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SmartVerify Document Verification Report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Report Summary: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Date of Report: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(Date of report generation)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Reference Number: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(Unique verification ID or tracking number)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Verified By: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(Name of the verification officer or system)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Applicant Information: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Full Name: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Organization: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Email Address: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Phone Number: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Document Details: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Type Verified: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(e.g., Company Registration, Tax Clearance, Financial Statement)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Description: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(e.g., CAC Certificate of Incorporation, Bank Statement for 2023 Q1)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Issuing Authority: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(e.g., Corporate Affairs Commission, FIRS, Bank Name)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Submission 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(Date the document was submitted for verification)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Verification Results: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 Status: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(Verified, Not Verified, Pending)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Date of Verification Completion: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(Date the verification process was completed)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 Method: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(e.g., Automated System Check, Manual Review, Contact with Issuing Authority)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  <w:t xml:space="preserve">Discrepancies Found: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Discrepancies Found (Dropdown List)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No Discrepancies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Invalid Document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Expired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Mismatch in Applicant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Issuing Authority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Date Discrepancy (e.g., issue date does not match records)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Incomplete Information Provided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Not Registered with Issuing Authority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Tampered or Altered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Unrecognized Document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Inconsistent Data with Authority Records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Duplicate Document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 Process Incomplete (Further Information Required)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Fraudulent Document Detected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Other (Specify)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Verification Outcome: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 Outcome (Dropdown List)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Verified as Authentic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Failed Verification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is Expired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Under Review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Further Action Required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 Incomplete (Pending Information)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is Fraudulent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Unable to Verify (Issuing Authority Unreachable)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Requires Manual Review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 Verified with Discrepancies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 in Progress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Detailed Findings: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Option to Type 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  <w:t xml:space="preserve">DB Structure for Apllications and Documents: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applications submit from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Applications Table: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adminId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applicationNumber //uniqe 6charcters refno.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applicantName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applicantOrganization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applicantEmail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applicantPhone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SubmissionDate //Date the document was submitted for verification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createDateTime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updateDateTime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ApplicationDocuments Table: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adminId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documentType //Company Registration, Tax Clearance, Financial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documentDescription //e.g., CAC Certificate of Incorporation, Bank Statement for 2023 Q1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documentIssuingAuthority //e.g., Corporate Affairs Commission, FIRS, Bank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SubmissionDate //Date the document was submitted for verification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/*-- update by admin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VerificationStatus //Verified, Not Verified, Pending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VerificationCompletionDate //Date the verification process was completed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VerificationMethod //e.g., Automated System Check, Manual Review, Contact with Issuing Authority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Discrepancies //valid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No Discrepancies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Invalid Document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Expired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Mismatch in Applicant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Issuing Authority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Date Discrepancy (e.g., issue date does not match records)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Incomplete Information Provided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Not Registered with Issuing Authority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Tampered or Altered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Unrecognized Document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Inconsistent Data with Authority Records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Duplicate Document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Verification Process Incomplete (Further Information Required)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Fraudulent Document Detected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DiscrepanciesOther //Other (Specify)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VerificationStatus (Verification Outcome) //valid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Verified as Authentic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Failed Verification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is Expired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Under Review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Further Action Required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Verification Incomplete (Pending Information)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is Fraudulent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Unable to Verify (Issuing Authority Unreachable)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Requires Manual Review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Document Verified with Discrepancies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ab/>
        <w:t xml:space="preserve">Verification in Progress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24"/>
          <w:shd w:fill="auto" w:val="clear"/>
        </w:rPr>
        <w:t xml:space="preserve">DetailedFindings //specify</w:t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