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BEE55" w14:textId="561E69BD" w:rsidR="00FE5D64" w:rsidRPr="00E60ACD" w:rsidRDefault="00410EAE">
      <w:pPr>
        <w:rPr>
          <w:rFonts w:ascii="Times New Roman" w:hAnsi="Times New Roman" w:cs="Times New Roman"/>
          <w:sz w:val="24"/>
          <w:szCs w:val="24"/>
        </w:rPr>
      </w:pPr>
      <w:r w:rsidRPr="00E60ACD">
        <w:rPr>
          <w:rFonts w:ascii="Times New Roman" w:hAnsi="Times New Roman" w:cs="Times New Roman"/>
          <w:sz w:val="24"/>
          <w:szCs w:val="24"/>
        </w:rPr>
        <w:t>Все</w:t>
      </w:r>
      <w:r w:rsidR="00E60ACD" w:rsidRPr="00E60ACD">
        <w:rPr>
          <w:rFonts w:ascii="Times New Roman" w:hAnsi="Times New Roman" w:cs="Times New Roman"/>
          <w:sz w:val="24"/>
          <w:szCs w:val="24"/>
        </w:rPr>
        <w:t>м</w:t>
      </w:r>
      <w:r w:rsidRPr="00E60ACD">
        <w:rPr>
          <w:rFonts w:ascii="Times New Roman" w:hAnsi="Times New Roman" w:cs="Times New Roman"/>
          <w:sz w:val="24"/>
          <w:szCs w:val="24"/>
        </w:rPr>
        <w:t xml:space="preserve"> здравствуйте, хочу представить свою курсовую работу на</w:t>
      </w:r>
      <w:r w:rsidR="00E60ACD" w:rsidRPr="00E60ACD">
        <w:rPr>
          <w:rFonts w:ascii="Times New Roman" w:hAnsi="Times New Roman" w:cs="Times New Roman"/>
          <w:sz w:val="24"/>
          <w:szCs w:val="24"/>
        </w:rPr>
        <w:t xml:space="preserve"> разработку базы данных</w:t>
      </w:r>
      <w:r w:rsidRPr="00E60ACD">
        <w:rPr>
          <w:rFonts w:ascii="Times New Roman" w:hAnsi="Times New Roman" w:cs="Times New Roman"/>
          <w:sz w:val="24"/>
          <w:szCs w:val="24"/>
        </w:rPr>
        <w:t xml:space="preserve"> </w:t>
      </w:r>
      <w:r w:rsidR="00E60ACD" w:rsidRPr="00E60ACD">
        <w:rPr>
          <w:rFonts w:ascii="Times New Roman" w:hAnsi="Times New Roman" w:cs="Times New Roman"/>
          <w:sz w:val="24"/>
          <w:szCs w:val="24"/>
        </w:rPr>
        <w:t>для предприятия</w:t>
      </w:r>
      <w:r w:rsidRPr="00E60ACD">
        <w:rPr>
          <w:rFonts w:ascii="Times New Roman" w:hAnsi="Times New Roman" w:cs="Times New Roman"/>
          <w:sz w:val="24"/>
          <w:szCs w:val="24"/>
        </w:rPr>
        <w:t xml:space="preserve"> </w:t>
      </w:r>
      <w:r w:rsidR="00E60ACD" w:rsidRPr="00E60ACD">
        <w:rPr>
          <w:rFonts w:ascii="Times New Roman" w:hAnsi="Times New Roman" w:cs="Times New Roman"/>
          <w:sz w:val="24"/>
          <w:szCs w:val="24"/>
        </w:rPr>
        <w:t>“</w:t>
      </w:r>
      <w:r w:rsidRPr="00E60ACD">
        <w:rPr>
          <w:rFonts w:ascii="Times New Roman" w:hAnsi="Times New Roman" w:cs="Times New Roman"/>
          <w:sz w:val="24"/>
          <w:szCs w:val="24"/>
        </w:rPr>
        <w:t>Больница</w:t>
      </w:r>
      <w:r w:rsidR="00E60ACD" w:rsidRPr="00E60ACD">
        <w:rPr>
          <w:rFonts w:ascii="Times New Roman" w:hAnsi="Times New Roman" w:cs="Times New Roman"/>
          <w:sz w:val="24"/>
          <w:szCs w:val="24"/>
        </w:rPr>
        <w:t>”</w:t>
      </w:r>
      <w:r w:rsidRPr="00E60A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F02A41" w14:textId="1926357A" w:rsidR="00E60ACD" w:rsidRPr="00E60ACD" w:rsidRDefault="00E60ACD">
      <w:pPr>
        <w:rPr>
          <w:rFonts w:ascii="Times New Roman" w:hAnsi="Times New Roman" w:cs="Times New Roman"/>
          <w:sz w:val="24"/>
          <w:szCs w:val="24"/>
        </w:rPr>
      </w:pPr>
      <w:r w:rsidRPr="00E60ACD">
        <w:rPr>
          <w:rFonts w:ascii="Times New Roman" w:hAnsi="Times New Roman" w:cs="Times New Roman"/>
          <w:sz w:val="24"/>
          <w:szCs w:val="24"/>
        </w:rPr>
        <w:t>В данной работе мы рассматриваем комплекс мероприятий, направленных на</w:t>
      </w:r>
      <w:r>
        <w:rPr>
          <w:rFonts w:ascii="Times New Roman" w:hAnsi="Times New Roman" w:cs="Times New Roman"/>
          <w:sz w:val="24"/>
          <w:szCs w:val="24"/>
        </w:rPr>
        <w:t xml:space="preserve"> улучшение и более продуктивную работу сотрудников.</w:t>
      </w:r>
    </w:p>
    <w:p w14:paraId="4C806B8A" w14:textId="745B2A86" w:rsidR="00410EAE" w:rsidRDefault="00410EAE">
      <w:pPr>
        <w:rPr>
          <w:rFonts w:ascii="Times New Roman" w:hAnsi="Times New Roman" w:cs="Times New Roman"/>
          <w:sz w:val="24"/>
          <w:szCs w:val="24"/>
        </w:rPr>
      </w:pPr>
      <w:r w:rsidRPr="00E60ACD">
        <w:rPr>
          <w:rFonts w:ascii="Times New Roman" w:hAnsi="Times New Roman" w:cs="Times New Roman"/>
          <w:sz w:val="24"/>
          <w:szCs w:val="24"/>
        </w:rPr>
        <w:t xml:space="preserve">Первый этап заключался в том, чтобы описать бизнес модель </w:t>
      </w:r>
      <w:r w:rsidR="00160F8A" w:rsidRPr="00E60ACD">
        <w:rPr>
          <w:rFonts w:ascii="Times New Roman" w:hAnsi="Times New Roman" w:cs="Times New Roman"/>
          <w:sz w:val="24"/>
          <w:szCs w:val="24"/>
        </w:rPr>
        <w:t>предприятия, построить</w:t>
      </w:r>
      <w:r w:rsidRPr="00E60ACD">
        <w:rPr>
          <w:rFonts w:ascii="Times New Roman" w:hAnsi="Times New Roman" w:cs="Times New Roman"/>
          <w:sz w:val="24"/>
          <w:szCs w:val="24"/>
        </w:rPr>
        <w:t xml:space="preserve"> инфологическую модель базы данных</w:t>
      </w:r>
      <w:r w:rsidR="003062F3">
        <w:rPr>
          <w:rFonts w:ascii="Times New Roman" w:hAnsi="Times New Roman" w:cs="Times New Roman"/>
          <w:sz w:val="24"/>
          <w:szCs w:val="24"/>
        </w:rPr>
        <w:t>,</w:t>
      </w:r>
      <w:r w:rsidRPr="00E60ACD">
        <w:rPr>
          <w:rFonts w:ascii="Times New Roman" w:hAnsi="Times New Roman" w:cs="Times New Roman"/>
          <w:sz w:val="24"/>
          <w:szCs w:val="24"/>
        </w:rPr>
        <w:t xml:space="preserve"> логическую</w:t>
      </w:r>
      <w:r w:rsidR="003062F3">
        <w:rPr>
          <w:rFonts w:ascii="Times New Roman" w:hAnsi="Times New Roman" w:cs="Times New Roman"/>
          <w:sz w:val="24"/>
          <w:szCs w:val="24"/>
        </w:rPr>
        <w:t xml:space="preserve"> и</w:t>
      </w:r>
      <w:r w:rsidR="00723D93">
        <w:rPr>
          <w:rFonts w:ascii="Times New Roman" w:hAnsi="Times New Roman" w:cs="Times New Roman"/>
          <w:sz w:val="24"/>
          <w:szCs w:val="24"/>
        </w:rPr>
        <w:t xml:space="preserve"> схему базы данных</w:t>
      </w:r>
      <w:r w:rsidRPr="00E60ACD">
        <w:rPr>
          <w:rFonts w:ascii="Times New Roman" w:hAnsi="Times New Roman" w:cs="Times New Roman"/>
          <w:sz w:val="24"/>
          <w:szCs w:val="24"/>
        </w:rPr>
        <w:t>.</w:t>
      </w:r>
    </w:p>
    <w:p w14:paraId="41D17870" w14:textId="5AECBA06" w:rsidR="00D77B44" w:rsidRDefault="00D77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этап, это непосредственно проектирование базы данных. Написание </w:t>
      </w:r>
      <w:r w:rsidR="003062F3">
        <w:rPr>
          <w:rFonts w:ascii="Times New Roman" w:hAnsi="Times New Roman" w:cs="Times New Roman"/>
          <w:sz w:val="24"/>
          <w:szCs w:val="24"/>
        </w:rPr>
        <w:t>кода,</w:t>
      </w:r>
      <w:r>
        <w:rPr>
          <w:rFonts w:ascii="Times New Roman" w:hAnsi="Times New Roman" w:cs="Times New Roman"/>
          <w:sz w:val="24"/>
          <w:szCs w:val="24"/>
        </w:rPr>
        <w:t xml:space="preserve"> хранимых процедур, триггеров.</w:t>
      </w:r>
    </w:p>
    <w:p w14:paraId="6FA59C94" w14:textId="42A21E1C" w:rsidR="00D77B44" w:rsidRPr="00D77B44" w:rsidRDefault="00D77B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B44">
        <w:rPr>
          <w:rFonts w:ascii="Times New Roman" w:hAnsi="Times New Roman" w:cs="Times New Roman"/>
          <w:b/>
          <w:bCs/>
          <w:sz w:val="24"/>
          <w:szCs w:val="24"/>
        </w:rPr>
        <w:t>Начнем с первого этапа.</w:t>
      </w:r>
    </w:p>
    <w:p w14:paraId="00C2675C" w14:textId="7FEE89C4" w:rsidR="00410EAE" w:rsidRPr="00E60ACD" w:rsidRDefault="00410EAE">
      <w:pPr>
        <w:rPr>
          <w:rFonts w:ascii="Times New Roman" w:hAnsi="Times New Roman" w:cs="Times New Roman"/>
          <w:sz w:val="24"/>
          <w:szCs w:val="24"/>
        </w:rPr>
      </w:pPr>
      <w:r w:rsidRPr="00E60ACD">
        <w:rPr>
          <w:rFonts w:ascii="Times New Roman" w:hAnsi="Times New Roman" w:cs="Times New Roman"/>
          <w:sz w:val="24"/>
          <w:szCs w:val="24"/>
        </w:rPr>
        <w:t xml:space="preserve">На инфологической модели, представленной на экране, можно понять какие действия будут происходить по мере </w:t>
      </w:r>
      <w:r w:rsidR="00160F8A" w:rsidRPr="00E60ACD">
        <w:rPr>
          <w:rFonts w:ascii="Times New Roman" w:hAnsi="Times New Roman" w:cs="Times New Roman"/>
          <w:sz w:val="24"/>
          <w:szCs w:val="24"/>
        </w:rPr>
        <w:t>того,</w:t>
      </w:r>
      <w:r w:rsidRPr="00E60ACD">
        <w:rPr>
          <w:rFonts w:ascii="Times New Roman" w:hAnsi="Times New Roman" w:cs="Times New Roman"/>
          <w:sz w:val="24"/>
          <w:szCs w:val="24"/>
        </w:rPr>
        <w:t xml:space="preserve"> когда клиент будет записываться на </w:t>
      </w:r>
      <w:r w:rsidR="00160F8A">
        <w:rPr>
          <w:rFonts w:ascii="Times New Roman" w:hAnsi="Times New Roman" w:cs="Times New Roman"/>
          <w:sz w:val="24"/>
          <w:szCs w:val="24"/>
        </w:rPr>
        <w:t>услугу</w:t>
      </w:r>
      <w:r w:rsidRPr="00E60ACD">
        <w:rPr>
          <w:rFonts w:ascii="Times New Roman" w:hAnsi="Times New Roman" w:cs="Times New Roman"/>
          <w:sz w:val="24"/>
          <w:szCs w:val="24"/>
        </w:rPr>
        <w:t>.</w:t>
      </w:r>
    </w:p>
    <w:p w14:paraId="5C119479" w14:textId="77777777" w:rsidR="00160F8A" w:rsidRDefault="00160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того, как клиент сделает запись, он получает услугу, т.е. ему назначается день проведения услуги, а также в каком кабинете будет происходить.</w:t>
      </w:r>
    </w:p>
    <w:p w14:paraId="028A4AC4" w14:textId="6266AB61" w:rsidR="00410EAE" w:rsidRDefault="00160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Услуга может оказаться платной, и после посещения платной услуги, клиенту будет выдан чек о проведенном лечении. </w:t>
      </w:r>
    </w:p>
    <w:p w14:paraId="1E8B9657" w14:textId="6469A807" w:rsidR="00723D93" w:rsidRDefault="00160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Услуги выполняют сотрудники больницы, и по мере выполнения работы, они вносят </w:t>
      </w:r>
      <w:r w:rsidR="00723D93">
        <w:rPr>
          <w:rFonts w:ascii="Times New Roman" w:hAnsi="Times New Roman" w:cs="Times New Roman"/>
          <w:sz w:val="24"/>
          <w:szCs w:val="24"/>
        </w:rPr>
        <w:t>записи в отчет, который дублируется в медицинскую карту клиента.</w:t>
      </w:r>
    </w:p>
    <w:p w14:paraId="44600B61" w14:textId="1030A995" w:rsidR="00723D93" w:rsidRDefault="00723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области мы выделили 4-е основных пользователя системы. Это врачи, непосредственно директор, администратор(ы) и приемная.</w:t>
      </w:r>
    </w:p>
    <w:p w14:paraId="35E67645" w14:textId="257C0362" w:rsidR="00723D93" w:rsidRDefault="00723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видим на изображении каждый пользователь может выполнять определенные действия с базой данных. (Описать что каждый пользователь делает).</w:t>
      </w:r>
    </w:p>
    <w:p w14:paraId="219A8A6A" w14:textId="6069F070" w:rsidR="00723D93" w:rsidRDefault="00723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логической модели, можно увидеть связи между таблицами, первичные и вторичные ключи, какие данные будут храниться в каждой из таблиц.</w:t>
      </w:r>
    </w:p>
    <w:p w14:paraId="5B39D17A" w14:textId="04CC6B29" w:rsidR="00D77B44" w:rsidRPr="00D77B44" w:rsidRDefault="00D77B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B44">
        <w:rPr>
          <w:rFonts w:ascii="Times New Roman" w:hAnsi="Times New Roman" w:cs="Times New Roman"/>
          <w:b/>
          <w:bCs/>
          <w:sz w:val="24"/>
          <w:szCs w:val="24"/>
        </w:rPr>
        <w:t>Пред-второй этап</w:t>
      </w:r>
    </w:p>
    <w:p w14:paraId="2F728ED0" w14:textId="3137AB62" w:rsidR="00723D93" w:rsidRDefault="00723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следующем слайде предоставлена схема базы данных. На схеме указаны какие связи имеют между собой таблицы</w:t>
      </w:r>
      <w:r w:rsidRPr="00723D9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сущности, и их типы значения.</w:t>
      </w:r>
    </w:p>
    <w:p w14:paraId="3FB69DE0" w14:textId="3ABF0396" w:rsidR="00D77B44" w:rsidRPr="00D77B44" w:rsidRDefault="00D77B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B44">
        <w:rPr>
          <w:rFonts w:ascii="Times New Roman" w:hAnsi="Times New Roman" w:cs="Times New Roman"/>
          <w:b/>
          <w:bCs/>
          <w:sz w:val="24"/>
          <w:szCs w:val="24"/>
        </w:rPr>
        <w:t>Второй этап</w:t>
      </w:r>
    </w:p>
    <w:p w14:paraId="7EE77BF7" w14:textId="0E411324" w:rsidR="00D9184C" w:rsidRDefault="00D91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мы видим какие хранимы процедуры хранятся в нашей базе данных. Помимо указанных в ТЗ, были созданы побочные хранимые процедуры для более продуктивной работы. (Кратко описать что за процедуры и для чего нужны).</w:t>
      </w:r>
    </w:p>
    <w:p w14:paraId="52E277AC" w14:textId="5D0926E0" w:rsidR="00D9184C" w:rsidRDefault="00D91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(Демонстрация работы процедур и предоставление кода)</w:t>
      </w:r>
    </w:p>
    <w:p w14:paraId="43255A1C" w14:textId="52AE9631" w:rsidR="00D9184C" w:rsidRDefault="00D91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 в база данных всего один, и он нужен для корректного внесения данных о клиенте которого кладут в палату. Зеленым текстом написано то, что он проверяет, и что он выполняет после проверки.</w:t>
      </w:r>
    </w:p>
    <w:p w14:paraId="6F56C5D6" w14:textId="04EBFE7E" w:rsidR="00723D93" w:rsidRPr="00723D93" w:rsidRDefault="00723D93">
      <w:pPr>
        <w:rPr>
          <w:rFonts w:ascii="Times New Roman" w:hAnsi="Times New Roman" w:cs="Times New Roman"/>
          <w:sz w:val="24"/>
          <w:szCs w:val="24"/>
        </w:rPr>
      </w:pPr>
      <w:r w:rsidRPr="00723D93">
        <w:rPr>
          <w:rFonts w:ascii="Times New Roman" w:hAnsi="Times New Roman" w:cs="Times New Roman"/>
          <w:sz w:val="24"/>
          <w:szCs w:val="24"/>
        </w:rPr>
        <w:t>Данная БД является учебной и не охватывает всю бизнес-логику. Однако является прототипом, демонстрирующим работу в данной отрасли. Данная БД может быть расширена для автоматизации нерассмотренных в рамках данной курсовой работы концепций в предметной области «Больницы»</w:t>
      </w:r>
    </w:p>
    <w:sectPr w:rsidR="00723D93" w:rsidRPr="00723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37"/>
    <w:rsid w:val="00123F37"/>
    <w:rsid w:val="00160F8A"/>
    <w:rsid w:val="003062F3"/>
    <w:rsid w:val="00410EAE"/>
    <w:rsid w:val="004943CB"/>
    <w:rsid w:val="0068195A"/>
    <w:rsid w:val="00723D93"/>
    <w:rsid w:val="009437FF"/>
    <w:rsid w:val="00D77B44"/>
    <w:rsid w:val="00D9184C"/>
    <w:rsid w:val="00E6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F340"/>
  <w15:chartTrackingRefBased/>
  <w15:docId w15:val="{FAAEE11B-FEA8-40B4-978A-10744531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Денис</dc:creator>
  <cp:keywords/>
  <dc:description/>
  <cp:lastModifiedBy>Гурьянов Денис</cp:lastModifiedBy>
  <cp:revision>6</cp:revision>
  <dcterms:created xsi:type="dcterms:W3CDTF">2022-06-17T20:34:00Z</dcterms:created>
  <dcterms:modified xsi:type="dcterms:W3CDTF">2022-06-17T23:09:00Z</dcterms:modified>
</cp:coreProperties>
</file>