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044EA" w14:textId="77777777" w:rsidR="00E10800" w:rsidRPr="00492D4F" w:rsidRDefault="00E10800">
      <w:pPr>
        <w:spacing w:line="360" w:lineRule="auto"/>
        <w:jc w:val="center"/>
        <w:rPr>
          <w:rFonts w:ascii="Times New Roman" w:eastAsia="黑体" w:hAnsi="Times New Roman"/>
          <w:b/>
          <w:sz w:val="32"/>
          <w:szCs w:val="32"/>
        </w:rPr>
      </w:pPr>
    </w:p>
    <w:p w14:paraId="5050A4FE" w14:textId="77777777" w:rsidR="00E10800" w:rsidRPr="00492D4F" w:rsidRDefault="00E10800">
      <w:pPr>
        <w:spacing w:line="360" w:lineRule="auto"/>
        <w:jc w:val="center"/>
        <w:rPr>
          <w:rFonts w:ascii="Times New Roman" w:hAnsi="Times New Roman"/>
          <w:szCs w:val="21"/>
        </w:rPr>
      </w:pPr>
    </w:p>
    <w:p w14:paraId="40D671E6" w14:textId="77777777" w:rsidR="00E10800" w:rsidRPr="00492D4F" w:rsidRDefault="00E10800">
      <w:pPr>
        <w:widowControl/>
        <w:shd w:val="clear" w:color="auto" w:fill="FFFFFF"/>
        <w:spacing w:after="160" w:line="210" w:lineRule="atLeast"/>
        <w:jc w:val="center"/>
        <w:rPr>
          <w:rFonts w:ascii="Times New Roman" w:hAnsi="Times New Roman"/>
          <w:b/>
          <w:bCs/>
          <w:sz w:val="44"/>
          <w:szCs w:val="44"/>
        </w:rPr>
      </w:pPr>
    </w:p>
    <w:p w14:paraId="0B268E78" w14:textId="195B417D" w:rsidR="00E10800" w:rsidRPr="00492D4F" w:rsidRDefault="006E3113">
      <w:pPr>
        <w:spacing w:line="360" w:lineRule="auto"/>
        <w:jc w:val="center"/>
        <w:rPr>
          <w:rFonts w:ascii="Times New Roman" w:eastAsiaTheme="minorEastAsia" w:hAnsi="Times New Roman"/>
          <w:b/>
          <w:sz w:val="32"/>
          <w:szCs w:val="32"/>
        </w:rPr>
      </w:pPr>
      <w:r w:rsidRPr="00492D4F">
        <w:rPr>
          <w:rFonts w:ascii="Times New Roman" w:eastAsiaTheme="minorEastAsia" w:hAnsi="Times New Roman"/>
          <w:b/>
          <w:sz w:val="32"/>
          <w:szCs w:val="32"/>
        </w:rPr>
        <w:t>Annotation CRF Implement</w:t>
      </w:r>
      <w:r w:rsidR="00E3437F" w:rsidRPr="00492D4F">
        <w:rPr>
          <w:rFonts w:ascii="Times New Roman" w:eastAsiaTheme="minorEastAsia" w:hAnsi="Times New Roman"/>
          <w:b/>
          <w:sz w:val="32"/>
          <w:szCs w:val="32"/>
        </w:rPr>
        <w:t>ation</w:t>
      </w:r>
      <w:r w:rsidRPr="00492D4F">
        <w:rPr>
          <w:rFonts w:ascii="Times New Roman" w:eastAsiaTheme="minorEastAsia" w:hAnsi="Times New Roman"/>
          <w:b/>
          <w:sz w:val="32"/>
          <w:szCs w:val="32"/>
        </w:rPr>
        <w:t xml:space="preserve"> </w:t>
      </w:r>
      <w:r w:rsidR="00197591" w:rsidRPr="00492D4F">
        <w:rPr>
          <w:rFonts w:ascii="Times New Roman" w:eastAsiaTheme="minorEastAsia" w:hAnsi="Times New Roman"/>
          <w:b/>
          <w:sz w:val="32"/>
          <w:szCs w:val="32"/>
        </w:rPr>
        <w:t>Plan</w:t>
      </w:r>
      <w:r w:rsidR="00C33C2F">
        <w:rPr>
          <w:rFonts w:ascii="Times New Roman" w:eastAsiaTheme="minorEastAsia" w:hAnsi="Times New Roman"/>
          <w:b/>
          <w:sz w:val="32"/>
          <w:szCs w:val="32"/>
        </w:rPr>
        <w:t xml:space="preserve"> in Melodie Platform</w:t>
      </w:r>
    </w:p>
    <w:p w14:paraId="61344944" w14:textId="77777777" w:rsidR="00E10800" w:rsidRPr="00492D4F" w:rsidRDefault="00E10800">
      <w:pPr>
        <w:spacing w:line="360" w:lineRule="auto"/>
        <w:rPr>
          <w:rFonts w:ascii="Times New Roman" w:hAnsi="Times New Roman"/>
          <w:sz w:val="44"/>
          <w:szCs w:val="44"/>
        </w:rPr>
      </w:pPr>
    </w:p>
    <w:p w14:paraId="2DEB8DF8" w14:textId="77777777" w:rsidR="00E10800" w:rsidRPr="00492D4F" w:rsidRDefault="00E10800">
      <w:pPr>
        <w:spacing w:line="360" w:lineRule="auto"/>
        <w:jc w:val="center"/>
        <w:rPr>
          <w:rFonts w:ascii="Times New Roman" w:hAnsi="Times New Roman"/>
          <w:szCs w:val="21"/>
        </w:rPr>
      </w:pPr>
    </w:p>
    <w:p w14:paraId="40B23BE2" w14:textId="77777777" w:rsidR="00E10800" w:rsidRPr="00492D4F" w:rsidRDefault="00E10800">
      <w:pPr>
        <w:spacing w:line="360" w:lineRule="auto"/>
        <w:jc w:val="center"/>
        <w:rPr>
          <w:rFonts w:ascii="Times New Roman" w:hAnsi="Times New Roman"/>
          <w:szCs w:val="21"/>
        </w:rPr>
      </w:pPr>
    </w:p>
    <w:tbl>
      <w:tblPr>
        <w:tblW w:w="4111" w:type="dxa"/>
        <w:jc w:val="center"/>
        <w:tblLayout w:type="fixed"/>
        <w:tblLook w:val="04A0" w:firstRow="1" w:lastRow="0" w:firstColumn="1" w:lastColumn="0" w:noHBand="0" w:noVBand="1"/>
      </w:tblPr>
      <w:tblGrid>
        <w:gridCol w:w="2127"/>
        <w:gridCol w:w="1984"/>
      </w:tblGrid>
      <w:tr w:rsidR="00E10800" w:rsidRPr="00492D4F" w14:paraId="1813C16F" w14:textId="77777777">
        <w:trPr>
          <w:jc w:val="center"/>
        </w:trPr>
        <w:tc>
          <w:tcPr>
            <w:tcW w:w="2127" w:type="dxa"/>
            <w:shd w:val="clear" w:color="auto" w:fill="auto"/>
            <w:vAlign w:val="center"/>
          </w:tcPr>
          <w:p w14:paraId="10B0304F" w14:textId="7EF25660" w:rsidR="00E10800" w:rsidRPr="00492D4F" w:rsidRDefault="006E3113">
            <w:pPr>
              <w:spacing w:line="360" w:lineRule="auto"/>
              <w:jc w:val="right"/>
              <w:rPr>
                <w:rFonts w:ascii="Times New Roman" w:hAnsi="Times New Roman"/>
                <w:b/>
                <w:szCs w:val="21"/>
              </w:rPr>
            </w:pPr>
            <w:r w:rsidRPr="00492D4F">
              <w:rPr>
                <w:rFonts w:ascii="Times New Roman" w:hAnsi="Times New Roman"/>
                <w:b/>
                <w:szCs w:val="21"/>
              </w:rPr>
              <w:t xml:space="preserve">File: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23A0D0E" w14:textId="2E228FC5" w:rsidR="00E10800" w:rsidRPr="00492D4F" w:rsidRDefault="00E10800">
            <w:pPr>
              <w:spacing w:line="360" w:lineRule="auto"/>
              <w:rPr>
                <w:rFonts w:ascii="Times New Roman" w:hAnsi="Times New Roman"/>
                <w:szCs w:val="21"/>
              </w:rPr>
            </w:pPr>
          </w:p>
        </w:tc>
      </w:tr>
      <w:tr w:rsidR="00E10800" w:rsidRPr="00492D4F" w14:paraId="2FC5A96D" w14:textId="77777777">
        <w:trPr>
          <w:jc w:val="center"/>
        </w:trPr>
        <w:tc>
          <w:tcPr>
            <w:tcW w:w="2127" w:type="dxa"/>
            <w:shd w:val="clear" w:color="auto" w:fill="auto"/>
            <w:vAlign w:val="center"/>
          </w:tcPr>
          <w:p w14:paraId="48F06FA7" w14:textId="43675394" w:rsidR="00E10800" w:rsidRPr="00492D4F" w:rsidRDefault="006E3113">
            <w:pPr>
              <w:spacing w:line="360" w:lineRule="auto"/>
              <w:jc w:val="right"/>
              <w:rPr>
                <w:rFonts w:ascii="Times New Roman" w:hAnsi="Times New Roman"/>
                <w:b/>
                <w:szCs w:val="21"/>
              </w:rPr>
            </w:pPr>
            <w:r w:rsidRPr="00492D4F">
              <w:rPr>
                <w:rFonts w:ascii="Times New Roman" w:hAnsi="Times New Roman"/>
                <w:b/>
                <w:szCs w:val="21"/>
              </w:rPr>
              <w:t>Version: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AF83993" w14:textId="4982D6AC" w:rsidR="00E10800" w:rsidRPr="00492D4F" w:rsidRDefault="009F66F8" w:rsidP="00421CCB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492D4F">
              <w:rPr>
                <w:rFonts w:ascii="Times New Roman" w:hAnsi="Times New Roman"/>
                <w:szCs w:val="21"/>
              </w:rPr>
              <w:t>1</w:t>
            </w:r>
            <w:r w:rsidR="00394724" w:rsidRPr="00492D4F">
              <w:rPr>
                <w:rFonts w:ascii="Times New Roman" w:hAnsi="Times New Roman"/>
                <w:szCs w:val="21"/>
              </w:rPr>
              <w:t>.0</w:t>
            </w:r>
            <w:r w:rsidR="006E3113" w:rsidRPr="00492D4F">
              <w:rPr>
                <w:rFonts w:ascii="Times New Roman" w:hAnsi="Times New Roman"/>
                <w:szCs w:val="21"/>
              </w:rPr>
              <w:t>.0</w:t>
            </w:r>
          </w:p>
        </w:tc>
      </w:tr>
    </w:tbl>
    <w:p w14:paraId="4D017916" w14:textId="77777777" w:rsidR="00E10800" w:rsidRPr="00492D4F" w:rsidRDefault="00E10800">
      <w:pPr>
        <w:spacing w:line="360" w:lineRule="auto"/>
        <w:jc w:val="center"/>
        <w:rPr>
          <w:rFonts w:ascii="Times New Roman" w:hAnsi="Times New Roman"/>
          <w:szCs w:val="21"/>
        </w:rPr>
      </w:pPr>
    </w:p>
    <w:p w14:paraId="4C8F2D90" w14:textId="77777777" w:rsidR="00E10800" w:rsidRPr="00492D4F" w:rsidRDefault="00394724">
      <w:pPr>
        <w:spacing w:line="360" w:lineRule="auto"/>
        <w:rPr>
          <w:rFonts w:ascii="Times New Roman" w:hAnsi="Times New Roman"/>
          <w:szCs w:val="21"/>
        </w:rPr>
      </w:pPr>
      <w:r w:rsidRPr="00492D4F">
        <w:rPr>
          <w:rFonts w:ascii="Times New Roman" w:hAnsi="Times New Roman"/>
          <w:szCs w:val="21"/>
        </w:rPr>
        <w:t xml:space="preserve"> </w:t>
      </w:r>
    </w:p>
    <w:p w14:paraId="2BD3CEB9" w14:textId="77777777" w:rsidR="00E10800" w:rsidRPr="00492D4F" w:rsidRDefault="00394724">
      <w:pPr>
        <w:spacing w:line="360" w:lineRule="auto"/>
        <w:rPr>
          <w:rFonts w:ascii="Times New Roman" w:hAnsi="Times New Roman"/>
          <w:szCs w:val="21"/>
        </w:rPr>
      </w:pPr>
      <w:r w:rsidRPr="00492D4F">
        <w:rPr>
          <w:rFonts w:ascii="Times New Roman" w:hAnsi="Times New Roman"/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7459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4340"/>
      </w:tblGrid>
      <w:tr w:rsidR="00E10800" w:rsidRPr="00492D4F" w14:paraId="27161164" w14:textId="77777777">
        <w:trPr>
          <w:trHeight w:val="1436"/>
          <w:jc w:val="center"/>
        </w:trPr>
        <w:tc>
          <w:tcPr>
            <w:tcW w:w="3119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</w:tcPr>
          <w:p w14:paraId="74047C73" w14:textId="7CF2A36A" w:rsidR="00E10800" w:rsidRPr="00492D4F" w:rsidRDefault="006E3113" w:rsidP="006E3113">
            <w:pPr>
              <w:spacing w:line="360" w:lineRule="auto"/>
              <w:rPr>
                <w:rFonts w:ascii="Times New Roman" w:hAnsi="Times New Roman"/>
              </w:rPr>
            </w:pPr>
            <w:r w:rsidRPr="00492D4F">
              <w:rPr>
                <w:rFonts w:ascii="Times New Roman" w:hAnsi="Times New Roman"/>
              </w:rPr>
              <w:t>Draft: Jianfeng YE</w:t>
            </w:r>
          </w:p>
        </w:tc>
        <w:tc>
          <w:tcPr>
            <w:tcW w:w="4340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vAlign w:val="center"/>
          </w:tcPr>
          <w:p w14:paraId="6B273BFD" w14:textId="6AE52E20" w:rsidR="00E10800" w:rsidRPr="00492D4F" w:rsidRDefault="006E3113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492D4F">
              <w:rPr>
                <w:rFonts w:ascii="Times New Roman" w:hAnsi="Times New Roman"/>
                <w:szCs w:val="21"/>
              </w:rPr>
              <w:t>Sign:</w:t>
            </w:r>
          </w:p>
          <w:p w14:paraId="5B354E9F" w14:textId="712A6CB5" w:rsidR="00E10800" w:rsidRPr="00492D4F" w:rsidRDefault="006E3113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492D4F">
              <w:rPr>
                <w:rFonts w:ascii="Times New Roman" w:hAnsi="Times New Roman"/>
                <w:szCs w:val="21"/>
              </w:rPr>
              <w:t>Date:</w:t>
            </w:r>
          </w:p>
        </w:tc>
      </w:tr>
      <w:tr w:rsidR="00E10800" w:rsidRPr="00492D4F" w14:paraId="4D8E795C" w14:textId="77777777">
        <w:trPr>
          <w:trHeight w:val="1436"/>
          <w:jc w:val="center"/>
        </w:trPr>
        <w:tc>
          <w:tcPr>
            <w:tcW w:w="3119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</w:tcPr>
          <w:p w14:paraId="3B482EAC" w14:textId="55BE348B" w:rsidR="00E10800" w:rsidRPr="00492D4F" w:rsidRDefault="006E3113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492D4F">
              <w:rPr>
                <w:rFonts w:ascii="Times New Roman" w:hAnsi="Times New Roman"/>
                <w:szCs w:val="21"/>
              </w:rPr>
              <w:t>Validator:</w:t>
            </w:r>
          </w:p>
        </w:tc>
        <w:tc>
          <w:tcPr>
            <w:tcW w:w="4340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vAlign w:val="center"/>
          </w:tcPr>
          <w:p w14:paraId="30D40499" w14:textId="77777777" w:rsidR="006E3113" w:rsidRPr="00492D4F" w:rsidRDefault="006E3113" w:rsidP="006E3113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492D4F">
              <w:rPr>
                <w:rFonts w:ascii="Times New Roman" w:hAnsi="Times New Roman"/>
                <w:szCs w:val="21"/>
              </w:rPr>
              <w:t>Sign:</w:t>
            </w:r>
          </w:p>
          <w:p w14:paraId="589B0152" w14:textId="20E06699" w:rsidR="00E10800" w:rsidRPr="00492D4F" w:rsidRDefault="006E3113" w:rsidP="006E3113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492D4F">
              <w:rPr>
                <w:rFonts w:ascii="Times New Roman" w:hAnsi="Times New Roman"/>
                <w:szCs w:val="21"/>
              </w:rPr>
              <w:t>Date:</w:t>
            </w:r>
            <w:r w:rsidR="00394724" w:rsidRPr="00492D4F">
              <w:rPr>
                <w:rFonts w:ascii="Times New Roman" w:hAnsi="Times New Roman"/>
                <w:szCs w:val="21"/>
              </w:rPr>
              <w:t xml:space="preserve">  </w:t>
            </w:r>
          </w:p>
        </w:tc>
      </w:tr>
      <w:tr w:rsidR="006E3113" w:rsidRPr="00492D4F" w14:paraId="306DEC48" w14:textId="77777777">
        <w:trPr>
          <w:trHeight w:val="1436"/>
          <w:jc w:val="center"/>
        </w:trPr>
        <w:tc>
          <w:tcPr>
            <w:tcW w:w="3119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</w:tcPr>
          <w:p w14:paraId="441F48E4" w14:textId="64A1FC81" w:rsidR="006E3113" w:rsidRPr="00492D4F" w:rsidRDefault="006E3113" w:rsidP="006E3113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492D4F">
              <w:rPr>
                <w:rFonts w:ascii="Times New Roman" w:hAnsi="Times New Roman"/>
                <w:szCs w:val="21"/>
              </w:rPr>
              <w:t>Approver:</w:t>
            </w:r>
          </w:p>
        </w:tc>
        <w:tc>
          <w:tcPr>
            <w:tcW w:w="4340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vAlign w:val="center"/>
          </w:tcPr>
          <w:p w14:paraId="700028B3" w14:textId="77777777" w:rsidR="006E3113" w:rsidRPr="00492D4F" w:rsidRDefault="006E3113" w:rsidP="006E3113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492D4F">
              <w:rPr>
                <w:rFonts w:ascii="Times New Roman" w:hAnsi="Times New Roman"/>
                <w:szCs w:val="21"/>
              </w:rPr>
              <w:t>Sign:</w:t>
            </w:r>
          </w:p>
          <w:p w14:paraId="411A7E59" w14:textId="512660B3" w:rsidR="006E3113" w:rsidRPr="00492D4F" w:rsidRDefault="006E3113" w:rsidP="006E3113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492D4F">
              <w:rPr>
                <w:rFonts w:ascii="Times New Roman" w:hAnsi="Times New Roman"/>
                <w:szCs w:val="21"/>
              </w:rPr>
              <w:t xml:space="preserve">Date:  </w:t>
            </w:r>
          </w:p>
        </w:tc>
      </w:tr>
    </w:tbl>
    <w:p w14:paraId="040E58BB" w14:textId="77777777" w:rsidR="00E10800" w:rsidRPr="00492D4F" w:rsidRDefault="00E10800">
      <w:pPr>
        <w:widowControl/>
        <w:spacing w:line="360" w:lineRule="auto"/>
        <w:jc w:val="left"/>
        <w:rPr>
          <w:rFonts w:ascii="Times New Roman" w:hAnsi="Times New Roman"/>
          <w:b/>
          <w:kern w:val="0"/>
          <w:szCs w:val="21"/>
        </w:rPr>
      </w:pPr>
    </w:p>
    <w:p w14:paraId="356EB7DB" w14:textId="77777777" w:rsidR="00E10800" w:rsidRPr="00492D4F" w:rsidRDefault="00E10800">
      <w:pPr>
        <w:spacing w:line="360" w:lineRule="auto"/>
        <w:rPr>
          <w:rFonts w:ascii="Times New Roman" w:hAnsi="Times New Roman"/>
        </w:rPr>
      </w:pPr>
    </w:p>
    <w:p w14:paraId="73900FB1" w14:textId="77777777" w:rsidR="00E10800" w:rsidRPr="00492D4F" w:rsidRDefault="00E10800">
      <w:pPr>
        <w:spacing w:line="360" w:lineRule="auto"/>
        <w:rPr>
          <w:rFonts w:ascii="Times New Roman" w:hAnsi="Times New Roman"/>
        </w:rPr>
      </w:pPr>
    </w:p>
    <w:p w14:paraId="78B6EFE9" w14:textId="77777777" w:rsidR="00E10800" w:rsidRPr="00492D4F" w:rsidRDefault="00E10800">
      <w:pPr>
        <w:spacing w:line="360" w:lineRule="auto"/>
        <w:rPr>
          <w:rFonts w:ascii="Times New Roman" w:hAnsi="Times New Roman"/>
        </w:rPr>
      </w:pPr>
    </w:p>
    <w:p w14:paraId="1D1EAC2B" w14:textId="77777777" w:rsidR="00E10800" w:rsidRPr="00492D4F" w:rsidRDefault="00E10800">
      <w:pPr>
        <w:spacing w:line="360" w:lineRule="auto"/>
        <w:rPr>
          <w:rFonts w:ascii="Times New Roman" w:hAnsi="Times New Roman"/>
        </w:rPr>
      </w:pPr>
    </w:p>
    <w:p w14:paraId="3CBF9E1A" w14:textId="77777777" w:rsidR="00E10800" w:rsidRPr="00492D4F" w:rsidRDefault="00E10800">
      <w:pPr>
        <w:spacing w:line="360" w:lineRule="auto"/>
        <w:rPr>
          <w:rFonts w:ascii="Times New Roman" w:hAnsi="Times New Roman"/>
        </w:rPr>
      </w:pPr>
    </w:p>
    <w:p w14:paraId="1E2112EE" w14:textId="77777777" w:rsidR="00E10800" w:rsidRPr="00492D4F" w:rsidRDefault="00E10800">
      <w:pPr>
        <w:pStyle w:val="TOC20"/>
        <w:spacing w:before="0" w:line="360" w:lineRule="auto"/>
        <w:jc w:val="both"/>
        <w:rPr>
          <w:rFonts w:ascii="Times New Roman" w:eastAsiaTheme="minorEastAsia" w:hAnsi="Times New Roman"/>
          <w:color w:val="auto"/>
          <w:sz w:val="21"/>
          <w:szCs w:val="21"/>
        </w:rPr>
      </w:pPr>
    </w:p>
    <w:p w14:paraId="75DFF2E0" w14:textId="2D1EE6D0" w:rsidR="00E10800" w:rsidRPr="00492D4F" w:rsidRDefault="00241082">
      <w:pPr>
        <w:pStyle w:val="TOC20"/>
        <w:spacing w:before="0" w:line="360" w:lineRule="auto"/>
        <w:jc w:val="center"/>
        <w:rPr>
          <w:rFonts w:ascii="Times New Roman" w:eastAsiaTheme="minorEastAsia" w:hAnsi="Times New Roman"/>
          <w:color w:val="auto"/>
          <w:sz w:val="21"/>
          <w:szCs w:val="21"/>
        </w:rPr>
      </w:pPr>
      <w:r w:rsidRPr="00492D4F">
        <w:rPr>
          <w:rFonts w:ascii="Times New Roman" w:eastAsiaTheme="minorEastAsia" w:hAnsi="Times New Roman"/>
          <w:b/>
          <w:bCs/>
          <w:color w:val="auto"/>
          <w:sz w:val="24"/>
          <w:szCs w:val="24"/>
        </w:rPr>
        <w:t>Table of Content</w:t>
      </w:r>
    </w:p>
    <w:p w14:paraId="2B7560FB" w14:textId="77777777" w:rsidR="00E10800" w:rsidRPr="00492D4F" w:rsidRDefault="00E10800">
      <w:pPr>
        <w:rPr>
          <w:rFonts w:ascii="Times New Roman" w:hAnsi="Times New Roman"/>
        </w:rPr>
      </w:pPr>
    </w:p>
    <w:p w14:paraId="4F48C7F3" w14:textId="44658D3C" w:rsidR="00E05DE2" w:rsidRPr="00492D4F" w:rsidRDefault="00394724">
      <w:pPr>
        <w:pStyle w:val="TOC1"/>
        <w:tabs>
          <w:tab w:val="left" w:pos="440"/>
          <w:tab w:val="right" w:leader="dot" w:pos="8296"/>
        </w:tabs>
        <w:rPr>
          <w:rFonts w:ascii="Times New Roman" w:eastAsiaTheme="minorEastAsia" w:hAnsi="Times New Roman"/>
          <w:noProof/>
          <w:kern w:val="0"/>
          <w:sz w:val="22"/>
        </w:rPr>
      </w:pPr>
      <w:r w:rsidRPr="00492D4F">
        <w:rPr>
          <w:rStyle w:val="Hyperlink"/>
          <w:rFonts w:ascii="Times New Roman" w:hAnsi="Times New Roman"/>
          <w:noProof/>
        </w:rPr>
        <w:fldChar w:fldCharType="begin"/>
      </w:r>
      <w:r w:rsidRPr="00492D4F">
        <w:rPr>
          <w:rStyle w:val="Hyperlink"/>
          <w:rFonts w:ascii="Times New Roman" w:hAnsi="Times New Roman"/>
          <w:noProof/>
        </w:rPr>
        <w:instrText xml:space="preserve"> TOC \o "1-3" \h \z \u </w:instrText>
      </w:r>
      <w:r w:rsidRPr="00492D4F">
        <w:rPr>
          <w:rStyle w:val="Hyperlink"/>
          <w:rFonts w:ascii="Times New Roman" w:hAnsi="Times New Roman"/>
          <w:noProof/>
        </w:rPr>
        <w:fldChar w:fldCharType="separate"/>
      </w:r>
      <w:hyperlink w:anchor="_Toc12319682" w:history="1">
        <w:r w:rsidR="00E05DE2" w:rsidRPr="00492D4F">
          <w:rPr>
            <w:rStyle w:val="Hyperlink"/>
            <w:rFonts w:ascii="Times New Roman" w:hAnsi="Times New Roman"/>
            <w:noProof/>
          </w:rPr>
          <w:t>1.</w:t>
        </w:r>
        <w:r w:rsidR="00E05DE2" w:rsidRPr="00492D4F">
          <w:rPr>
            <w:rFonts w:ascii="Times New Roman" w:eastAsiaTheme="minorEastAsia" w:hAnsi="Times New Roman"/>
            <w:noProof/>
            <w:kern w:val="0"/>
            <w:sz w:val="22"/>
          </w:rPr>
          <w:tab/>
        </w:r>
        <w:r w:rsidR="00E05DE2" w:rsidRPr="00492D4F">
          <w:rPr>
            <w:rStyle w:val="Hyperlink"/>
            <w:rFonts w:ascii="Times New Roman" w:hAnsi="Times New Roman"/>
            <w:noProof/>
          </w:rPr>
          <w:t>Purpose</w:t>
        </w:r>
        <w:r w:rsidR="00E05DE2" w:rsidRPr="00492D4F">
          <w:rPr>
            <w:rFonts w:ascii="Times New Roman" w:hAnsi="Times New Roman"/>
            <w:noProof/>
            <w:webHidden/>
          </w:rPr>
          <w:tab/>
        </w:r>
        <w:r w:rsidR="00E05DE2" w:rsidRPr="00492D4F">
          <w:rPr>
            <w:rFonts w:ascii="Times New Roman" w:hAnsi="Times New Roman"/>
            <w:noProof/>
            <w:webHidden/>
          </w:rPr>
          <w:fldChar w:fldCharType="begin"/>
        </w:r>
        <w:r w:rsidR="00E05DE2" w:rsidRPr="00492D4F">
          <w:rPr>
            <w:rFonts w:ascii="Times New Roman" w:hAnsi="Times New Roman"/>
            <w:noProof/>
            <w:webHidden/>
          </w:rPr>
          <w:instrText xml:space="preserve"> PAGEREF _Toc12319682 \h </w:instrText>
        </w:r>
        <w:r w:rsidR="00E05DE2" w:rsidRPr="00492D4F">
          <w:rPr>
            <w:rFonts w:ascii="Times New Roman" w:hAnsi="Times New Roman"/>
            <w:noProof/>
            <w:webHidden/>
          </w:rPr>
        </w:r>
        <w:r w:rsidR="00E05DE2" w:rsidRPr="00492D4F">
          <w:rPr>
            <w:rFonts w:ascii="Times New Roman" w:hAnsi="Times New Roman"/>
            <w:noProof/>
            <w:webHidden/>
          </w:rPr>
          <w:fldChar w:fldCharType="separate"/>
        </w:r>
        <w:r w:rsidR="00E05DE2" w:rsidRPr="00492D4F">
          <w:rPr>
            <w:rFonts w:ascii="Times New Roman" w:hAnsi="Times New Roman"/>
            <w:noProof/>
            <w:webHidden/>
          </w:rPr>
          <w:t>3</w:t>
        </w:r>
        <w:r w:rsidR="00E05DE2" w:rsidRPr="00492D4F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62B9004" w14:textId="06E819EE" w:rsidR="00E05DE2" w:rsidRPr="00492D4F" w:rsidRDefault="0097622A">
      <w:pPr>
        <w:pStyle w:val="TOC1"/>
        <w:tabs>
          <w:tab w:val="left" w:pos="440"/>
          <w:tab w:val="right" w:leader="dot" w:pos="8296"/>
        </w:tabs>
        <w:rPr>
          <w:rFonts w:ascii="Times New Roman" w:eastAsiaTheme="minorEastAsia" w:hAnsi="Times New Roman"/>
          <w:noProof/>
          <w:kern w:val="0"/>
          <w:sz w:val="22"/>
        </w:rPr>
      </w:pPr>
      <w:hyperlink w:anchor="_Toc12319683" w:history="1">
        <w:r w:rsidR="00E05DE2" w:rsidRPr="00492D4F">
          <w:rPr>
            <w:rStyle w:val="Hyperlink"/>
            <w:rFonts w:ascii="Times New Roman" w:hAnsi="Times New Roman"/>
            <w:noProof/>
          </w:rPr>
          <w:t>2.</w:t>
        </w:r>
        <w:r w:rsidR="00E05DE2" w:rsidRPr="00492D4F">
          <w:rPr>
            <w:rFonts w:ascii="Times New Roman" w:eastAsiaTheme="minorEastAsia" w:hAnsi="Times New Roman"/>
            <w:noProof/>
            <w:kern w:val="0"/>
            <w:sz w:val="22"/>
          </w:rPr>
          <w:tab/>
        </w:r>
        <w:r w:rsidR="00E05DE2" w:rsidRPr="00492D4F">
          <w:rPr>
            <w:rStyle w:val="Hyperlink"/>
            <w:rFonts w:ascii="Times New Roman" w:hAnsi="Times New Roman"/>
            <w:noProof/>
          </w:rPr>
          <w:t>Scope</w:t>
        </w:r>
        <w:r w:rsidR="00E05DE2" w:rsidRPr="00492D4F">
          <w:rPr>
            <w:rFonts w:ascii="Times New Roman" w:hAnsi="Times New Roman"/>
            <w:noProof/>
            <w:webHidden/>
          </w:rPr>
          <w:tab/>
        </w:r>
        <w:r w:rsidR="00E05DE2" w:rsidRPr="00492D4F">
          <w:rPr>
            <w:rFonts w:ascii="Times New Roman" w:hAnsi="Times New Roman"/>
            <w:noProof/>
            <w:webHidden/>
          </w:rPr>
          <w:fldChar w:fldCharType="begin"/>
        </w:r>
        <w:r w:rsidR="00E05DE2" w:rsidRPr="00492D4F">
          <w:rPr>
            <w:rFonts w:ascii="Times New Roman" w:hAnsi="Times New Roman"/>
            <w:noProof/>
            <w:webHidden/>
          </w:rPr>
          <w:instrText xml:space="preserve"> PAGEREF _Toc12319683 \h </w:instrText>
        </w:r>
        <w:r w:rsidR="00E05DE2" w:rsidRPr="00492D4F">
          <w:rPr>
            <w:rFonts w:ascii="Times New Roman" w:hAnsi="Times New Roman"/>
            <w:noProof/>
            <w:webHidden/>
          </w:rPr>
        </w:r>
        <w:r w:rsidR="00E05DE2" w:rsidRPr="00492D4F">
          <w:rPr>
            <w:rFonts w:ascii="Times New Roman" w:hAnsi="Times New Roman"/>
            <w:noProof/>
            <w:webHidden/>
          </w:rPr>
          <w:fldChar w:fldCharType="separate"/>
        </w:r>
        <w:r w:rsidR="00E05DE2" w:rsidRPr="00492D4F">
          <w:rPr>
            <w:rFonts w:ascii="Times New Roman" w:hAnsi="Times New Roman"/>
            <w:noProof/>
            <w:webHidden/>
          </w:rPr>
          <w:t>3</w:t>
        </w:r>
        <w:r w:rsidR="00E05DE2" w:rsidRPr="00492D4F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040C205" w14:textId="11377EDA" w:rsidR="00E05DE2" w:rsidRPr="00492D4F" w:rsidRDefault="0097622A">
      <w:pPr>
        <w:pStyle w:val="TOC1"/>
        <w:tabs>
          <w:tab w:val="left" w:pos="440"/>
          <w:tab w:val="right" w:leader="dot" w:pos="8296"/>
        </w:tabs>
        <w:rPr>
          <w:rFonts w:ascii="Times New Roman" w:eastAsiaTheme="minorEastAsia" w:hAnsi="Times New Roman"/>
          <w:noProof/>
          <w:kern w:val="0"/>
          <w:sz w:val="22"/>
        </w:rPr>
      </w:pPr>
      <w:hyperlink w:anchor="_Toc12319684" w:history="1">
        <w:r w:rsidR="00E05DE2" w:rsidRPr="00492D4F">
          <w:rPr>
            <w:rStyle w:val="Hyperlink"/>
            <w:rFonts w:ascii="Times New Roman" w:hAnsi="Times New Roman"/>
            <w:noProof/>
          </w:rPr>
          <w:t>3.</w:t>
        </w:r>
        <w:r w:rsidR="00E05DE2" w:rsidRPr="00492D4F">
          <w:rPr>
            <w:rFonts w:ascii="Times New Roman" w:eastAsiaTheme="minorEastAsia" w:hAnsi="Times New Roman"/>
            <w:noProof/>
            <w:kern w:val="0"/>
            <w:sz w:val="22"/>
          </w:rPr>
          <w:tab/>
        </w:r>
        <w:r w:rsidR="00E05DE2" w:rsidRPr="00492D4F">
          <w:rPr>
            <w:rStyle w:val="Hyperlink"/>
            <w:rFonts w:ascii="Times New Roman" w:hAnsi="Times New Roman"/>
            <w:noProof/>
          </w:rPr>
          <w:t>Terminology</w:t>
        </w:r>
        <w:r w:rsidR="00E05DE2" w:rsidRPr="00492D4F">
          <w:rPr>
            <w:rFonts w:ascii="Times New Roman" w:hAnsi="Times New Roman"/>
            <w:noProof/>
            <w:webHidden/>
          </w:rPr>
          <w:tab/>
        </w:r>
        <w:r w:rsidR="00E05DE2" w:rsidRPr="00492D4F">
          <w:rPr>
            <w:rFonts w:ascii="Times New Roman" w:hAnsi="Times New Roman"/>
            <w:noProof/>
            <w:webHidden/>
          </w:rPr>
          <w:fldChar w:fldCharType="begin"/>
        </w:r>
        <w:r w:rsidR="00E05DE2" w:rsidRPr="00492D4F">
          <w:rPr>
            <w:rFonts w:ascii="Times New Roman" w:hAnsi="Times New Roman"/>
            <w:noProof/>
            <w:webHidden/>
          </w:rPr>
          <w:instrText xml:space="preserve"> PAGEREF _Toc12319684 \h </w:instrText>
        </w:r>
        <w:r w:rsidR="00E05DE2" w:rsidRPr="00492D4F">
          <w:rPr>
            <w:rFonts w:ascii="Times New Roman" w:hAnsi="Times New Roman"/>
            <w:noProof/>
            <w:webHidden/>
          </w:rPr>
        </w:r>
        <w:r w:rsidR="00E05DE2" w:rsidRPr="00492D4F">
          <w:rPr>
            <w:rFonts w:ascii="Times New Roman" w:hAnsi="Times New Roman"/>
            <w:noProof/>
            <w:webHidden/>
          </w:rPr>
          <w:fldChar w:fldCharType="separate"/>
        </w:r>
        <w:r w:rsidR="00E05DE2" w:rsidRPr="00492D4F">
          <w:rPr>
            <w:rFonts w:ascii="Times New Roman" w:hAnsi="Times New Roman"/>
            <w:noProof/>
            <w:webHidden/>
          </w:rPr>
          <w:t>3</w:t>
        </w:r>
        <w:r w:rsidR="00E05DE2" w:rsidRPr="00492D4F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F60081F" w14:textId="190A3E4D" w:rsidR="00E05DE2" w:rsidRPr="00492D4F" w:rsidRDefault="0097622A">
      <w:pPr>
        <w:pStyle w:val="TOC1"/>
        <w:tabs>
          <w:tab w:val="left" w:pos="440"/>
          <w:tab w:val="right" w:leader="dot" w:pos="8296"/>
        </w:tabs>
        <w:rPr>
          <w:rFonts w:ascii="Times New Roman" w:eastAsiaTheme="minorEastAsia" w:hAnsi="Times New Roman"/>
          <w:noProof/>
          <w:kern w:val="0"/>
          <w:sz w:val="22"/>
        </w:rPr>
      </w:pPr>
      <w:hyperlink w:anchor="_Toc12319685" w:history="1">
        <w:r w:rsidR="00E05DE2" w:rsidRPr="00492D4F">
          <w:rPr>
            <w:rStyle w:val="Hyperlink"/>
            <w:rFonts w:ascii="Times New Roman" w:hAnsi="Times New Roman"/>
            <w:noProof/>
          </w:rPr>
          <w:t>4.</w:t>
        </w:r>
        <w:r w:rsidR="00E05DE2" w:rsidRPr="00492D4F">
          <w:rPr>
            <w:rFonts w:ascii="Times New Roman" w:eastAsiaTheme="minorEastAsia" w:hAnsi="Times New Roman"/>
            <w:noProof/>
            <w:kern w:val="0"/>
            <w:sz w:val="22"/>
          </w:rPr>
          <w:tab/>
        </w:r>
        <w:r w:rsidR="00E05DE2" w:rsidRPr="00492D4F">
          <w:rPr>
            <w:rStyle w:val="Hyperlink"/>
            <w:rFonts w:ascii="Times New Roman" w:hAnsi="Times New Roman"/>
            <w:noProof/>
          </w:rPr>
          <w:t>Responsibility</w:t>
        </w:r>
        <w:r w:rsidR="00E05DE2" w:rsidRPr="00492D4F">
          <w:rPr>
            <w:rFonts w:ascii="Times New Roman" w:hAnsi="Times New Roman"/>
            <w:noProof/>
            <w:webHidden/>
          </w:rPr>
          <w:tab/>
        </w:r>
        <w:r w:rsidR="00E05DE2" w:rsidRPr="00492D4F">
          <w:rPr>
            <w:rFonts w:ascii="Times New Roman" w:hAnsi="Times New Roman"/>
            <w:noProof/>
            <w:webHidden/>
          </w:rPr>
          <w:fldChar w:fldCharType="begin"/>
        </w:r>
        <w:r w:rsidR="00E05DE2" w:rsidRPr="00492D4F">
          <w:rPr>
            <w:rFonts w:ascii="Times New Roman" w:hAnsi="Times New Roman"/>
            <w:noProof/>
            <w:webHidden/>
          </w:rPr>
          <w:instrText xml:space="preserve"> PAGEREF _Toc12319685 \h </w:instrText>
        </w:r>
        <w:r w:rsidR="00E05DE2" w:rsidRPr="00492D4F">
          <w:rPr>
            <w:rFonts w:ascii="Times New Roman" w:hAnsi="Times New Roman"/>
            <w:noProof/>
            <w:webHidden/>
          </w:rPr>
        </w:r>
        <w:r w:rsidR="00E05DE2" w:rsidRPr="00492D4F">
          <w:rPr>
            <w:rFonts w:ascii="Times New Roman" w:hAnsi="Times New Roman"/>
            <w:noProof/>
            <w:webHidden/>
          </w:rPr>
          <w:fldChar w:fldCharType="separate"/>
        </w:r>
        <w:r w:rsidR="00E05DE2" w:rsidRPr="00492D4F">
          <w:rPr>
            <w:rFonts w:ascii="Times New Roman" w:hAnsi="Times New Roman"/>
            <w:noProof/>
            <w:webHidden/>
          </w:rPr>
          <w:t>3</w:t>
        </w:r>
        <w:r w:rsidR="00E05DE2" w:rsidRPr="00492D4F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224399E" w14:textId="3904BFED" w:rsidR="00E05DE2" w:rsidRPr="00492D4F" w:rsidRDefault="0097622A">
      <w:pPr>
        <w:pStyle w:val="TOC1"/>
        <w:tabs>
          <w:tab w:val="left" w:pos="440"/>
          <w:tab w:val="right" w:leader="dot" w:pos="8296"/>
        </w:tabs>
        <w:rPr>
          <w:rFonts w:ascii="Times New Roman" w:eastAsiaTheme="minorEastAsia" w:hAnsi="Times New Roman"/>
          <w:noProof/>
          <w:kern w:val="0"/>
          <w:sz w:val="22"/>
        </w:rPr>
      </w:pPr>
      <w:hyperlink w:anchor="_Toc12319686" w:history="1">
        <w:r w:rsidR="00E05DE2" w:rsidRPr="00492D4F">
          <w:rPr>
            <w:rStyle w:val="Hyperlink"/>
            <w:rFonts w:ascii="Times New Roman" w:hAnsi="Times New Roman"/>
            <w:noProof/>
          </w:rPr>
          <w:t>5.</w:t>
        </w:r>
        <w:r w:rsidR="00E05DE2" w:rsidRPr="00492D4F">
          <w:rPr>
            <w:rFonts w:ascii="Times New Roman" w:eastAsiaTheme="minorEastAsia" w:hAnsi="Times New Roman"/>
            <w:noProof/>
            <w:kern w:val="0"/>
            <w:sz w:val="22"/>
          </w:rPr>
          <w:tab/>
        </w:r>
        <w:r w:rsidR="00E05DE2" w:rsidRPr="00492D4F">
          <w:rPr>
            <w:rStyle w:val="Hyperlink"/>
            <w:rFonts w:ascii="Times New Roman" w:hAnsi="Times New Roman"/>
            <w:noProof/>
          </w:rPr>
          <w:t>Contents</w:t>
        </w:r>
        <w:r w:rsidR="00E05DE2" w:rsidRPr="00492D4F">
          <w:rPr>
            <w:rFonts w:ascii="Times New Roman" w:hAnsi="Times New Roman"/>
            <w:noProof/>
            <w:webHidden/>
          </w:rPr>
          <w:tab/>
        </w:r>
        <w:r w:rsidR="00E05DE2" w:rsidRPr="00492D4F">
          <w:rPr>
            <w:rFonts w:ascii="Times New Roman" w:hAnsi="Times New Roman"/>
            <w:noProof/>
            <w:webHidden/>
          </w:rPr>
          <w:fldChar w:fldCharType="begin"/>
        </w:r>
        <w:r w:rsidR="00E05DE2" w:rsidRPr="00492D4F">
          <w:rPr>
            <w:rFonts w:ascii="Times New Roman" w:hAnsi="Times New Roman"/>
            <w:noProof/>
            <w:webHidden/>
          </w:rPr>
          <w:instrText xml:space="preserve"> PAGEREF _Toc12319686 \h </w:instrText>
        </w:r>
        <w:r w:rsidR="00E05DE2" w:rsidRPr="00492D4F">
          <w:rPr>
            <w:rFonts w:ascii="Times New Roman" w:hAnsi="Times New Roman"/>
            <w:noProof/>
            <w:webHidden/>
          </w:rPr>
        </w:r>
        <w:r w:rsidR="00E05DE2" w:rsidRPr="00492D4F">
          <w:rPr>
            <w:rFonts w:ascii="Times New Roman" w:hAnsi="Times New Roman"/>
            <w:noProof/>
            <w:webHidden/>
          </w:rPr>
          <w:fldChar w:fldCharType="separate"/>
        </w:r>
        <w:r w:rsidR="00E05DE2" w:rsidRPr="00492D4F">
          <w:rPr>
            <w:rFonts w:ascii="Times New Roman" w:hAnsi="Times New Roman"/>
            <w:noProof/>
            <w:webHidden/>
          </w:rPr>
          <w:t>3</w:t>
        </w:r>
        <w:r w:rsidR="00E05DE2" w:rsidRPr="00492D4F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2C3509D" w14:textId="36E6F453" w:rsidR="00E05DE2" w:rsidRPr="00492D4F" w:rsidRDefault="0097622A" w:rsidP="00241082">
      <w:pPr>
        <w:pStyle w:val="TOC1"/>
        <w:tabs>
          <w:tab w:val="left" w:pos="440"/>
          <w:tab w:val="right" w:leader="dot" w:pos="8296"/>
        </w:tabs>
        <w:rPr>
          <w:rStyle w:val="Hyperlink"/>
          <w:rFonts w:ascii="Times New Roman" w:hAnsi="Times New Roman"/>
        </w:rPr>
      </w:pPr>
      <w:hyperlink w:anchor="_Toc12319687" w:history="1">
        <w:r w:rsidR="00E05DE2" w:rsidRPr="00492D4F">
          <w:rPr>
            <w:rStyle w:val="Hyperlink"/>
            <w:rFonts w:ascii="Times New Roman" w:hAnsi="Times New Roman"/>
            <w:noProof/>
          </w:rPr>
          <w:t>5.1.</w:t>
        </w:r>
        <w:r w:rsidR="00E05DE2" w:rsidRPr="00492D4F">
          <w:rPr>
            <w:rStyle w:val="Hyperlink"/>
            <w:rFonts w:ascii="Times New Roman" w:hAnsi="Times New Roman"/>
          </w:rPr>
          <w:tab/>
        </w:r>
        <w:r w:rsidR="00D00525" w:rsidRPr="00492D4F">
          <w:rPr>
            <w:rStyle w:val="Hyperlink"/>
            <w:rFonts w:ascii="Times New Roman" w:hAnsi="Times New Roman"/>
            <w:noProof/>
          </w:rPr>
          <w:t>Introduction</w:t>
        </w:r>
        <w:r w:rsidR="00E05DE2" w:rsidRPr="00492D4F">
          <w:rPr>
            <w:rStyle w:val="Hyperlink"/>
            <w:rFonts w:ascii="Times New Roman" w:hAnsi="Times New Roman"/>
            <w:webHidden/>
          </w:rPr>
          <w:tab/>
        </w:r>
        <w:r w:rsidR="00E05DE2" w:rsidRPr="00492D4F">
          <w:rPr>
            <w:rStyle w:val="Hyperlink"/>
            <w:rFonts w:ascii="Times New Roman" w:hAnsi="Times New Roman"/>
            <w:webHidden/>
          </w:rPr>
          <w:fldChar w:fldCharType="begin"/>
        </w:r>
        <w:r w:rsidR="00E05DE2" w:rsidRPr="00492D4F">
          <w:rPr>
            <w:rStyle w:val="Hyperlink"/>
            <w:rFonts w:ascii="Times New Roman" w:hAnsi="Times New Roman"/>
            <w:webHidden/>
          </w:rPr>
          <w:instrText xml:space="preserve"> PAGEREF _Toc12319687 \h </w:instrText>
        </w:r>
        <w:r w:rsidR="00E05DE2" w:rsidRPr="00492D4F">
          <w:rPr>
            <w:rStyle w:val="Hyperlink"/>
            <w:rFonts w:ascii="Times New Roman" w:hAnsi="Times New Roman"/>
            <w:webHidden/>
          </w:rPr>
        </w:r>
        <w:r w:rsidR="00E05DE2" w:rsidRPr="00492D4F">
          <w:rPr>
            <w:rStyle w:val="Hyperlink"/>
            <w:rFonts w:ascii="Times New Roman" w:hAnsi="Times New Roman"/>
            <w:webHidden/>
          </w:rPr>
          <w:fldChar w:fldCharType="separate"/>
        </w:r>
        <w:r w:rsidR="00E05DE2" w:rsidRPr="00492D4F">
          <w:rPr>
            <w:rStyle w:val="Hyperlink"/>
            <w:rFonts w:ascii="Times New Roman" w:hAnsi="Times New Roman"/>
            <w:webHidden/>
          </w:rPr>
          <w:t>3</w:t>
        </w:r>
        <w:r w:rsidR="00E05DE2" w:rsidRPr="00492D4F">
          <w:rPr>
            <w:rStyle w:val="Hyperlink"/>
            <w:rFonts w:ascii="Times New Roman" w:hAnsi="Times New Roman"/>
            <w:webHidden/>
          </w:rPr>
          <w:fldChar w:fldCharType="end"/>
        </w:r>
      </w:hyperlink>
    </w:p>
    <w:p w14:paraId="49F89EBB" w14:textId="7FAA5385" w:rsidR="00E05DE2" w:rsidRPr="00492D4F" w:rsidRDefault="0097622A" w:rsidP="00241082">
      <w:pPr>
        <w:pStyle w:val="TOC1"/>
        <w:tabs>
          <w:tab w:val="left" w:pos="440"/>
          <w:tab w:val="right" w:leader="dot" w:pos="8296"/>
        </w:tabs>
        <w:rPr>
          <w:rStyle w:val="Hyperlink"/>
          <w:rFonts w:ascii="Times New Roman" w:hAnsi="Times New Roman"/>
        </w:rPr>
      </w:pPr>
      <w:hyperlink w:anchor="_Toc12319688" w:history="1">
        <w:r w:rsidR="00E05DE2" w:rsidRPr="00492D4F">
          <w:rPr>
            <w:rStyle w:val="Hyperlink"/>
            <w:rFonts w:ascii="Times New Roman" w:hAnsi="Times New Roman"/>
            <w:noProof/>
          </w:rPr>
          <w:t>5.2.</w:t>
        </w:r>
        <w:r w:rsidR="00E05DE2" w:rsidRPr="00492D4F">
          <w:rPr>
            <w:rStyle w:val="Hyperlink"/>
            <w:rFonts w:ascii="Times New Roman" w:hAnsi="Times New Roman"/>
          </w:rPr>
          <w:tab/>
        </w:r>
        <w:r w:rsidR="00241082" w:rsidRPr="00492D4F">
          <w:rPr>
            <w:rStyle w:val="Hyperlink"/>
            <w:rFonts w:ascii="Times New Roman" w:hAnsi="Times New Roman"/>
            <w:noProof/>
          </w:rPr>
          <w:t>Flow Chart</w:t>
        </w:r>
        <w:r w:rsidR="00E05DE2" w:rsidRPr="00492D4F">
          <w:rPr>
            <w:rStyle w:val="Hyperlink"/>
            <w:rFonts w:ascii="Times New Roman" w:hAnsi="Times New Roman"/>
            <w:webHidden/>
          </w:rPr>
          <w:tab/>
        </w:r>
        <w:r w:rsidR="00E05DE2" w:rsidRPr="00492D4F">
          <w:rPr>
            <w:rStyle w:val="Hyperlink"/>
            <w:rFonts w:ascii="Times New Roman" w:hAnsi="Times New Roman"/>
            <w:webHidden/>
          </w:rPr>
          <w:fldChar w:fldCharType="begin"/>
        </w:r>
        <w:r w:rsidR="00E05DE2" w:rsidRPr="00492D4F">
          <w:rPr>
            <w:rStyle w:val="Hyperlink"/>
            <w:rFonts w:ascii="Times New Roman" w:hAnsi="Times New Roman"/>
            <w:webHidden/>
          </w:rPr>
          <w:instrText xml:space="preserve"> PAGEREF _Toc12319688 \h </w:instrText>
        </w:r>
        <w:r w:rsidR="00E05DE2" w:rsidRPr="00492D4F">
          <w:rPr>
            <w:rStyle w:val="Hyperlink"/>
            <w:rFonts w:ascii="Times New Roman" w:hAnsi="Times New Roman"/>
            <w:webHidden/>
          </w:rPr>
        </w:r>
        <w:r w:rsidR="00E05DE2" w:rsidRPr="00492D4F">
          <w:rPr>
            <w:rStyle w:val="Hyperlink"/>
            <w:rFonts w:ascii="Times New Roman" w:hAnsi="Times New Roman"/>
            <w:webHidden/>
          </w:rPr>
          <w:fldChar w:fldCharType="separate"/>
        </w:r>
        <w:r w:rsidR="00E05DE2" w:rsidRPr="00492D4F">
          <w:rPr>
            <w:rStyle w:val="Hyperlink"/>
            <w:rFonts w:ascii="Times New Roman" w:hAnsi="Times New Roman"/>
            <w:webHidden/>
          </w:rPr>
          <w:t>4</w:t>
        </w:r>
        <w:r w:rsidR="00E05DE2" w:rsidRPr="00492D4F">
          <w:rPr>
            <w:rStyle w:val="Hyperlink"/>
            <w:rFonts w:ascii="Times New Roman" w:hAnsi="Times New Roman"/>
            <w:webHidden/>
          </w:rPr>
          <w:fldChar w:fldCharType="end"/>
        </w:r>
      </w:hyperlink>
    </w:p>
    <w:p w14:paraId="61EE43F9" w14:textId="67B4527E" w:rsidR="00E05DE2" w:rsidRPr="00492D4F" w:rsidRDefault="0097622A" w:rsidP="00241082">
      <w:pPr>
        <w:pStyle w:val="TOC1"/>
        <w:tabs>
          <w:tab w:val="left" w:pos="440"/>
          <w:tab w:val="right" w:leader="dot" w:pos="8296"/>
        </w:tabs>
        <w:rPr>
          <w:rStyle w:val="Hyperlink"/>
          <w:rFonts w:ascii="Times New Roman" w:hAnsi="Times New Roman"/>
        </w:rPr>
      </w:pPr>
      <w:hyperlink w:anchor="_Toc12319689" w:history="1">
        <w:r w:rsidR="00E05DE2" w:rsidRPr="00492D4F">
          <w:rPr>
            <w:rStyle w:val="Hyperlink"/>
            <w:rFonts w:ascii="Times New Roman" w:hAnsi="Times New Roman"/>
            <w:noProof/>
          </w:rPr>
          <w:t>5.3.</w:t>
        </w:r>
        <w:r w:rsidR="00E05DE2" w:rsidRPr="00492D4F">
          <w:rPr>
            <w:rStyle w:val="Hyperlink"/>
            <w:rFonts w:ascii="Times New Roman" w:hAnsi="Times New Roman"/>
          </w:rPr>
          <w:tab/>
        </w:r>
        <w:r w:rsidR="00241082" w:rsidRPr="00492D4F">
          <w:rPr>
            <w:rStyle w:val="Hyperlink"/>
            <w:rFonts w:ascii="Times New Roman" w:hAnsi="Times New Roman"/>
            <w:noProof/>
          </w:rPr>
          <w:t>Description</w:t>
        </w:r>
        <w:r w:rsidR="00E05DE2" w:rsidRPr="00492D4F">
          <w:rPr>
            <w:rStyle w:val="Hyperlink"/>
            <w:rFonts w:ascii="Times New Roman" w:hAnsi="Times New Roman"/>
            <w:webHidden/>
          </w:rPr>
          <w:tab/>
        </w:r>
        <w:r w:rsidR="00E05DE2" w:rsidRPr="00492D4F">
          <w:rPr>
            <w:rStyle w:val="Hyperlink"/>
            <w:rFonts w:ascii="Times New Roman" w:hAnsi="Times New Roman"/>
            <w:webHidden/>
          </w:rPr>
          <w:fldChar w:fldCharType="begin"/>
        </w:r>
        <w:r w:rsidR="00E05DE2" w:rsidRPr="00492D4F">
          <w:rPr>
            <w:rStyle w:val="Hyperlink"/>
            <w:rFonts w:ascii="Times New Roman" w:hAnsi="Times New Roman"/>
            <w:webHidden/>
          </w:rPr>
          <w:instrText xml:space="preserve"> PAGEREF _Toc12319689 \h </w:instrText>
        </w:r>
        <w:r w:rsidR="00E05DE2" w:rsidRPr="00492D4F">
          <w:rPr>
            <w:rStyle w:val="Hyperlink"/>
            <w:rFonts w:ascii="Times New Roman" w:hAnsi="Times New Roman"/>
            <w:webHidden/>
          </w:rPr>
        </w:r>
        <w:r w:rsidR="00E05DE2" w:rsidRPr="00492D4F">
          <w:rPr>
            <w:rStyle w:val="Hyperlink"/>
            <w:rFonts w:ascii="Times New Roman" w:hAnsi="Times New Roman"/>
            <w:webHidden/>
          </w:rPr>
          <w:fldChar w:fldCharType="separate"/>
        </w:r>
        <w:r w:rsidR="00E05DE2" w:rsidRPr="00492D4F">
          <w:rPr>
            <w:rStyle w:val="Hyperlink"/>
            <w:rFonts w:ascii="Times New Roman" w:hAnsi="Times New Roman"/>
            <w:webHidden/>
          </w:rPr>
          <w:t>4</w:t>
        </w:r>
        <w:r w:rsidR="00E05DE2" w:rsidRPr="00492D4F">
          <w:rPr>
            <w:rStyle w:val="Hyperlink"/>
            <w:rFonts w:ascii="Times New Roman" w:hAnsi="Times New Roman"/>
            <w:webHidden/>
          </w:rPr>
          <w:fldChar w:fldCharType="end"/>
        </w:r>
      </w:hyperlink>
    </w:p>
    <w:p w14:paraId="0CB291B5" w14:textId="0BCD907C" w:rsidR="00E05DE2" w:rsidRPr="00492D4F" w:rsidRDefault="0097622A">
      <w:pPr>
        <w:pStyle w:val="TOC1"/>
        <w:tabs>
          <w:tab w:val="left" w:pos="440"/>
          <w:tab w:val="right" w:leader="dot" w:pos="8296"/>
        </w:tabs>
        <w:rPr>
          <w:rStyle w:val="Hyperlink"/>
          <w:rFonts w:ascii="Times New Roman" w:hAnsi="Times New Roman"/>
        </w:rPr>
      </w:pPr>
      <w:hyperlink w:anchor="_Toc12319690" w:history="1">
        <w:r w:rsidR="00E05DE2" w:rsidRPr="00492D4F">
          <w:rPr>
            <w:rStyle w:val="Hyperlink"/>
            <w:rFonts w:ascii="Times New Roman" w:hAnsi="Times New Roman"/>
            <w:noProof/>
          </w:rPr>
          <w:t>6.</w:t>
        </w:r>
        <w:r w:rsidR="00E05DE2" w:rsidRPr="00492D4F">
          <w:rPr>
            <w:rStyle w:val="Hyperlink"/>
            <w:rFonts w:ascii="Times New Roman" w:hAnsi="Times New Roman"/>
          </w:rPr>
          <w:tab/>
        </w:r>
        <w:r w:rsidR="00E05DE2" w:rsidRPr="00492D4F">
          <w:rPr>
            <w:rStyle w:val="Hyperlink"/>
            <w:rFonts w:ascii="Times New Roman" w:hAnsi="Times New Roman"/>
            <w:noProof/>
          </w:rPr>
          <w:t>Associated Documents</w:t>
        </w:r>
        <w:r w:rsidR="00E05DE2" w:rsidRPr="00492D4F">
          <w:rPr>
            <w:rStyle w:val="Hyperlink"/>
            <w:rFonts w:ascii="Times New Roman" w:hAnsi="Times New Roman"/>
            <w:webHidden/>
          </w:rPr>
          <w:tab/>
        </w:r>
        <w:r w:rsidR="00E05DE2" w:rsidRPr="00492D4F">
          <w:rPr>
            <w:rStyle w:val="Hyperlink"/>
            <w:rFonts w:ascii="Times New Roman" w:hAnsi="Times New Roman"/>
            <w:webHidden/>
          </w:rPr>
          <w:fldChar w:fldCharType="begin"/>
        </w:r>
        <w:r w:rsidR="00E05DE2" w:rsidRPr="00492D4F">
          <w:rPr>
            <w:rStyle w:val="Hyperlink"/>
            <w:rFonts w:ascii="Times New Roman" w:hAnsi="Times New Roman"/>
            <w:webHidden/>
          </w:rPr>
          <w:instrText xml:space="preserve"> PAGEREF _Toc12319690 \h </w:instrText>
        </w:r>
        <w:r w:rsidR="00E05DE2" w:rsidRPr="00492D4F">
          <w:rPr>
            <w:rStyle w:val="Hyperlink"/>
            <w:rFonts w:ascii="Times New Roman" w:hAnsi="Times New Roman"/>
            <w:webHidden/>
          </w:rPr>
        </w:r>
        <w:r w:rsidR="00E05DE2" w:rsidRPr="00492D4F">
          <w:rPr>
            <w:rStyle w:val="Hyperlink"/>
            <w:rFonts w:ascii="Times New Roman" w:hAnsi="Times New Roman"/>
            <w:webHidden/>
          </w:rPr>
          <w:fldChar w:fldCharType="separate"/>
        </w:r>
        <w:r w:rsidR="00E05DE2" w:rsidRPr="00492D4F">
          <w:rPr>
            <w:rStyle w:val="Hyperlink"/>
            <w:rFonts w:ascii="Times New Roman" w:hAnsi="Times New Roman"/>
            <w:webHidden/>
          </w:rPr>
          <w:t>7</w:t>
        </w:r>
        <w:r w:rsidR="00E05DE2" w:rsidRPr="00492D4F">
          <w:rPr>
            <w:rStyle w:val="Hyperlink"/>
            <w:rFonts w:ascii="Times New Roman" w:hAnsi="Times New Roman"/>
            <w:webHidden/>
          </w:rPr>
          <w:fldChar w:fldCharType="end"/>
        </w:r>
      </w:hyperlink>
    </w:p>
    <w:p w14:paraId="398C95F6" w14:textId="682C8DF5" w:rsidR="00E05DE2" w:rsidRPr="00492D4F" w:rsidRDefault="0097622A">
      <w:pPr>
        <w:pStyle w:val="TOC1"/>
        <w:tabs>
          <w:tab w:val="left" w:pos="440"/>
          <w:tab w:val="right" w:leader="dot" w:pos="8296"/>
        </w:tabs>
        <w:rPr>
          <w:rStyle w:val="Hyperlink"/>
          <w:rFonts w:ascii="Times New Roman" w:hAnsi="Times New Roman"/>
        </w:rPr>
      </w:pPr>
      <w:hyperlink w:anchor="_Toc12319691" w:history="1">
        <w:r w:rsidR="00E05DE2" w:rsidRPr="00492D4F">
          <w:rPr>
            <w:rStyle w:val="Hyperlink"/>
            <w:rFonts w:ascii="Times New Roman" w:hAnsi="Times New Roman"/>
            <w:noProof/>
          </w:rPr>
          <w:t>7.</w:t>
        </w:r>
        <w:r w:rsidR="00E05DE2" w:rsidRPr="00492D4F">
          <w:rPr>
            <w:rStyle w:val="Hyperlink"/>
            <w:rFonts w:ascii="Times New Roman" w:hAnsi="Times New Roman"/>
          </w:rPr>
          <w:tab/>
        </w:r>
        <w:r w:rsidR="00E05DE2" w:rsidRPr="00492D4F">
          <w:rPr>
            <w:rStyle w:val="Hyperlink"/>
            <w:rFonts w:ascii="Times New Roman" w:hAnsi="Times New Roman"/>
            <w:noProof/>
          </w:rPr>
          <w:t>Revision History</w:t>
        </w:r>
        <w:r w:rsidR="00E05DE2" w:rsidRPr="00492D4F">
          <w:rPr>
            <w:rStyle w:val="Hyperlink"/>
            <w:rFonts w:ascii="Times New Roman" w:hAnsi="Times New Roman"/>
            <w:webHidden/>
          </w:rPr>
          <w:tab/>
        </w:r>
        <w:r w:rsidR="00E05DE2" w:rsidRPr="00492D4F">
          <w:rPr>
            <w:rStyle w:val="Hyperlink"/>
            <w:rFonts w:ascii="Times New Roman" w:hAnsi="Times New Roman"/>
            <w:webHidden/>
          </w:rPr>
          <w:fldChar w:fldCharType="begin"/>
        </w:r>
        <w:r w:rsidR="00E05DE2" w:rsidRPr="00492D4F">
          <w:rPr>
            <w:rStyle w:val="Hyperlink"/>
            <w:rFonts w:ascii="Times New Roman" w:hAnsi="Times New Roman"/>
            <w:webHidden/>
          </w:rPr>
          <w:instrText xml:space="preserve"> PAGEREF _Toc12319691 \h </w:instrText>
        </w:r>
        <w:r w:rsidR="00E05DE2" w:rsidRPr="00492D4F">
          <w:rPr>
            <w:rStyle w:val="Hyperlink"/>
            <w:rFonts w:ascii="Times New Roman" w:hAnsi="Times New Roman"/>
            <w:webHidden/>
          </w:rPr>
        </w:r>
        <w:r w:rsidR="00E05DE2" w:rsidRPr="00492D4F">
          <w:rPr>
            <w:rStyle w:val="Hyperlink"/>
            <w:rFonts w:ascii="Times New Roman" w:hAnsi="Times New Roman"/>
            <w:webHidden/>
          </w:rPr>
          <w:fldChar w:fldCharType="separate"/>
        </w:r>
        <w:r w:rsidR="00E05DE2" w:rsidRPr="00492D4F">
          <w:rPr>
            <w:rStyle w:val="Hyperlink"/>
            <w:rFonts w:ascii="Times New Roman" w:hAnsi="Times New Roman"/>
            <w:webHidden/>
          </w:rPr>
          <w:t>7</w:t>
        </w:r>
        <w:r w:rsidR="00E05DE2" w:rsidRPr="00492D4F">
          <w:rPr>
            <w:rStyle w:val="Hyperlink"/>
            <w:rFonts w:ascii="Times New Roman" w:hAnsi="Times New Roman"/>
            <w:webHidden/>
          </w:rPr>
          <w:fldChar w:fldCharType="end"/>
        </w:r>
      </w:hyperlink>
    </w:p>
    <w:p w14:paraId="77234E7E" w14:textId="6D040BE2" w:rsidR="00E10800" w:rsidRPr="00492D4F" w:rsidRDefault="00394724" w:rsidP="009A6F62">
      <w:pPr>
        <w:pStyle w:val="TOC1"/>
        <w:tabs>
          <w:tab w:val="left" w:pos="420"/>
          <w:tab w:val="right" w:leader="dot" w:pos="8296"/>
        </w:tabs>
        <w:rPr>
          <w:rFonts w:ascii="Times New Roman" w:eastAsiaTheme="minorEastAsia" w:hAnsi="Times New Roman"/>
          <w:kern w:val="0"/>
          <w:szCs w:val="21"/>
        </w:rPr>
      </w:pPr>
      <w:r w:rsidRPr="00492D4F">
        <w:rPr>
          <w:rStyle w:val="Hyperlink"/>
          <w:rFonts w:ascii="Times New Roman" w:hAnsi="Times New Roman"/>
          <w:noProof/>
        </w:rPr>
        <w:fldChar w:fldCharType="end"/>
      </w:r>
    </w:p>
    <w:p w14:paraId="208736A1" w14:textId="5784628E" w:rsidR="00EC5D03" w:rsidRPr="00492D4F" w:rsidRDefault="00EC5D03">
      <w:pPr>
        <w:widowControl/>
        <w:jc w:val="left"/>
        <w:rPr>
          <w:rFonts w:ascii="Times New Roman" w:eastAsiaTheme="minorEastAsia" w:hAnsi="Times New Roman"/>
          <w:b/>
          <w:bCs/>
          <w:szCs w:val="21"/>
          <w:lang w:val="zh-CN"/>
        </w:rPr>
      </w:pPr>
      <w:r w:rsidRPr="00492D4F">
        <w:rPr>
          <w:rFonts w:ascii="Times New Roman" w:eastAsiaTheme="minorEastAsia" w:hAnsi="Times New Roman"/>
          <w:b/>
          <w:bCs/>
          <w:szCs w:val="21"/>
          <w:lang w:val="zh-CN"/>
        </w:rPr>
        <w:br w:type="page"/>
      </w:r>
    </w:p>
    <w:p w14:paraId="23D29B7C" w14:textId="1EDF2348" w:rsidR="00EF6956" w:rsidRPr="00492D4F" w:rsidRDefault="00EF6956" w:rsidP="0089290D">
      <w:pPr>
        <w:pStyle w:val="Heading1"/>
      </w:pPr>
      <w:bookmarkStart w:id="0" w:name="_Toc524957268"/>
      <w:bookmarkStart w:id="1" w:name="_Toc12319682"/>
      <w:r w:rsidRPr="00492D4F">
        <w:lastRenderedPageBreak/>
        <w:t>Purpose</w:t>
      </w:r>
      <w:bookmarkEnd w:id="0"/>
      <w:bookmarkEnd w:id="1"/>
    </w:p>
    <w:p w14:paraId="0A023176" w14:textId="62A08E60" w:rsidR="00E3437F" w:rsidRPr="00AB501D" w:rsidRDefault="00E3437F" w:rsidP="00197591">
      <w:pPr>
        <w:autoSpaceDE w:val="0"/>
        <w:autoSpaceDN w:val="0"/>
        <w:adjustRightInd w:val="0"/>
        <w:spacing w:line="300" w:lineRule="auto"/>
        <w:ind w:firstLine="360"/>
        <w:jc w:val="left"/>
      </w:pPr>
      <w:r w:rsidRPr="00492D4F">
        <w:rPr>
          <w:rFonts w:ascii="Times New Roman" w:eastAsiaTheme="minorEastAsia" w:hAnsi="Times New Roman"/>
          <w:color w:val="000000"/>
          <w:kern w:val="0"/>
          <w:szCs w:val="21"/>
        </w:rPr>
        <w:t>This stan</w:t>
      </w:r>
      <w:r w:rsidR="001D2530" w:rsidRPr="00492D4F">
        <w:rPr>
          <w:rFonts w:ascii="Times New Roman" w:eastAsiaTheme="minorEastAsia" w:hAnsi="Times New Roman"/>
          <w:color w:val="000000"/>
          <w:kern w:val="0"/>
          <w:szCs w:val="21"/>
        </w:rPr>
        <w:t>dard operating specification (SOP)</w:t>
      </w:r>
      <w:r w:rsidR="00AB501D">
        <w:rPr>
          <w:rFonts w:ascii="Times New Roman" w:eastAsiaTheme="minorEastAsia" w:hAnsi="Times New Roman"/>
          <w:color w:val="000000"/>
          <w:kern w:val="0"/>
          <w:szCs w:val="21"/>
        </w:rPr>
        <w:t xml:space="preserve"> </w:t>
      </w:r>
      <w:r w:rsidRPr="00492D4F">
        <w:rPr>
          <w:rFonts w:ascii="Times New Roman" w:eastAsiaTheme="minorEastAsia" w:hAnsi="Times New Roman"/>
          <w:color w:val="000000"/>
          <w:kern w:val="0"/>
          <w:szCs w:val="21"/>
        </w:rPr>
        <w:t xml:space="preserve">stipulate the whole process for generate the </w:t>
      </w:r>
      <w:r w:rsidR="00AB501D">
        <w:rPr>
          <w:rFonts w:ascii="Times New Roman" w:eastAsiaTheme="minorEastAsia" w:hAnsi="Times New Roman"/>
          <w:color w:val="000000"/>
          <w:kern w:val="0"/>
          <w:szCs w:val="21"/>
        </w:rPr>
        <w:t>standard a</w:t>
      </w:r>
      <w:r w:rsidRPr="00492D4F">
        <w:rPr>
          <w:rFonts w:ascii="Times New Roman" w:eastAsiaTheme="minorEastAsia" w:hAnsi="Times New Roman"/>
          <w:color w:val="000000"/>
          <w:kern w:val="0"/>
          <w:szCs w:val="21"/>
        </w:rPr>
        <w:t>nnotation CRF</w:t>
      </w:r>
      <w:r w:rsidR="00AB501D">
        <w:rPr>
          <w:rFonts w:ascii="Times New Roman" w:eastAsiaTheme="minorEastAsia" w:hAnsi="Times New Roman"/>
          <w:color w:val="000000"/>
          <w:kern w:val="0"/>
          <w:szCs w:val="21"/>
        </w:rPr>
        <w:t xml:space="preserve">, </w:t>
      </w:r>
      <w:r w:rsidR="00AB501D" w:rsidRPr="00492D4F">
        <w:rPr>
          <w:rFonts w:ascii="Times New Roman" w:eastAsiaTheme="minorEastAsia" w:hAnsi="Times New Roman"/>
          <w:color w:val="000000"/>
          <w:kern w:val="0"/>
          <w:szCs w:val="21"/>
        </w:rPr>
        <w:t>which meet the FDA requirement</w:t>
      </w:r>
      <w:r w:rsidR="00AB501D">
        <w:rPr>
          <w:rFonts w:ascii="Times New Roman" w:eastAsiaTheme="minorEastAsia" w:hAnsi="Times New Roman"/>
          <w:color w:val="000000"/>
          <w:kern w:val="0"/>
          <w:szCs w:val="21"/>
        </w:rPr>
        <w:t>s, in B&amp;P department by Melodie platform</w:t>
      </w:r>
      <w:r w:rsidR="00AB501D">
        <w:t>.</w:t>
      </w:r>
    </w:p>
    <w:p w14:paraId="27687DBD" w14:textId="77777777" w:rsidR="00E3437F" w:rsidRPr="00492D4F" w:rsidRDefault="00E3437F" w:rsidP="00197591">
      <w:pPr>
        <w:autoSpaceDE w:val="0"/>
        <w:autoSpaceDN w:val="0"/>
        <w:adjustRightInd w:val="0"/>
        <w:spacing w:line="300" w:lineRule="auto"/>
        <w:ind w:firstLine="360"/>
        <w:jc w:val="left"/>
        <w:rPr>
          <w:rFonts w:ascii="Times New Roman" w:eastAsiaTheme="minorEastAsia" w:hAnsi="Times New Roman"/>
          <w:color w:val="000000"/>
          <w:kern w:val="0"/>
          <w:szCs w:val="21"/>
        </w:rPr>
      </w:pPr>
    </w:p>
    <w:p w14:paraId="0E7BC35D" w14:textId="77777777" w:rsidR="00E10800" w:rsidRPr="00492D4F" w:rsidRDefault="00E10800">
      <w:pPr>
        <w:autoSpaceDE w:val="0"/>
        <w:autoSpaceDN w:val="0"/>
        <w:adjustRightInd w:val="0"/>
        <w:spacing w:line="300" w:lineRule="auto"/>
        <w:jc w:val="left"/>
        <w:rPr>
          <w:rFonts w:ascii="Times New Roman" w:eastAsiaTheme="minorEastAsia" w:hAnsi="Times New Roman"/>
          <w:b/>
          <w:bCs/>
          <w:color w:val="000000"/>
          <w:kern w:val="0"/>
          <w:szCs w:val="21"/>
        </w:rPr>
      </w:pPr>
    </w:p>
    <w:p w14:paraId="3D028281" w14:textId="79564525" w:rsidR="00E10800" w:rsidRPr="00492D4F" w:rsidRDefault="00394724" w:rsidP="0089290D">
      <w:pPr>
        <w:pStyle w:val="Heading1"/>
      </w:pPr>
      <w:bookmarkStart w:id="2" w:name="_Toc460235669"/>
      <w:bookmarkStart w:id="3" w:name="_Toc12319683"/>
      <w:r w:rsidRPr="00492D4F">
        <w:t>Scope</w:t>
      </w:r>
      <w:bookmarkEnd w:id="2"/>
      <w:bookmarkEnd w:id="3"/>
    </w:p>
    <w:p w14:paraId="749EE788" w14:textId="24B9DABF" w:rsidR="001D2530" w:rsidRPr="00492D4F" w:rsidRDefault="001D2530" w:rsidP="00CC6929">
      <w:pPr>
        <w:autoSpaceDE w:val="0"/>
        <w:autoSpaceDN w:val="0"/>
        <w:adjustRightInd w:val="0"/>
        <w:spacing w:line="300" w:lineRule="auto"/>
        <w:ind w:firstLine="360"/>
        <w:jc w:val="left"/>
        <w:rPr>
          <w:rFonts w:ascii="Times New Roman" w:eastAsiaTheme="minorEastAsia" w:hAnsi="Times New Roman"/>
          <w:color w:val="000000"/>
          <w:kern w:val="0"/>
          <w:szCs w:val="21"/>
        </w:rPr>
      </w:pPr>
      <w:r w:rsidRPr="00492D4F">
        <w:rPr>
          <w:rFonts w:ascii="Times New Roman" w:eastAsiaTheme="minorEastAsia" w:hAnsi="Times New Roman"/>
          <w:color w:val="000000"/>
          <w:kern w:val="0"/>
          <w:szCs w:val="21"/>
        </w:rPr>
        <w:t xml:space="preserve">This SOP apply to the all UNIFY project in </w:t>
      </w:r>
      <w:r w:rsidR="00AB501D" w:rsidRPr="00492D4F">
        <w:rPr>
          <w:rFonts w:ascii="Times New Roman" w:eastAsiaTheme="minorEastAsia" w:hAnsi="Times New Roman"/>
          <w:color w:val="000000"/>
          <w:kern w:val="0"/>
          <w:szCs w:val="21"/>
        </w:rPr>
        <w:t xml:space="preserve">SANOFI </w:t>
      </w:r>
      <w:r w:rsidRPr="00492D4F">
        <w:rPr>
          <w:rFonts w:ascii="Times New Roman" w:eastAsiaTheme="minorEastAsia" w:hAnsi="Times New Roman"/>
          <w:color w:val="000000"/>
          <w:kern w:val="0"/>
          <w:szCs w:val="21"/>
        </w:rPr>
        <w:t>B&amp;P department</w:t>
      </w:r>
      <w:r w:rsidR="00CC6929">
        <w:rPr>
          <w:rFonts w:ascii="Times New Roman" w:eastAsiaTheme="minorEastAsia" w:hAnsi="Times New Roman"/>
          <w:color w:val="000000"/>
          <w:kern w:val="0"/>
          <w:szCs w:val="21"/>
        </w:rPr>
        <w:t>.</w:t>
      </w:r>
      <w:r w:rsidRPr="00492D4F">
        <w:rPr>
          <w:rFonts w:ascii="Times New Roman" w:eastAsiaTheme="minorEastAsia" w:hAnsi="Times New Roman"/>
          <w:color w:val="000000"/>
          <w:kern w:val="0"/>
          <w:szCs w:val="21"/>
        </w:rPr>
        <w:t xml:space="preserve"> </w:t>
      </w:r>
      <w:r w:rsidR="00CC6929">
        <w:rPr>
          <w:rFonts w:ascii="Times New Roman" w:eastAsiaTheme="minorEastAsia" w:hAnsi="Times New Roman"/>
          <w:color w:val="000000"/>
          <w:kern w:val="0"/>
          <w:szCs w:val="21"/>
        </w:rPr>
        <w:t>This document</w:t>
      </w:r>
      <w:r w:rsidRPr="00492D4F">
        <w:rPr>
          <w:rFonts w:ascii="Times New Roman" w:eastAsiaTheme="minorEastAsia" w:hAnsi="Times New Roman"/>
          <w:color w:val="000000"/>
          <w:kern w:val="0"/>
          <w:szCs w:val="21"/>
        </w:rPr>
        <w:t xml:space="preserve"> specifies</w:t>
      </w:r>
      <w:r w:rsidR="00CC6929">
        <w:rPr>
          <w:rFonts w:ascii="Times New Roman" w:eastAsiaTheme="minorEastAsia" w:hAnsi="Times New Roman"/>
          <w:color w:val="000000"/>
          <w:kern w:val="0"/>
          <w:szCs w:val="21"/>
        </w:rPr>
        <w:t xml:space="preserve"> </w:t>
      </w:r>
      <w:r w:rsidR="00AB501D">
        <w:rPr>
          <w:rFonts w:ascii="Times New Roman" w:eastAsiaTheme="minorEastAsia" w:hAnsi="Times New Roman"/>
          <w:color w:val="000000"/>
          <w:kern w:val="0"/>
          <w:szCs w:val="21"/>
        </w:rPr>
        <w:t>t</w:t>
      </w:r>
      <w:r w:rsidRPr="00492D4F">
        <w:rPr>
          <w:rFonts w:ascii="Times New Roman" w:eastAsiaTheme="minorEastAsia" w:hAnsi="Times New Roman"/>
          <w:color w:val="000000"/>
          <w:kern w:val="0"/>
          <w:szCs w:val="21"/>
        </w:rPr>
        <w:t xml:space="preserve">he detailed </w:t>
      </w:r>
      <w:r w:rsidR="00AB501D">
        <w:rPr>
          <w:rFonts w:ascii="Times New Roman" w:eastAsiaTheme="minorEastAsia" w:hAnsi="Times New Roman"/>
          <w:color w:val="000000"/>
          <w:kern w:val="0"/>
          <w:szCs w:val="21"/>
        </w:rPr>
        <w:t xml:space="preserve">process of create annotation CRF file </w:t>
      </w:r>
      <w:r w:rsidRPr="00492D4F">
        <w:rPr>
          <w:rFonts w:ascii="Times New Roman" w:eastAsiaTheme="minorEastAsia" w:hAnsi="Times New Roman"/>
          <w:color w:val="000000"/>
          <w:kern w:val="0"/>
          <w:szCs w:val="21"/>
        </w:rPr>
        <w:t>from the first version blank CRF</w:t>
      </w:r>
      <w:r w:rsidR="00AB501D">
        <w:rPr>
          <w:rFonts w:ascii="Times New Roman" w:eastAsiaTheme="minorEastAsia" w:hAnsi="Times New Roman"/>
          <w:color w:val="000000"/>
          <w:kern w:val="0"/>
          <w:szCs w:val="21"/>
        </w:rPr>
        <w:t xml:space="preserve"> be released</w:t>
      </w:r>
      <w:r w:rsidRPr="00492D4F">
        <w:rPr>
          <w:rFonts w:ascii="Times New Roman" w:eastAsiaTheme="minorEastAsia" w:hAnsi="Times New Roman"/>
          <w:color w:val="000000"/>
          <w:kern w:val="0"/>
          <w:szCs w:val="21"/>
        </w:rPr>
        <w:t xml:space="preserve"> to final</w:t>
      </w:r>
      <w:r w:rsidR="00CC6929">
        <w:rPr>
          <w:rFonts w:ascii="Times New Roman" w:eastAsiaTheme="minorEastAsia" w:hAnsi="Times New Roman"/>
          <w:color w:val="000000"/>
          <w:kern w:val="0"/>
          <w:szCs w:val="21"/>
        </w:rPr>
        <w:t>ize the</w:t>
      </w:r>
      <w:r w:rsidRPr="00492D4F">
        <w:rPr>
          <w:rFonts w:ascii="Times New Roman" w:eastAsiaTheme="minorEastAsia" w:hAnsi="Times New Roman"/>
          <w:color w:val="000000"/>
          <w:kern w:val="0"/>
          <w:szCs w:val="21"/>
        </w:rPr>
        <w:t xml:space="preserve"> last version CRF for submission.</w:t>
      </w:r>
    </w:p>
    <w:p w14:paraId="4AC16D36" w14:textId="71DB3126" w:rsidR="00E10800" w:rsidRPr="00492D4F" w:rsidRDefault="00E10800">
      <w:pPr>
        <w:spacing w:line="300" w:lineRule="auto"/>
        <w:rPr>
          <w:rFonts w:ascii="Times New Roman" w:eastAsiaTheme="minorEastAsia" w:hAnsi="Times New Roman"/>
          <w:color w:val="0000FF"/>
          <w:kern w:val="0"/>
          <w:szCs w:val="21"/>
        </w:rPr>
      </w:pPr>
    </w:p>
    <w:p w14:paraId="51A9E18E" w14:textId="3D5F2E52" w:rsidR="000E7B78" w:rsidRPr="00492D4F" w:rsidRDefault="0089290D" w:rsidP="0089290D">
      <w:pPr>
        <w:pStyle w:val="Heading1"/>
      </w:pPr>
      <w:bookmarkStart w:id="4" w:name="_Toc511718997"/>
      <w:bookmarkStart w:id="5" w:name="_Toc524957270"/>
      <w:bookmarkStart w:id="6" w:name="_Toc12319684"/>
      <w:r w:rsidRPr="00492D4F">
        <w:t>Terminology</w:t>
      </w:r>
      <w:bookmarkEnd w:id="4"/>
      <w:bookmarkEnd w:id="5"/>
      <w:bookmarkEnd w:id="6"/>
    </w:p>
    <w:tbl>
      <w:tblPr>
        <w:tblW w:w="5000" w:type="pct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808"/>
        <w:gridCol w:w="6714"/>
      </w:tblGrid>
      <w:tr w:rsidR="000E7B78" w:rsidRPr="00492D4F" w14:paraId="1B2631B4" w14:textId="77777777" w:rsidTr="00492D4F">
        <w:trPr>
          <w:trHeight w:val="457"/>
          <w:tblHeader/>
          <w:jc w:val="center"/>
        </w:trPr>
        <w:tc>
          <w:tcPr>
            <w:tcW w:w="1061" w:type="pct"/>
            <w:shd w:val="clear" w:color="auto" w:fill="F2F2F2" w:themeFill="background1" w:themeFillShade="F2"/>
            <w:vAlign w:val="center"/>
          </w:tcPr>
          <w:p w14:paraId="7D3ED774" w14:textId="6426BE4B" w:rsidR="000E7B78" w:rsidRPr="00492D4F" w:rsidRDefault="001D2530" w:rsidP="00492D4F">
            <w:pPr>
              <w:jc w:val="center"/>
              <w:rPr>
                <w:rFonts w:ascii="Times New Roman" w:hAnsi="Times New Roman"/>
                <w:b/>
              </w:rPr>
            </w:pPr>
            <w:r w:rsidRPr="00492D4F">
              <w:rPr>
                <w:rFonts w:ascii="Times New Roman" w:hAnsi="Times New Roman"/>
                <w:b/>
              </w:rPr>
              <w:t>Terminology</w:t>
            </w:r>
          </w:p>
        </w:tc>
        <w:tc>
          <w:tcPr>
            <w:tcW w:w="3939" w:type="pct"/>
            <w:shd w:val="clear" w:color="auto" w:fill="F2F2F2" w:themeFill="background1" w:themeFillShade="F2"/>
            <w:vAlign w:val="center"/>
          </w:tcPr>
          <w:p w14:paraId="6EDC794B" w14:textId="14FC2F09" w:rsidR="000E7B78" w:rsidRPr="00492D4F" w:rsidRDefault="00CC6929" w:rsidP="00492D4F">
            <w:pPr>
              <w:jc w:val="center"/>
              <w:rPr>
                <w:rFonts w:ascii="Times New Roman" w:hAnsi="Times New Roman"/>
                <w:b/>
              </w:rPr>
            </w:pPr>
            <w:r w:rsidRPr="00492D4F">
              <w:rPr>
                <w:rFonts w:ascii="Times New Roman" w:hAnsi="Times New Roman"/>
                <w:b/>
              </w:rPr>
              <w:t>Definition</w:t>
            </w:r>
          </w:p>
        </w:tc>
      </w:tr>
      <w:tr w:rsidR="000E7B78" w:rsidRPr="00492D4F" w14:paraId="6C9C5914" w14:textId="77777777" w:rsidTr="00492D4F">
        <w:trPr>
          <w:trHeight w:val="457"/>
          <w:tblHeader/>
          <w:jc w:val="center"/>
        </w:trPr>
        <w:tc>
          <w:tcPr>
            <w:tcW w:w="1061" w:type="pct"/>
            <w:shd w:val="clear" w:color="auto" w:fill="auto"/>
            <w:vAlign w:val="center"/>
          </w:tcPr>
          <w:p w14:paraId="2DE7D40A" w14:textId="654E83ED" w:rsidR="000E7B78" w:rsidRPr="00492D4F" w:rsidRDefault="000C0FEE" w:rsidP="00492D4F">
            <w:pPr>
              <w:jc w:val="center"/>
              <w:rPr>
                <w:rFonts w:ascii="Times New Roman" w:hAnsi="Times New Roman"/>
              </w:rPr>
            </w:pPr>
            <w:r w:rsidRPr="00492D4F">
              <w:rPr>
                <w:rFonts w:ascii="Times New Roman" w:hAnsi="Times New Roman"/>
              </w:rPr>
              <w:t>Melodie</w:t>
            </w:r>
          </w:p>
        </w:tc>
        <w:tc>
          <w:tcPr>
            <w:tcW w:w="3939" w:type="pct"/>
            <w:shd w:val="clear" w:color="auto" w:fill="auto"/>
            <w:vAlign w:val="center"/>
          </w:tcPr>
          <w:p w14:paraId="31BE4CFD" w14:textId="006461F9" w:rsidR="000E7B78" w:rsidRPr="00492D4F" w:rsidRDefault="00D56F2E" w:rsidP="00492D4F">
            <w:pPr>
              <w:jc w:val="left"/>
              <w:rPr>
                <w:rFonts w:ascii="Times New Roman" w:hAnsi="Times New Roman"/>
              </w:rPr>
            </w:pPr>
            <w:r w:rsidRPr="00492D4F">
              <w:rPr>
                <w:rFonts w:ascii="Times New Roman" w:hAnsi="Times New Roman"/>
              </w:rPr>
              <w:t>Metadata Element Library Operation&amp;Development Integrated Environment</w:t>
            </w:r>
          </w:p>
        </w:tc>
      </w:tr>
      <w:tr w:rsidR="002278E9" w:rsidRPr="00492D4F" w14:paraId="120E44D2" w14:textId="77777777" w:rsidTr="00492D4F">
        <w:trPr>
          <w:trHeight w:val="457"/>
          <w:tblHeader/>
          <w:jc w:val="center"/>
        </w:trPr>
        <w:tc>
          <w:tcPr>
            <w:tcW w:w="1061" w:type="pct"/>
            <w:shd w:val="clear" w:color="auto" w:fill="auto"/>
            <w:vAlign w:val="center"/>
          </w:tcPr>
          <w:p w14:paraId="0AEF54A9" w14:textId="3E86E1EA" w:rsidR="002278E9" w:rsidRPr="00492D4F" w:rsidRDefault="002278E9" w:rsidP="00492D4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Analyze Module</w:t>
            </w:r>
          </w:p>
        </w:tc>
        <w:tc>
          <w:tcPr>
            <w:tcW w:w="3939" w:type="pct"/>
            <w:shd w:val="clear" w:color="auto" w:fill="auto"/>
            <w:vAlign w:val="center"/>
          </w:tcPr>
          <w:p w14:paraId="02967DF9" w14:textId="77777777" w:rsidR="002278E9" w:rsidRDefault="002278E9" w:rsidP="000E7B78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Melodie metadata analysis module:</w:t>
            </w:r>
          </w:p>
          <w:p w14:paraId="1A8F99DC" w14:textId="2F6ED0E2" w:rsidR="002278E9" w:rsidRPr="00492D4F" w:rsidRDefault="002278E9" w:rsidP="000E7B78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This module will extract the protype </w:t>
            </w:r>
            <w:r w:rsidR="005F3379">
              <w:rPr>
                <w:rFonts w:ascii="Times New Roman" w:hAnsi="Times New Roman"/>
              </w:rPr>
              <w:t xml:space="preserve">file </w:t>
            </w:r>
            <w:r>
              <w:rPr>
                <w:rFonts w:ascii="Times New Roman" w:hAnsi="Times New Roman"/>
              </w:rPr>
              <w:t>of MCRF.</w:t>
            </w:r>
          </w:p>
        </w:tc>
      </w:tr>
      <w:tr w:rsidR="002278E9" w:rsidRPr="00492D4F" w14:paraId="52FD89D7" w14:textId="77777777" w:rsidTr="00492D4F">
        <w:trPr>
          <w:trHeight w:val="457"/>
          <w:tblHeader/>
          <w:jc w:val="center"/>
        </w:trPr>
        <w:tc>
          <w:tcPr>
            <w:tcW w:w="1061" w:type="pct"/>
            <w:shd w:val="clear" w:color="auto" w:fill="auto"/>
            <w:vAlign w:val="center"/>
          </w:tcPr>
          <w:p w14:paraId="321A33EA" w14:textId="4E289D3A" w:rsidR="002278E9" w:rsidRDefault="002278E9" w:rsidP="00492D4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 Module</w:t>
            </w:r>
          </w:p>
        </w:tc>
        <w:tc>
          <w:tcPr>
            <w:tcW w:w="3939" w:type="pct"/>
            <w:shd w:val="clear" w:color="auto" w:fill="auto"/>
            <w:vAlign w:val="center"/>
          </w:tcPr>
          <w:p w14:paraId="77817D3C" w14:textId="4749B568" w:rsidR="002278E9" w:rsidRDefault="002278E9" w:rsidP="000E7B78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Melodie metadata editor module:</w:t>
            </w:r>
          </w:p>
          <w:p w14:paraId="32466E2D" w14:textId="402C133C" w:rsidR="002278E9" w:rsidRDefault="002278E9" w:rsidP="000E7B78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</w:t>
            </w:r>
            <w:r w:rsidR="005F3379">
              <w:rPr>
                <w:rFonts w:ascii="Times New Roman" w:hAnsi="Times New Roman"/>
              </w:rPr>
              <w:t>customer</w:t>
            </w:r>
            <w:r>
              <w:rPr>
                <w:rFonts w:ascii="Times New Roman" w:hAnsi="Times New Roman"/>
              </w:rPr>
              <w:t xml:space="preserve"> </w:t>
            </w:r>
            <w:r w:rsidR="005F3379">
              <w:rPr>
                <w:rFonts w:ascii="Times New Roman" w:hAnsi="Times New Roman"/>
              </w:rPr>
              <w:t>be</w:t>
            </w:r>
            <w:r>
              <w:rPr>
                <w:rFonts w:ascii="Times New Roman" w:hAnsi="Times New Roman"/>
              </w:rPr>
              <w:t xml:space="preserve"> able to edit MCRF file by this module.</w:t>
            </w:r>
          </w:p>
        </w:tc>
      </w:tr>
      <w:tr w:rsidR="000E7B78" w:rsidRPr="00492D4F" w14:paraId="34450B48" w14:textId="77777777" w:rsidTr="00492D4F">
        <w:trPr>
          <w:trHeight w:val="457"/>
          <w:tblHeader/>
          <w:jc w:val="center"/>
        </w:trPr>
        <w:tc>
          <w:tcPr>
            <w:tcW w:w="1061" w:type="pct"/>
            <w:shd w:val="clear" w:color="auto" w:fill="auto"/>
            <w:vAlign w:val="center"/>
          </w:tcPr>
          <w:p w14:paraId="25B50981" w14:textId="7F664FA1" w:rsidR="000E7B78" w:rsidRPr="00492D4F" w:rsidRDefault="000C0FEE" w:rsidP="00492D4F">
            <w:pPr>
              <w:jc w:val="center"/>
              <w:rPr>
                <w:rFonts w:ascii="Times New Roman" w:hAnsi="Times New Roman"/>
              </w:rPr>
            </w:pPr>
            <w:r w:rsidRPr="00492D4F">
              <w:rPr>
                <w:rFonts w:ascii="Times New Roman" w:hAnsi="Times New Roman"/>
              </w:rPr>
              <w:t>Blank CRF</w:t>
            </w:r>
          </w:p>
        </w:tc>
        <w:tc>
          <w:tcPr>
            <w:tcW w:w="3939" w:type="pct"/>
            <w:shd w:val="clear" w:color="auto" w:fill="auto"/>
            <w:vAlign w:val="center"/>
          </w:tcPr>
          <w:p w14:paraId="2D3A6518" w14:textId="3FAB16A3" w:rsidR="000E7B78" w:rsidRPr="00492D4F" w:rsidRDefault="00D56F2E" w:rsidP="000E7B78">
            <w:pPr>
              <w:jc w:val="left"/>
              <w:rPr>
                <w:rFonts w:ascii="Times New Roman" w:hAnsi="Times New Roman"/>
              </w:rPr>
            </w:pPr>
            <w:r w:rsidRPr="00492D4F">
              <w:rPr>
                <w:rFonts w:ascii="Times New Roman" w:hAnsi="Times New Roman"/>
              </w:rPr>
              <w:t>Blank Case Report Form</w:t>
            </w:r>
          </w:p>
        </w:tc>
      </w:tr>
      <w:tr w:rsidR="00E67EB1" w:rsidRPr="00492D4F" w14:paraId="0EFDADB7" w14:textId="77777777" w:rsidTr="00492D4F">
        <w:trPr>
          <w:trHeight w:val="457"/>
          <w:tblHeader/>
          <w:jc w:val="center"/>
        </w:trPr>
        <w:tc>
          <w:tcPr>
            <w:tcW w:w="1061" w:type="pct"/>
            <w:shd w:val="clear" w:color="auto" w:fill="auto"/>
            <w:vAlign w:val="center"/>
          </w:tcPr>
          <w:p w14:paraId="64B7B41F" w14:textId="63A29728" w:rsidR="00E67EB1" w:rsidRPr="00492D4F" w:rsidRDefault="000C0FEE" w:rsidP="00492D4F">
            <w:pPr>
              <w:jc w:val="center"/>
              <w:rPr>
                <w:rFonts w:ascii="Times New Roman" w:hAnsi="Times New Roman"/>
              </w:rPr>
            </w:pPr>
            <w:r w:rsidRPr="00492D4F">
              <w:rPr>
                <w:rFonts w:ascii="Times New Roman" w:hAnsi="Times New Roman"/>
              </w:rPr>
              <w:t>Annotation CRF</w:t>
            </w:r>
          </w:p>
        </w:tc>
        <w:tc>
          <w:tcPr>
            <w:tcW w:w="3939" w:type="pct"/>
            <w:shd w:val="clear" w:color="auto" w:fill="auto"/>
            <w:vAlign w:val="center"/>
          </w:tcPr>
          <w:p w14:paraId="73A683A9" w14:textId="77777777" w:rsidR="00E67EB1" w:rsidRDefault="00D56F2E" w:rsidP="000E7B78">
            <w:pPr>
              <w:jc w:val="left"/>
              <w:rPr>
                <w:rFonts w:ascii="Times New Roman" w:hAnsi="Times New Roman"/>
              </w:rPr>
            </w:pPr>
            <w:r w:rsidRPr="00492D4F">
              <w:rPr>
                <w:rFonts w:ascii="Times New Roman" w:hAnsi="Times New Roman"/>
              </w:rPr>
              <w:t>Annotation Case Report Form</w:t>
            </w:r>
          </w:p>
          <w:p w14:paraId="76860869" w14:textId="5CD1B782" w:rsidR="005F3379" w:rsidRPr="00492D4F" w:rsidRDefault="002278E9" w:rsidP="000E7B78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It is a combine</w:t>
            </w:r>
            <w:r w:rsidR="005F3379">
              <w:rPr>
                <w:rFonts w:ascii="Times New Roman" w:hAnsi="Times New Roman" w:hint="eastAsia"/>
              </w:rPr>
              <w:t>d</w:t>
            </w:r>
            <w:r>
              <w:rPr>
                <w:rFonts w:ascii="Times New Roman" w:hAnsi="Times New Roman"/>
              </w:rPr>
              <w:t xml:space="preserve"> file through </w:t>
            </w:r>
            <w:r w:rsidR="005F3379">
              <w:rPr>
                <w:rFonts w:ascii="Times New Roman" w:hAnsi="Times New Roman" w:hint="eastAsia"/>
              </w:rPr>
              <w:t>o</w:t>
            </w:r>
            <w:r w:rsidR="005F3379">
              <w:rPr>
                <w:rFonts w:ascii="Times New Roman" w:hAnsi="Times New Roman"/>
              </w:rPr>
              <w:t>f each version CRF file.</w:t>
            </w:r>
          </w:p>
        </w:tc>
      </w:tr>
      <w:tr w:rsidR="00E67EB1" w:rsidRPr="00492D4F" w14:paraId="33E0A243" w14:textId="77777777" w:rsidTr="00492D4F">
        <w:trPr>
          <w:trHeight w:val="457"/>
          <w:tblHeader/>
          <w:jc w:val="center"/>
        </w:trPr>
        <w:tc>
          <w:tcPr>
            <w:tcW w:w="1061" w:type="pct"/>
            <w:shd w:val="clear" w:color="auto" w:fill="auto"/>
            <w:vAlign w:val="center"/>
          </w:tcPr>
          <w:p w14:paraId="7509BEB2" w14:textId="1AEEE6A9" w:rsidR="00E67EB1" w:rsidRPr="00492D4F" w:rsidRDefault="00D56F2E" w:rsidP="00492D4F">
            <w:pPr>
              <w:jc w:val="center"/>
              <w:rPr>
                <w:rFonts w:ascii="Times New Roman" w:hAnsi="Times New Roman"/>
              </w:rPr>
            </w:pPr>
            <w:r w:rsidRPr="00492D4F">
              <w:rPr>
                <w:rFonts w:ascii="Times New Roman" w:hAnsi="Times New Roman"/>
              </w:rPr>
              <w:t>MCRF</w:t>
            </w:r>
          </w:p>
        </w:tc>
        <w:tc>
          <w:tcPr>
            <w:tcW w:w="3939" w:type="pct"/>
            <w:shd w:val="clear" w:color="auto" w:fill="auto"/>
            <w:vAlign w:val="center"/>
          </w:tcPr>
          <w:p w14:paraId="11E5B1BF" w14:textId="7E537A77" w:rsidR="00E67EB1" w:rsidRPr="00492D4F" w:rsidRDefault="00D56F2E" w:rsidP="000E7B78">
            <w:pPr>
              <w:jc w:val="left"/>
              <w:rPr>
                <w:rFonts w:ascii="Times New Roman" w:hAnsi="Times New Roman"/>
              </w:rPr>
            </w:pPr>
            <w:r w:rsidRPr="00492D4F">
              <w:rPr>
                <w:rFonts w:ascii="Times New Roman" w:hAnsi="Times New Roman"/>
              </w:rPr>
              <w:t>Metadata CRF file</w:t>
            </w:r>
          </w:p>
        </w:tc>
      </w:tr>
      <w:tr w:rsidR="002278E9" w:rsidRPr="00492D4F" w14:paraId="28CDEE60" w14:textId="77777777" w:rsidTr="00492D4F">
        <w:trPr>
          <w:trHeight w:val="457"/>
          <w:tblHeader/>
          <w:jc w:val="center"/>
        </w:trPr>
        <w:tc>
          <w:tcPr>
            <w:tcW w:w="1061" w:type="pct"/>
            <w:shd w:val="clear" w:color="auto" w:fill="auto"/>
            <w:vAlign w:val="center"/>
          </w:tcPr>
          <w:p w14:paraId="0AF9ECE4" w14:textId="748DE7CD" w:rsidR="002278E9" w:rsidRPr="00492D4F" w:rsidRDefault="002278E9" w:rsidP="00492D4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XFDF file</w:t>
            </w:r>
          </w:p>
        </w:tc>
        <w:tc>
          <w:tcPr>
            <w:tcW w:w="3939" w:type="pct"/>
            <w:shd w:val="clear" w:color="auto" w:fill="auto"/>
            <w:vAlign w:val="center"/>
          </w:tcPr>
          <w:p w14:paraId="3876073F" w14:textId="77777777" w:rsidR="002278E9" w:rsidRDefault="002278E9" w:rsidP="000E7B78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This</w:t>
            </w:r>
            <w:r w:rsidRPr="002278E9">
              <w:rPr>
                <w:rFonts w:ascii="Times New Roman" w:hAnsi="Times New Roman"/>
              </w:rPr>
              <w:t xml:space="preserve"> file extension is associated with Adobe Acrobat.</w:t>
            </w:r>
          </w:p>
          <w:p w14:paraId="3101B01C" w14:textId="0AF41577" w:rsidR="002278E9" w:rsidRPr="00492D4F" w:rsidRDefault="002278E9" w:rsidP="000E7B78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Melodie can create annotation file by this format.</w:t>
            </w:r>
          </w:p>
        </w:tc>
      </w:tr>
    </w:tbl>
    <w:p w14:paraId="79ADC2DD" w14:textId="77777777" w:rsidR="000E7B78" w:rsidRPr="00492D4F" w:rsidRDefault="000E7B78">
      <w:pPr>
        <w:spacing w:line="300" w:lineRule="auto"/>
        <w:rPr>
          <w:rFonts w:ascii="Times New Roman" w:eastAsiaTheme="minorEastAsia" w:hAnsi="Times New Roman"/>
          <w:color w:val="0000FF"/>
          <w:kern w:val="0"/>
          <w:szCs w:val="21"/>
        </w:rPr>
      </w:pPr>
    </w:p>
    <w:p w14:paraId="4CADCDB6" w14:textId="06883AA0" w:rsidR="00E10800" w:rsidRPr="00492D4F" w:rsidRDefault="00394724" w:rsidP="0089290D">
      <w:pPr>
        <w:pStyle w:val="Heading1"/>
      </w:pPr>
      <w:bookmarkStart w:id="7" w:name="_Toc12319685"/>
      <w:r w:rsidRPr="00492D4F">
        <w:t>Responsibility</w:t>
      </w:r>
      <w:bookmarkEnd w:id="7"/>
    </w:p>
    <w:tbl>
      <w:tblPr>
        <w:tblW w:w="5000" w:type="pct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808"/>
        <w:gridCol w:w="6714"/>
      </w:tblGrid>
      <w:tr w:rsidR="00C75D68" w:rsidRPr="00492D4F" w14:paraId="6DEF4D36" w14:textId="77777777" w:rsidTr="000E7B78">
        <w:trPr>
          <w:trHeight w:val="457"/>
          <w:tblHeader/>
          <w:jc w:val="center"/>
        </w:trPr>
        <w:tc>
          <w:tcPr>
            <w:tcW w:w="1061" w:type="pct"/>
            <w:shd w:val="clear" w:color="auto" w:fill="F2F2F2" w:themeFill="background1" w:themeFillShade="F2"/>
            <w:vAlign w:val="center"/>
          </w:tcPr>
          <w:p w14:paraId="6712C7C0" w14:textId="418B884D" w:rsidR="00C75D68" w:rsidRPr="00492D4F" w:rsidRDefault="00895598" w:rsidP="00C75D68">
            <w:pPr>
              <w:spacing w:line="360" w:lineRule="auto"/>
              <w:jc w:val="center"/>
              <w:rPr>
                <w:rFonts w:ascii="Times New Roman" w:hAnsi="Times New Roman"/>
                <w:b/>
                <w:kern w:val="0"/>
                <w:szCs w:val="20"/>
              </w:rPr>
            </w:pPr>
            <w:r w:rsidRPr="00492D4F">
              <w:rPr>
                <w:rFonts w:ascii="Times New Roman" w:hAnsi="Times New Roman"/>
                <w:b/>
                <w:kern w:val="0"/>
                <w:szCs w:val="20"/>
              </w:rPr>
              <w:t>Role</w:t>
            </w:r>
          </w:p>
        </w:tc>
        <w:tc>
          <w:tcPr>
            <w:tcW w:w="3939" w:type="pct"/>
            <w:shd w:val="clear" w:color="auto" w:fill="F2F2F2" w:themeFill="background1" w:themeFillShade="F2"/>
            <w:vAlign w:val="center"/>
          </w:tcPr>
          <w:p w14:paraId="5686015E" w14:textId="3FAEB44B" w:rsidR="00C75D68" w:rsidRPr="00492D4F" w:rsidRDefault="00895598" w:rsidP="00C75D68">
            <w:pPr>
              <w:spacing w:line="360" w:lineRule="auto"/>
              <w:jc w:val="center"/>
              <w:rPr>
                <w:rFonts w:ascii="Times New Roman" w:hAnsi="Times New Roman"/>
                <w:b/>
                <w:kern w:val="0"/>
                <w:szCs w:val="20"/>
              </w:rPr>
            </w:pPr>
            <w:r w:rsidRPr="00492D4F">
              <w:rPr>
                <w:rFonts w:ascii="Times New Roman" w:hAnsi="Times New Roman"/>
                <w:b/>
                <w:kern w:val="0"/>
                <w:szCs w:val="20"/>
              </w:rPr>
              <w:t>Responsibility</w:t>
            </w:r>
          </w:p>
        </w:tc>
      </w:tr>
      <w:tr w:rsidR="00882324" w:rsidRPr="00492D4F" w14:paraId="0ADD77DD" w14:textId="77777777" w:rsidTr="000E7B78">
        <w:trPr>
          <w:trHeight w:val="457"/>
          <w:tblHeader/>
          <w:jc w:val="center"/>
        </w:trPr>
        <w:tc>
          <w:tcPr>
            <w:tcW w:w="1061" w:type="pct"/>
            <w:shd w:val="clear" w:color="auto" w:fill="auto"/>
            <w:vAlign w:val="center"/>
          </w:tcPr>
          <w:p w14:paraId="49FD0067" w14:textId="2887EE5F" w:rsidR="00882324" w:rsidRPr="00492D4F" w:rsidRDefault="00430F34" w:rsidP="008915B0">
            <w:pPr>
              <w:jc w:val="left"/>
              <w:rPr>
                <w:rFonts w:ascii="Times New Roman" w:hAnsi="Times New Roman"/>
                <w:kern w:val="0"/>
                <w:szCs w:val="20"/>
              </w:rPr>
            </w:pPr>
            <w:r w:rsidRPr="00492D4F">
              <w:rPr>
                <w:rFonts w:ascii="Times New Roman" w:hAnsi="Times New Roman"/>
                <w:kern w:val="0"/>
                <w:szCs w:val="20"/>
              </w:rPr>
              <w:t>PSE</w:t>
            </w:r>
          </w:p>
        </w:tc>
        <w:tc>
          <w:tcPr>
            <w:tcW w:w="3939" w:type="pct"/>
            <w:shd w:val="clear" w:color="auto" w:fill="auto"/>
            <w:vAlign w:val="center"/>
          </w:tcPr>
          <w:p w14:paraId="4C1EDA1D" w14:textId="2DA6EC31" w:rsidR="00882324" w:rsidRPr="00492D4F" w:rsidRDefault="00895598" w:rsidP="00C75D68">
            <w:pPr>
              <w:spacing w:line="360" w:lineRule="auto"/>
              <w:jc w:val="left"/>
              <w:rPr>
                <w:rFonts w:ascii="Times New Roman" w:hAnsi="Times New Roman"/>
              </w:rPr>
            </w:pPr>
            <w:r w:rsidRPr="00492D4F">
              <w:rPr>
                <w:rFonts w:ascii="Times New Roman" w:hAnsi="Times New Roman"/>
              </w:rPr>
              <w:t>Project Standard Expertise</w:t>
            </w:r>
            <w:r w:rsidR="005F3379">
              <w:rPr>
                <w:rFonts w:ascii="Times New Roman" w:hAnsi="Times New Roman"/>
              </w:rPr>
              <w:t xml:space="preserve">, </w:t>
            </w:r>
            <w:r w:rsidR="00D639E2" w:rsidRPr="00492D4F">
              <w:rPr>
                <w:rFonts w:ascii="Times New Roman" w:hAnsi="Times New Roman"/>
              </w:rPr>
              <w:t>who</w:t>
            </w:r>
            <w:r w:rsidRPr="00492D4F">
              <w:rPr>
                <w:rFonts w:ascii="Times New Roman" w:hAnsi="Times New Roman"/>
              </w:rPr>
              <w:t xml:space="preserve"> </w:t>
            </w:r>
            <w:r w:rsidR="005F3379">
              <w:rPr>
                <w:rFonts w:ascii="Times New Roman" w:hAnsi="Times New Roman"/>
              </w:rPr>
              <w:t xml:space="preserve">will </w:t>
            </w:r>
            <w:r w:rsidRPr="00492D4F">
              <w:rPr>
                <w:rFonts w:ascii="Times New Roman" w:hAnsi="Times New Roman"/>
              </w:rPr>
              <w:t xml:space="preserve">lead </w:t>
            </w:r>
            <w:r w:rsidR="005F3379">
              <w:rPr>
                <w:rFonts w:ascii="Times New Roman" w:hAnsi="Times New Roman"/>
              </w:rPr>
              <w:t xml:space="preserve">to </w:t>
            </w:r>
            <w:r w:rsidRPr="00492D4F">
              <w:rPr>
                <w:rFonts w:ascii="Times New Roman" w:hAnsi="Times New Roman"/>
              </w:rPr>
              <w:t>implement, generate, modify</w:t>
            </w:r>
            <w:r w:rsidR="005F3379">
              <w:rPr>
                <w:rFonts w:ascii="Times New Roman" w:hAnsi="Times New Roman"/>
              </w:rPr>
              <w:t xml:space="preserve">, validate </w:t>
            </w:r>
            <w:r w:rsidRPr="00492D4F">
              <w:rPr>
                <w:rFonts w:ascii="Times New Roman" w:hAnsi="Times New Roman"/>
              </w:rPr>
              <w:t xml:space="preserve">and approve </w:t>
            </w:r>
            <w:r w:rsidR="005F3379">
              <w:rPr>
                <w:rFonts w:ascii="Times New Roman" w:hAnsi="Times New Roman"/>
              </w:rPr>
              <w:t>MCRF and the annotation file.</w:t>
            </w:r>
          </w:p>
          <w:p w14:paraId="0A055D6B" w14:textId="2C47734B" w:rsidR="00895598" w:rsidRPr="00492D4F" w:rsidRDefault="00895598" w:rsidP="00C75D68">
            <w:pPr>
              <w:spacing w:line="360" w:lineRule="auto"/>
              <w:jc w:val="left"/>
              <w:rPr>
                <w:rFonts w:ascii="Times New Roman" w:hAnsi="Times New Roman"/>
                <w:bCs/>
                <w:szCs w:val="21"/>
              </w:rPr>
            </w:pPr>
          </w:p>
        </w:tc>
      </w:tr>
      <w:tr w:rsidR="00E37947" w:rsidRPr="00492D4F" w14:paraId="6494E037" w14:textId="77777777" w:rsidTr="000E7B78">
        <w:trPr>
          <w:trHeight w:val="457"/>
          <w:tblHeader/>
          <w:jc w:val="center"/>
        </w:trPr>
        <w:tc>
          <w:tcPr>
            <w:tcW w:w="1061" w:type="pct"/>
            <w:shd w:val="clear" w:color="auto" w:fill="auto"/>
            <w:vAlign w:val="center"/>
          </w:tcPr>
          <w:p w14:paraId="309E6347" w14:textId="69B10E0A" w:rsidR="00E37947" w:rsidRPr="00492D4F" w:rsidRDefault="005F3379" w:rsidP="00E37947">
            <w:pPr>
              <w:jc w:val="left"/>
              <w:rPr>
                <w:rFonts w:ascii="Times New Roman" w:hAnsi="Times New Roman"/>
                <w:kern w:val="0"/>
                <w:szCs w:val="20"/>
              </w:rPr>
            </w:pPr>
            <w:r w:rsidRPr="00492D4F">
              <w:rPr>
                <w:rFonts w:ascii="Times New Roman" w:hAnsi="Times New Roman"/>
                <w:kern w:val="0"/>
                <w:szCs w:val="20"/>
              </w:rPr>
              <w:t>Submission</w:t>
            </w:r>
            <w:r>
              <w:rPr>
                <w:rFonts w:ascii="Times New Roman" w:hAnsi="Times New Roman"/>
                <w:kern w:val="0"/>
                <w:szCs w:val="20"/>
              </w:rPr>
              <w:t xml:space="preserve"> </w:t>
            </w:r>
            <w:r w:rsidRPr="00492D4F">
              <w:rPr>
                <w:rFonts w:ascii="Times New Roman" w:hAnsi="Times New Roman"/>
                <w:kern w:val="0"/>
                <w:szCs w:val="20"/>
              </w:rPr>
              <w:t>Expertise</w:t>
            </w:r>
          </w:p>
        </w:tc>
        <w:tc>
          <w:tcPr>
            <w:tcW w:w="3939" w:type="pct"/>
            <w:shd w:val="clear" w:color="auto" w:fill="auto"/>
            <w:vAlign w:val="center"/>
          </w:tcPr>
          <w:p w14:paraId="47535FF4" w14:textId="6EA00B8C" w:rsidR="00E37947" w:rsidRPr="00492D4F" w:rsidRDefault="00D639E2" w:rsidP="00E37947">
            <w:pPr>
              <w:spacing w:line="360" w:lineRule="auto"/>
              <w:jc w:val="left"/>
              <w:rPr>
                <w:rFonts w:ascii="Times New Roman" w:hAnsi="Times New Roman"/>
                <w:kern w:val="0"/>
                <w:szCs w:val="20"/>
              </w:rPr>
            </w:pPr>
            <w:r w:rsidRPr="00492D4F">
              <w:rPr>
                <w:rFonts w:ascii="Times New Roman" w:hAnsi="Times New Roman"/>
                <w:kern w:val="0"/>
                <w:szCs w:val="20"/>
              </w:rPr>
              <w:t xml:space="preserve">Submission Expertise, who will in charge of the quality of annotation CRF. </w:t>
            </w:r>
            <w:r w:rsidR="005F3379">
              <w:rPr>
                <w:rFonts w:ascii="Times New Roman" w:hAnsi="Times New Roman"/>
                <w:kern w:val="0"/>
                <w:szCs w:val="20"/>
              </w:rPr>
              <w:t xml:space="preserve">Usually, </w:t>
            </w:r>
            <w:r w:rsidRPr="00492D4F">
              <w:rPr>
                <w:rFonts w:ascii="Times New Roman" w:hAnsi="Times New Roman"/>
                <w:kern w:val="0"/>
                <w:szCs w:val="20"/>
              </w:rPr>
              <w:t xml:space="preserve">the PSE should </w:t>
            </w:r>
            <w:r w:rsidR="00D80ACC" w:rsidRPr="00492D4F">
              <w:rPr>
                <w:rFonts w:ascii="Times New Roman" w:hAnsi="Times New Roman"/>
                <w:kern w:val="0"/>
                <w:szCs w:val="20"/>
              </w:rPr>
              <w:t>play</w:t>
            </w:r>
            <w:r w:rsidRPr="00492D4F">
              <w:rPr>
                <w:rFonts w:ascii="Times New Roman" w:hAnsi="Times New Roman"/>
                <w:kern w:val="0"/>
                <w:szCs w:val="20"/>
              </w:rPr>
              <w:t xml:space="preserve"> this role.</w:t>
            </w:r>
          </w:p>
        </w:tc>
      </w:tr>
      <w:tr w:rsidR="00DF1407" w:rsidRPr="00492D4F" w14:paraId="6EFA2E20" w14:textId="77777777" w:rsidTr="000E7B78">
        <w:trPr>
          <w:trHeight w:val="457"/>
          <w:tblHeader/>
          <w:jc w:val="center"/>
        </w:trPr>
        <w:tc>
          <w:tcPr>
            <w:tcW w:w="1061" w:type="pct"/>
            <w:shd w:val="clear" w:color="auto" w:fill="auto"/>
            <w:vAlign w:val="center"/>
          </w:tcPr>
          <w:p w14:paraId="4AC3D8E5" w14:textId="2DFA3ABC" w:rsidR="00DF1407" w:rsidRPr="00492D4F" w:rsidRDefault="00D639E2" w:rsidP="00BA362A">
            <w:pPr>
              <w:jc w:val="left"/>
              <w:rPr>
                <w:rFonts w:ascii="Times New Roman" w:hAnsi="Times New Roman"/>
                <w:kern w:val="0"/>
                <w:szCs w:val="20"/>
              </w:rPr>
            </w:pPr>
            <w:r w:rsidRPr="00492D4F">
              <w:rPr>
                <w:rFonts w:ascii="Times New Roman" w:hAnsi="Times New Roman"/>
                <w:kern w:val="0"/>
                <w:szCs w:val="20"/>
              </w:rPr>
              <w:lastRenderedPageBreak/>
              <w:t>Melodie Annotation</w:t>
            </w:r>
            <w:r w:rsidR="005F3379">
              <w:rPr>
                <w:rFonts w:ascii="Times New Roman" w:hAnsi="Times New Roman"/>
                <w:kern w:val="0"/>
                <w:szCs w:val="20"/>
              </w:rPr>
              <w:t xml:space="preserve"> Module</w:t>
            </w:r>
            <w:r w:rsidRPr="00492D4F">
              <w:rPr>
                <w:rFonts w:ascii="Times New Roman" w:hAnsi="Times New Roman"/>
                <w:kern w:val="0"/>
                <w:szCs w:val="20"/>
              </w:rPr>
              <w:t xml:space="preserve"> Support</w:t>
            </w:r>
            <w:r w:rsidR="00D80ACC" w:rsidRPr="00492D4F">
              <w:rPr>
                <w:rFonts w:ascii="Times New Roman" w:hAnsi="Times New Roman"/>
                <w:kern w:val="0"/>
                <w:szCs w:val="20"/>
              </w:rPr>
              <w:t>er</w:t>
            </w:r>
          </w:p>
        </w:tc>
        <w:tc>
          <w:tcPr>
            <w:tcW w:w="3939" w:type="pct"/>
            <w:shd w:val="clear" w:color="auto" w:fill="auto"/>
            <w:vAlign w:val="center"/>
          </w:tcPr>
          <w:p w14:paraId="3383A4E8" w14:textId="2E26EB8F" w:rsidR="00BA362A" w:rsidRDefault="00D80ACC" w:rsidP="00BA362A">
            <w:pPr>
              <w:spacing w:line="360" w:lineRule="auto"/>
              <w:jc w:val="left"/>
              <w:rPr>
                <w:rFonts w:ascii="Times New Roman" w:hAnsi="Times New Roman"/>
                <w:kern w:val="0"/>
                <w:szCs w:val="20"/>
              </w:rPr>
            </w:pPr>
            <w:r w:rsidRPr="00492D4F">
              <w:rPr>
                <w:rFonts w:ascii="Times New Roman" w:hAnsi="Times New Roman"/>
                <w:kern w:val="0"/>
                <w:szCs w:val="20"/>
              </w:rPr>
              <w:t xml:space="preserve">Melodie Annotation </w:t>
            </w:r>
            <w:r w:rsidR="005F3379">
              <w:rPr>
                <w:rFonts w:ascii="Times New Roman" w:hAnsi="Times New Roman"/>
                <w:kern w:val="0"/>
                <w:szCs w:val="20"/>
              </w:rPr>
              <w:t xml:space="preserve">Module </w:t>
            </w:r>
            <w:r w:rsidRPr="00492D4F">
              <w:rPr>
                <w:rFonts w:ascii="Times New Roman" w:hAnsi="Times New Roman"/>
                <w:kern w:val="0"/>
                <w:szCs w:val="20"/>
              </w:rPr>
              <w:t>Supporter, C-ART team should</w:t>
            </w:r>
            <w:r w:rsidR="005F3379">
              <w:rPr>
                <w:rFonts w:ascii="Times New Roman" w:hAnsi="Times New Roman"/>
                <w:kern w:val="0"/>
                <w:szCs w:val="20"/>
              </w:rPr>
              <w:t xml:space="preserve"> provide </w:t>
            </w:r>
            <w:r w:rsidR="005F3379" w:rsidRPr="00492D4F">
              <w:rPr>
                <w:rFonts w:ascii="Times New Roman" w:hAnsi="Times New Roman"/>
                <w:kern w:val="0"/>
                <w:szCs w:val="20"/>
              </w:rPr>
              <w:t>maintenance</w:t>
            </w:r>
            <w:r w:rsidR="005F3379">
              <w:rPr>
                <w:rFonts w:ascii="Times New Roman" w:hAnsi="Times New Roman"/>
                <w:kern w:val="0"/>
                <w:szCs w:val="20"/>
              </w:rPr>
              <w:t xml:space="preserve"> of</w:t>
            </w:r>
            <w:r w:rsidRPr="00492D4F">
              <w:rPr>
                <w:rFonts w:ascii="Times New Roman" w:hAnsi="Times New Roman"/>
                <w:kern w:val="0"/>
                <w:szCs w:val="20"/>
              </w:rPr>
              <w:t xml:space="preserve"> the </w:t>
            </w:r>
            <w:r w:rsidR="00BA362A">
              <w:rPr>
                <w:rFonts w:ascii="Times New Roman" w:hAnsi="Times New Roman"/>
                <w:kern w:val="0"/>
                <w:szCs w:val="20"/>
              </w:rPr>
              <w:t xml:space="preserve">editor </w:t>
            </w:r>
            <w:r w:rsidRPr="00492D4F">
              <w:rPr>
                <w:rFonts w:ascii="Times New Roman" w:hAnsi="Times New Roman"/>
                <w:kern w:val="0"/>
                <w:szCs w:val="20"/>
              </w:rPr>
              <w:t xml:space="preserve">part of Melodie. The </w:t>
            </w:r>
            <w:r w:rsidR="00BA362A">
              <w:rPr>
                <w:rFonts w:ascii="Times New Roman" w:hAnsi="Times New Roman"/>
                <w:kern w:val="0"/>
                <w:szCs w:val="20"/>
              </w:rPr>
              <w:t>scope</w:t>
            </w:r>
            <w:r w:rsidRPr="00492D4F">
              <w:rPr>
                <w:rFonts w:ascii="Times New Roman" w:hAnsi="Times New Roman"/>
                <w:kern w:val="0"/>
                <w:szCs w:val="20"/>
              </w:rPr>
              <w:t xml:space="preserve"> should include </w:t>
            </w:r>
            <w:r w:rsidR="00BA362A">
              <w:rPr>
                <w:rFonts w:ascii="Times New Roman" w:hAnsi="Times New Roman"/>
                <w:kern w:val="0"/>
                <w:szCs w:val="20"/>
              </w:rPr>
              <w:t>below items</w:t>
            </w:r>
          </w:p>
          <w:p w14:paraId="1A9DE62A" w14:textId="77777777" w:rsidR="00F51B1A" w:rsidRDefault="00BA362A" w:rsidP="00BA362A">
            <w:pPr>
              <w:pStyle w:val="ListParagraph"/>
              <w:numPr>
                <w:ilvl w:val="0"/>
                <w:numId w:val="42"/>
              </w:numPr>
              <w:spacing w:line="360" w:lineRule="auto"/>
              <w:ind w:firstLineChars="0"/>
              <w:jc w:val="left"/>
              <w:rPr>
                <w:rFonts w:ascii="Times New Roman" w:hAnsi="Times New Roman"/>
                <w:kern w:val="0"/>
                <w:szCs w:val="20"/>
              </w:rPr>
            </w:pPr>
            <w:r w:rsidRPr="00BA362A">
              <w:rPr>
                <w:rFonts w:ascii="Times New Roman" w:hAnsi="Times New Roman"/>
                <w:kern w:val="0"/>
                <w:szCs w:val="20"/>
              </w:rPr>
              <w:t xml:space="preserve">To </w:t>
            </w:r>
            <w:r w:rsidR="00D80ACC" w:rsidRPr="00BA362A">
              <w:rPr>
                <w:rFonts w:ascii="Times New Roman" w:hAnsi="Times New Roman"/>
                <w:kern w:val="0"/>
                <w:szCs w:val="20"/>
              </w:rPr>
              <w:t>correct the known system bug</w:t>
            </w:r>
            <w:r w:rsidR="00022B3A" w:rsidRPr="00BA362A">
              <w:rPr>
                <w:rFonts w:ascii="Times New Roman" w:hAnsi="Times New Roman"/>
                <w:kern w:val="0"/>
                <w:szCs w:val="20"/>
              </w:rPr>
              <w:t>s</w:t>
            </w:r>
            <w:r w:rsidR="00D80ACC" w:rsidRPr="00BA362A">
              <w:rPr>
                <w:rFonts w:ascii="Times New Roman" w:hAnsi="Times New Roman"/>
                <w:kern w:val="0"/>
                <w:szCs w:val="20"/>
              </w:rPr>
              <w:t>,</w:t>
            </w:r>
          </w:p>
          <w:p w14:paraId="66B57053" w14:textId="4D4EB771" w:rsidR="00BA362A" w:rsidRPr="00BA362A" w:rsidRDefault="00F51B1A" w:rsidP="00BA362A">
            <w:pPr>
              <w:pStyle w:val="ListParagraph"/>
              <w:numPr>
                <w:ilvl w:val="0"/>
                <w:numId w:val="42"/>
              </w:numPr>
              <w:spacing w:line="360" w:lineRule="auto"/>
              <w:ind w:firstLineChars="0"/>
              <w:jc w:val="left"/>
              <w:rPr>
                <w:rFonts w:ascii="Times New Roman" w:hAnsi="Times New Roman"/>
                <w:kern w:val="0"/>
                <w:szCs w:val="20"/>
              </w:rPr>
            </w:pPr>
            <w:r>
              <w:rPr>
                <w:rFonts w:ascii="Times New Roman" w:hAnsi="Times New Roman"/>
                <w:kern w:val="0"/>
                <w:szCs w:val="20"/>
              </w:rPr>
              <w:t>T</w:t>
            </w:r>
            <w:r w:rsidR="00022B3A" w:rsidRPr="00BA362A">
              <w:rPr>
                <w:rFonts w:ascii="Times New Roman" w:hAnsi="Times New Roman"/>
                <w:kern w:val="0"/>
                <w:szCs w:val="20"/>
              </w:rPr>
              <w:t xml:space="preserve">o </w:t>
            </w:r>
            <w:r w:rsidR="00D80ACC" w:rsidRPr="00BA362A">
              <w:rPr>
                <w:rFonts w:ascii="Times New Roman" w:hAnsi="Times New Roman"/>
                <w:kern w:val="0"/>
                <w:szCs w:val="20"/>
              </w:rPr>
              <w:t>optimiz</w:t>
            </w:r>
            <w:r w:rsidR="00022B3A" w:rsidRPr="00BA362A">
              <w:rPr>
                <w:rFonts w:ascii="Times New Roman" w:hAnsi="Times New Roman"/>
                <w:kern w:val="0"/>
                <w:szCs w:val="20"/>
              </w:rPr>
              <w:t>e</w:t>
            </w:r>
            <w:r w:rsidR="00D80ACC" w:rsidRPr="00BA362A">
              <w:rPr>
                <w:rFonts w:ascii="Times New Roman" w:hAnsi="Times New Roman"/>
                <w:kern w:val="0"/>
                <w:szCs w:val="20"/>
              </w:rPr>
              <w:t xml:space="preserve"> </w:t>
            </w:r>
            <w:r>
              <w:rPr>
                <w:rFonts w:ascii="Times New Roman" w:hAnsi="Times New Roman"/>
                <w:kern w:val="0"/>
                <w:szCs w:val="20"/>
              </w:rPr>
              <w:t>the</w:t>
            </w:r>
            <w:r w:rsidR="00D80ACC" w:rsidRPr="00BA362A">
              <w:rPr>
                <w:rFonts w:ascii="Times New Roman" w:hAnsi="Times New Roman"/>
                <w:kern w:val="0"/>
                <w:szCs w:val="20"/>
              </w:rPr>
              <w:t xml:space="preserve"> modul</w:t>
            </w:r>
            <w:r w:rsidR="002D28C9" w:rsidRPr="00BA362A">
              <w:rPr>
                <w:rFonts w:ascii="Times New Roman" w:hAnsi="Times New Roman"/>
                <w:kern w:val="0"/>
                <w:szCs w:val="20"/>
              </w:rPr>
              <w:t>e</w:t>
            </w:r>
            <w:r>
              <w:rPr>
                <w:rFonts w:ascii="Times New Roman" w:hAnsi="Times New Roman"/>
                <w:kern w:val="0"/>
                <w:szCs w:val="20"/>
              </w:rPr>
              <w:t xml:space="preserve"> of editor</w:t>
            </w:r>
            <w:r w:rsidR="00D80ACC" w:rsidRPr="00BA362A">
              <w:rPr>
                <w:rFonts w:ascii="Times New Roman" w:hAnsi="Times New Roman"/>
                <w:kern w:val="0"/>
                <w:szCs w:val="20"/>
              </w:rPr>
              <w:t xml:space="preserve"> as well as design </w:t>
            </w:r>
            <w:r w:rsidR="00022B3A" w:rsidRPr="00BA362A">
              <w:rPr>
                <w:rFonts w:ascii="Times New Roman" w:hAnsi="Times New Roman"/>
                <w:kern w:val="0"/>
                <w:szCs w:val="20"/>
              </w:rPr>
              <w:t xml:space="preserve">a </w:t>
            </w:r>
            <w:r w:rsidR="00D80ACC" w:rsidRPr="00BA362A">
              <w:rPr>
                <w:rFonts w:ascii="Times New Roman" w:hAnsi="Times New Roman"/>
                <w:kern w:val="0"/>
                <w:szCs w:val="20"/>
              </w:rPr>
              <w:t xml:space="preserve">new feature base on </w:t>
            </w:r>
            <w:r>
              <w:rPr>
                <w:rFonts w:ascii="Times New Roman" w:hAnsi="Times New Roman"/>
                <w:kern w:val="0"/>
                <w:szCs w:val="20"/>
              </w:rPr>
              <w:t>editor</w:t>
            </w:r>
            <w:r w:rsidR="00D80ACC" w:rsidRPr="00BA362A">
              <w:rPr>
                <w:rFonts w:ascii="Times New Roman" w:hAnsi="Times New Roman"/>
                <w:kern w:val="0"/>
                <w:szCs w:val="20"/>
              </w:rPr>
              <w:t xml:space="preserve"> modul</w:t>
            </w:r>
            <w:r w:rsidR="002D28C9" w:rsidRPr="00BA362A">
              <w:rPr>
                <w:rFonts w:ascii="Times New Roman" w:hAnsi="Times New Roman"/>
                <w:kern w:val="0"/>
                <w:szCs w:val="20"/>
              </w:rPr>
              <w:t>e</w:t>
            </w:r>
            <w:r w:rsidR="00BA362A">
              <w:rPr>
                <w:rFonts w:ascii="Times New Roman" w:hAnsi="Times New Roman"/>
                <w:kern w:val="0"/>
                <w:szCs w:val="20"/>
              </w:rPr>
              <w:t>.</w:t>
            </w:r>
          </w:p>
          <w:p w14:paraId="25515ADD" w14:textId="77777777" w:rsidR="00BA362A" w:rsidRDefault="00BA362A" w:rsidP="00BA362A">
            <w:pPr>
              <w:pStyle w:val="ListParagraph"/>
              <w:numPr>
                <w:ilvl w:val="0"/>
                <w:numId w:val="42"/>
              </w:numPr>
              <w:spacing w:line="360" w:lineRule="auto"/>
              <w:ind w:firstLineChars="0"/>
              <w:jc w:val="left"/>
              <w:rPr>
                <w:rFonts w:ascii="Times New Roman" w:hAnsi="Times New Roman"/>
                <w:kern w:val="0"/>
                <w:szCs w:val="20"/>
              </w:rPr>
            </w:pPr>
            <w:r>
              <w:rPr>
                <w:rFonts w:ascii="Times New Roman" w:hAnsi="Times New Roman"/>
                <w:kern w:val="0"/>
                <w:szCs w:val="20"/>
              </w:rPr>
              <w:t>To provide technical guild for operate the Melodie platform.</w:t>
            </w:r>
          </w:p>
          <w:p w14:paraId="3732E897" w14:textId="77777777" w:rsidR="00BA362A" w:rsidRDefault="00BA362A" w:rsidP="00BA362A">
            <w:pPr>
              <w:pStyle w:val="ListParagraph"/>
              <w:numPr>
                <w:ilvl w:val="0"/>
                <w:numId w:val="42"/>
              </w:numPr>
              <w:spacing w:line="360" w:lineRule="auto"/>
              <w:ind w:firstLineChars="0"/>
              <w:jc w:val="left"/>
              <w:rPr>
                <w:rFonts w:ascii="Times New Roman" w:hAnsi="Times New Roman"/>
                <w:kern w:val="0"/>
                <w:szCs w:val="20"/>
              </w:rPr>
            </w:pPr>
            <w:r>
              <w:rPr>
                <w:rFonts w:ascii="Times New Roman" w:hAnsi="Times New Roman"/>
                <w:kern w:val="0"/>
                <w:szCs w:val="20"/>
              </w:rPr>
              <w:t>For each version editor module update to provide whole user guide support.</w:t>
            </w:r>
          </w:p>
          <w:p w14:paraId="5664AAD2" w14:textId="121BD878" w:rsidR="00DF1407" w:rsidRPr="00BA362A" w:rsidRDefault="00BA362A" w:rsidP="00BA362A">
            <w:pPr>
              <w:spacing w:line="360" w:lineRule="auto"/>
              <w:ind w:left="225"/>
              <w:jc w:val="left"/>
              <w:rPr>
                <w:rFonts w:ascii="Times New Roman" w:hAnsi="Times New Roman"/>
                <w:kern w:val="0"/>
                <w:szCs w:val="20"/>
              </w:rPr>
            </w:pPr>
            <w:r w:rsidRPr="00BA362A">
              <w:rPr>
                <w:rFonts w:ascii="Times New Roman" w:hAnsi="Times New Roman"/>
                <w:kern w:val="0"/>
                <w:szCs w:val="20"/>
              </w:rPr>
              <w:t>B</w:t>
            </w:r>
            <w:r w:rsidR="002D28C9" w:rsidRPr="00BA362A">
              <w:rPr>
                <w:rFonts w:ascii="Times New Roman" w:hAnsi="Times New Roman"/>
                <w:kern w:val="0"/>
                <w:szCs w:val="20"/>
              </w:rPr>
              <w:t>ut</w:t>
            </w:r>
            <w:r>
              <w:rPr>
                <w:rFonts w:ascii="Times New Roman" w:hAnsi="Times New Roman"/>
                <w:kern w:val="0"/>
                <w:szCs w:val="20"/>
              </w:rPr>
              <w:t xml:space="preserve"> the above range should </w:t>
            </w:r>
            <w:r w:rsidR="002D28C9" w:rsidRPr="00BA362A">
              <w:rPr>
                <w:rFonts w:ascii="Times New Roman" w:hAnsi="Times New Roman"/>
                <w:kern w:val="0"/>
                <w:szCs w:val="20"/>
              </w:rPr>
              <w:t>exclude the modify</w:t>
            </w:r>
            <w:r>
              <w:rPr>
                <w:rFonts w:ascii="Times New Roman" w:hAnsi="Times New Roman"/>
                <w:kern w:val="0"/>
                <w:szCs w:val="20"/>
              </w:rPr>
              <w:t xml:space="preserve">, </w:t>
            </w:r>
            <w:r w:rsidR="004B5BA1">
              <w:rPr>
                <w:rFonts w:ascii="Times New Roman" w:hAnsi="Times New Roman"/>
                <w:kern w:val="0"/>
                <w:szCs w:val="20"/>
              </w:rPr>
              <w:t>refactor</w:t>
            </w:r>
            <w:r w:rsidR="002D28C9" w:rsidRPr="00BA362A">
              <w:rPr>
                <w:rFonts w:ascii="Times New Roman" w:hAnsi="Times New Roman"/>
                <w:kern w:val="0"/>
                <w:szCs w:val="20"/>
              </w:rPr>
              <w:t xml:space="preserve"> </w:t>
            </w:r>
            <w:r>
              <w:rPr>
                <w:rFonts w:ascii="Times New Roman" w:hAnsi="Times New Roman"/>
                <w:kern w:val="0"/>
                <w:szCs w:val="20"/>
              </w:rPr>
              <w:t xml:space="preserve">the structure of </w:t>
            </w:r>
            <w:r w:rsidR="002D28C9" w:rsidRPr="00BA362A">
              <w:rPr>
                <w:rFonts w:ascii="Times New Roman" w:hAnsi="Times New Roman"/>
                <w:kern w:val="0"/>
                <w:szCs w:val="20"/>
              </w:rPr>
              <w:t>MCRF</w:t>
            </w:r>
            <w:r>
              <w:rPr>
                <w:rFonts w:ascii="Times New Roman" w:hAnsi="Times New Roman"/>
                <w:kern w:val="0"/>
                <w:szCs w:val="20"/>
              </w:rPr>
              <w:t xml:space="preserve"> as well as to </w:t>
            </w:r>
            <w:r w:rsidR="00022B3A" w:rsidRPr="00BA362A">
              <w:rPr>
                <w:rFonts w:ascii="Times New Roman" w:hAnsi="Times New Roman"/>
                <w:kern w:val="0"/>
                <w:szCs w:val="20"/>
              </w:rPr>
              <w:t>design new Melodie Module.</w:t>
            </w:r>
            <w:r w:rsidR="00D80ACC" w:rsidRPr="00BA362A">
              <w:rPr>
                <w:rFonts w:ascii="Times New Roman" w:hAnsi="Times New Roman"/>
                <w:kern w:val="0"/>
                <w:szCs w:val="20"/>
              </w:rPr>
              <w:t xml:space="preserve"> </w:t>
            </w:r>
          </w:p>
        </w:tc>
      </w:tr>
    </w:tbl>
    <w:p w14:paraId="42B98F97" w14:textId="66C482E0" w:rsidR="00E10800" w:rsidRPr="00492D4F" w:rsidRDefault="00E10800">
      <w:pPr>
        <w:autoSpaceDE w:val="0"/>
        <w:autoSpaceDN w:val="0"/>
        <w:adjustRightInd w:val="0"/>
        <w:spacing w:line="300" w:lineRule="auto"/>
        <w:jc w:val="left"/>
        <w:rPr>
          <w:rFonts w:ascii="Times New Roman" w:eastAsiaTheme="minorEastAsia" w:hAnsi="Times New Roman"/>
          <w:kern w:val="0"/>
          <w:szCs w:val="21"/>
        </w:rPr>
      </w:pPr>
    </w:p>
    <w:p w14:paraId="4A0C1AEB" w14:textId="768905B0" w:rsidR="00A8625E" w:rsidRPr="00492D4F" w:rsidRDefault="007C2FAC" w:rsidP="00A8625E">
      <w:pPr>
        <w:pStyle w:val="Heading1"/>
      </w:pPr>
      <w:bookmarkStart w:id="8" w:name="_Toc12319686"/>
      <w:r w:rsidRPr="00492D4F">
        <w:t>Contents</w:t>
      </w:r>
      <w:bookmarkStart w:id="9" w:name="_Toc524957273"/>
      <w:bookmarkStart w:id="10" w:name="_GoBack"/>
      <w:bookmarkEnd w:id="8"/>
      <w:bookmarkEnd w:id="10"/>
    </w:p>
    <w:bookmarkEnd w:id="9"/>
    <w:p w14:paraId="1FB94267" w14:textId="5C4B23C2" w:rsidR="00EF6956" w:rsidRPr="00492D4F" w:rsidRDefault="00195F0B" w:rsidP="003171F5">
      <w:pPr>
        <w:pStyle w:val="Heading2"/>
        <w:numPr>
          <w:ilvl w:val="1"/>
          <w:numId w:val="1"/>
        </w:numPr>
        <w:ind w:left="567" w:hanging="567"/>
        <w:rPr>
          <w:rFonts w:ascii="Times New Roman" w:hAnsi="Times New Roman"/>
        </w:rPr>
      </w:pPr>
      <w:r w:rsidRPr="00492D4F">
        <w:rPr>
          <w:rFonts w:ascii="Times New Roman" w:hAnsi="Times New Roman"/>
        </w:rPr>
        <w:t>Introduction</w:t>
      </w:r>
    </w:p>
    <w:p w14:paraId="744D4CC3" w14:textId="4F7030B1" w:rsidR="00726108" w:rsidRPr="00492D4F" w:rsidRDefault="00195F0B" w:rsidP="00195F0B">
      <w:pPr>
        <w:rPr>
          <w:rFonts w:ascii="Times New Roman" w:hAnsi="Times New Roman"/>
        </w:rPr>
      </w:pPr>
      <w:r w:rsidRPr="00492D4F">
        <w:rPr>
          <w:rFonts w:ascii="Times New Roman" w:hAnsi="Times New Roman"/>
        </w:rPr>
        <w:t xml:space="preserve">When preparing a annotation CRF file in submission project, it will involve but not limited to:  </w:t>
      </w:r>
      <w:r w:rsidR="00726108" w:rsidRPr="00492D4F">
        <w:rPr>
          <w:rFonts w:ascii="Times New Roman" w:hAnsi="Times New Roman"/>
        </w:rPr>
        <w:t xml:space="preserve">PSE should build the mapping rule from </w:t>
      </w:r>
      <w:r w:rsidRPr="00492D4F">
        <w:rPr>
          <w:rFonts w:ascii="Times New Roman" w:hAnsi="Times New Roman"/>
        </w:rPr>
        <w:t>the</w:t>
      </w:r>
      <w:r w:rsidR="00726108" w:rsidRPr="00492D4F">
        <w:rPr>
          <w:rFonts w:ascii="Times New Roman" w:hAnsi="Times New Roman"/>
        </w:rPr>
        <w:t xml:space="preserve"> CDASH dataset to the SDTM dataset</w:t>
      </w:r>
      <w:r w:rsidR="00D2445B" w:rsidRPr="00492D4F">
        <w:rPr>
          <w:rFonts w:ascii="Times New Roman" w:hAnsi="Times New Roman"/>
        </w:rPr>
        <w:t xml:space="preserve"> follow the standard operation process</w:t>
      </w:r>
      <w:r w:rsidR="00726108" w:rsidRPr="00492D4F">
        <w:rPr>
          <w:rFonts w:ascii="Times New Roman" w:hAnsi="Times New Roman"/>
        </w:rPr>
        <w:t xml:space="preserve">, </w:t>
      </w:r>
      <w:r w:rsidR="00D2445B" w:rsidRPr="00492D4F">
        <w:rPr>
          <w:rFonts w:ascii="Times New Roman" w:hAnsi="Times New Roman"/>
        </w:rPr>
        <w:t xml:space="preserve">and </w:t>
      </w:r>
      <w:r w:rsidR="00726108" w:rsidRPr="00492D4F">
        <w:rPr>
          <w:rFonts w:ascii="Times New Roman" w:hAnsi="Times New Roman"/>
        </w:rPr>
        <w:t xml:space="preserve">implement the </w:t>
      </w:r>
      <w:r w:rsidR="00D2445B" w:rsidRPr="00492D4F">
        <w:rPr>
          <w:rFonts w:ascii="Times New Roman" w:hAnsi="Times New Roman"/>
        </w:rPr>
        <w:t>process of annotate</w:t>
      </w:r>
      <w:r w:rsidR="00726108" w:rsidRPr="00492D4F">
        <w:rPr>
          <w:rFonts w:ascii="Times New Roman" w:hAnsi="Times New Roman"/>
        </w:rPr>
        <w:t xml:space="preserve"> CRF file</w:t>
      </w:r>
      <w:r w:rsidR="00D2445B" w:rsidRPr="00492D4F">
        <w:rPr>
          <w:rFonts w:ascii="Times New Roman" w:hAnsi="Times New Roman"/>
        </w:rPr>
        <w:t xml:space="preserve"> in order</w:t>
      </w:r>
      <w:r w:rsidR="00726108" w:rsidRPr="00492D4F">
        <w:rPr>
          <w:rFonts w:ascii="Times New Roman" w:hAnsi="Times New Roman"/>
        </w:rPr>
        <w:t xml:space="preserve"> to create the annotation CRF file which compliance with the regulatory requirement</w:t>
      </w:r>
      <w:r w:rsidR="00054922">
        <w:rPr>
          <w:rFonts w:ascii="Times New Roman" w:hAnsi="Times New Roman"/>
        </w:rPr>
        <w:t>s</w:t>
      </w:r>
      <w:r w:rsidR="00726108" w:rsidRPr="00492D4F">
        <w:rPr>
          <w:rFonts w:ascii="Times New Roman" w:hAnsi="Times New Roman"/>
        </w:rPr>
        <w:t xml:space="preserve">. </w:t>
      </w:r>
    </w:p>
    <w:p w14:paraId="50F5F7C8" w14:textId="77777777" w:rsidR="00726108" w:rsidRPr="00492D4F" w:rsidRDefault="00726108" w:rsidP="00195F0B">
      <w:pPr>
        <w:rPr>
          <w:rFonts w:ascii="Times New Roman" w:hAnsi="Times New Roman"/>
        </w:rPr>
      </w:pPr>
    </w:p>
    <w:p w14:paraId="206FCCE9" w14:textId="26E1DC09" w:rsidR="00C75D68" w:rsidRPr="00492D4F" w:rsidRDefault="00D2445B" w:rsidP="003171F5">
      <w:pPr>
        <w:pStyle w:val="Heading2"/>
        <w:numPr>
          <w:ilvl w:val="1"/>
          <w:numId w:val="1"/>
        </w:numPr>
        <w:ind w:left="567" w:hanging="567"/>
        <w:rPr>
          <w:rFonts w:ascii="Times New Roman" w:hAnsi="Times New Roman"/>
        </w:rPr>
      </w:pPr>
      <w:r w:rsidRPr="00492D4F">
        <w:rPr>
          <w:rFonts w:ascii="Times New Roman" w:hAnsi="Times New Roman"/>
        </w:rPr>
        <w:t>Flow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75D68" w:rsidRPr="00492D4F" w14:paraId="45D85F08" w14:textId="77777777" w:rsidTr="00492D4F">
        <w:tc>
          <w:tcPr>
            <w:tcW w:w="8522" w:type="dxa"/>
          </w:tcPr>
          <w:p w14:paraId="7C14D265" w14:textId="0A76B9BD" w:rsidR="00C75D68" w:rsidRPr="00492D4F" w:rsidRDefault="00D2445B" w:rsidP="00492D4F">
            <w:pPr>
              <w:jc w:val="center"/>
              <w:rPr>
                <w:rFonts w:ascii="Times New Roman" w:hAnsi="Times New Roman"/>
                <w:color w:val="002060"/>
              </w:rPr>
            </w:pPr>
            <w:r w:rsidRPr="00492D4F">
              <w:rPr>
                <w:rFonts w:ascii="Times New Roman" w:hAnsi="Times New Roman"/>
                <w:noProof/>
                <w:color w:val="002060"/>
              </w:rPr>
              <w:drawing>
                <wp:inline distT="0" distB="0" distL="0" distR="0" wp14:anchorId="11F713C8" wp14:editId="792AD930">
                  <wp:extent cx="5249718" cy="2527528"/>
                  <wp:effectExtent l="0" t="0" r="0" b="635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9864" cy="25420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7E732F" w14:textId="5AA5BC94" w:rsidR="00C75D68" w:rsidRPr="00492D4F" w:rsidRDefault="00C75D68" w:rsidP="00EC5D03">
      <w:pPr>
        <w:rPr>
          <w:rFonts w:ascii="Times New Roman" w:hAnsi="Times New Roman"/>
        </w:rPr>
      </w:pPr>
    </w:p>
    <w:p w14:paraId="7D90CC11" w14:textId="535044AB" w:rsidR="00852AFF" w:rsidRPr="00492D4F" w:rsidRDefault="00F95900" w:rsidP="003171F5">
      <w:pPr>
        <w:pStyle w:val="Heading2"/>
        <w:numPr>
          <w:ilvl w:val="1"/>
          <w:numId w:val="1"/>
        </w:numPr>
        <w:ind w:left="567" w:hanging="567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Description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95"/>
        <w:gridCol w:w="6432"/>
        <w:gridCol w:w="1195"/>
      </w:tblGrid>
      <w:tr w:rsidR="00852AFF" w:rsidRPr="00492D4F" w14:paraId="32D81297" w14:textId="77777777" w:rsidTr="00593758">
        <w:trPr>
          <w:tblHeader/>
        </w:trPr>
        <w:tc>
          <w:tcPr>
            <w:tcW w:w="525" w:type="pct"/>
            <w:shd w:val="clear" w:color="auto" w:fill="F2F2F2" w:themeFill="background1" w:themeFillShade="F2"/>
            <w:vAlign w:val="center"/>
          </w:tcPr>
          <w:p w14:paraId="7FF4AFAB" w14:textId="4D527D51" w:rsidR="00852AFF" w:rsidRPr="00492D4F" w:rsidRDefault="00D2445B" w:rsidP="00852AFF">
            <w:pPr>
              <w:spacing w:line="360" w:lineRule="auto"/>
              <w:jc w:val="center"/>
              <w:rPr>
                <w:rFonts w:ascii="Times New Roman" w:hAnsi="Times New Roman"/>
                <w:b/>
                <w:kern w:val="0"/>
                <w:szCs w:val="20"/>
              </w:rPr>
            </w:pPr>
            <w:r w:rsidRPr="00492D4F">
              <w:rPr>
                <w:rFonts w:ascii="Times New Roman" w:hAnsi="Times New Roman"/>
                <w:b/>
                <w:kern w:val="0"/>
                <w:szCs w:val="20"/>
              </w:rPr>
              <w:t>Process</w:t>
            </w:r>
          </w:p>
        </w:tc>
        <w:tc>
          <w:tcPr>
            <w:tcW w:w="3774" w:type="pct"/>
            <w:shd w:val="clear" w:color="auto" w:fill="F2F2F2" w:themeFill="background1" w:themeFillShade="F2"/>
            <w:vAlign w:val="center"/>
          </w:tcPr>
          <w:p w14:paraId="6904210A" w14:textId="5B5BD51D" w:rsidR="00852AFF" w:rsidRPr="00492D4F" w:rsidRDefault="00D2445B" w:rsidP="00852AFF">
            <w:pPr>
              <w:spacing w:line="360" w:lineRule="auto"/>
              <w:jc w:val="center"/>
              <w:rPr>
                <w:rFonts w:ascii="Times New Roman" w:hAnsi="Times New Roman"/>
                <w:b/>
                <w:kern w:val="0"/>
                <w:szCs w:val="20"/>
              </w:rPr>
            </w:pPr>
            <w:r w:rsidRPr="00492D4F">
              <w:rPr>
                <w:rFonts w:ascii="Times New Roman" w:hAnsi="Times New Roman"/>
                <w:b/>
                <w:kern w:val="0"/>
                <w:szCs w:val="20"/>
              </w:rPr>
              <w:t>Description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5E746874" w14:textId="7D54E930" w:rsidR="00852AFF" w:rsidRPr="00492D4F" w:rsidRDefault="00D2445B" w:rsidP="00852AFF">
            <w:pPr>
              <w:spacing w:line="360" w:lineRule="auto"/>
              <w:jc w:val="center"/>
              <w:rPr>
                <w:rFonts w:ascii="Times New Roman" w:hAnsi="Times New Roman"/>
                <w:b/>
                <w:kern w:val="0"/>
                <w:szCs w:val="20"/>
              </w:rPr>
            </w:pPr>
            <w:r w:rsidRPr="00492D4F">
              <w:rPr>
                <w:rFonts w:ascii="Times New Roman" w:hAnsi="Times New Roman"/>
                <w:b/>
                <w:kern w:val="0"/>
                <w:szCs w:val="20"/>
              </w:rPr>
              <w:t>Reference File</w:t>
            </w:r>
          </w:p>
        </w:tc>
      </w:tr>
      <w:tr w:rsidR="00852AFF" w:rsidRPr="00492D4F" w14:paraId="7C5CB9E0" w14:textId="77777777" w:rsidTr="00593758">
        <w:tc>
          <w:tcPr>
            <w:tcW w:w="525" w:type="pct"/>
            <w:vAlign w:val="center"/>
          </w:tcPr>
          <w:p w14:paraId="264E0CA4" w14:textId="77777777" w:rsidR="00852AFF" w:rsidRPr="00492D4F" w:rsidRDefault="00852AFF" w:rsidP="00583851">
            <w:pPr>
              <w:spacing w:line="360" w:lineRule="auto"/>
              <w:jc w:val="left"/>
              <w:rPr>
                <w:rFonts w:ascii="Times New Roman" w:hAnsi="Times New Roman"/>
                <w:kern w:val="0"/>
                <w:szCs w:val="20"/>
              </w:rPr>
            </w:pPr>
            <w:r w:rsidRPr="00492D4F">
              <w:rPr>
                <w:rFonts w:ascii="Times New Roman" w:hAnsi="Times New Roman"/>
                <w:kern w:val="0"/>
                <w:szCs w:val="20"/>
              </w:rPr>
              <w:t>1</w:t>
            </w:r>
          </w:p>
        </w:tc>
        <w:tc>
          <w:tcPr>
            <w:tcW w:w="3774" w:type="pct"/>
          </w:tcPr>
          <w:p w14:paraId="356A1DBC" w14:textId="69A26C43" w:rsidR="007E6436" w:rsidRPr="00492D4F" w:rsidRDefault="00C038EB" w:rsidP="00583851">
            <w:pPr>
              <w:spacing w:line="360" w:lineRule="auto"/>
              <w:jc w:val="left"/>
              <w:rPr>
                <w:rFonts w:ascii="Times New Roman" w:hAnsi="Times New Roman"/>
                <w:kern w:val="0"/>
                <w:szCs w:val="20"/>
              </w:rPr>
            </w:pPr>
            <w:r w:rsidRPr="00492D4F">
              <w:rPr>
                <w:rFonts w:ascii="Times New Roman" w:hAnsi="Times New Roman"/>
                <w:kern w:val="0"/>
                <w:szCs w:val="20"/>
              </w:rPr>
              <w:t xml:space="preserve">The </w:t>
            </w:r>
            <w:r w:rsidR="00583851">
              <w:rPr>
                <w:rFonts w:ascii="Times New Roman" w:hAnsi="Times New Roman"/>
                <w:kern w:val="0"/>
                <w:szCs w:val="20"/>
              </w:rPr>
              <w:t>PSE</w:t>
            </w:r>
            <w:r w:rsidRPr="00492D4F">
              <w:rPr>
                <w:rFonts w:ascii="Times New Roman" w:hAnsi="Times New Roman"/>
                <w:kern w:val="0"/>
                <w:szCs w:val="20"/>
              </w:rPr>
              <w:t xml:space="preserve"> who will </w:t>
            </w:r>
            <w:r w:rsidR="00583851">
              <w:rPr>
                <w:rFonts w:ascii="Times New Roman" w:hAnsi="Times New Roman"/>
                <w:kern w:val="0"/>
                <w:szCs w:val="20"/>
              </w:rPr>
              <w:t>take</w:t>
            </w:r>
            <w:r w:rsidRPr="00492D4F">
              <w:rPr>
                <w:rFonts w:ascii="Times New Roman" w:hAnsi="Times New Roman"/>
                <w:kern w:val="0"/>
                <w:szCs w:val="20"/>
              </w:rPr>
              <w:t xml:space="preserve"> responsible </w:t>
            </w:r>
            <w:r w:rsidR="00583851">
              <w:rPr>
                <w:rFonts w:ascii="Times New Roman" w:hAnsi="Times New Roman"/>
                <w:kern w:val="0"/>
                <w:szCs w:val="20"/>
              </w:rPr>
              <w:t>for</w:t>
            </w:r>
            <w:r w:rsidRPr="00492D4F">
              <w:rPr>
                <w:rFonts w:ascii="Times New Roman" w:hAnsi="Times New Roman"/>
                <w:kern w:val="0"/>
                <w:szCs w:val="20"/>
              </w:rPr>
              <w:t xml:space="preserve"> implement the annotat</w:t>
            </w:r>
            <w:r w:rsidR="00583851">
              <w:rPr>
                <w:rFonts w:ascii="Times New Roman" w:hAnsi="Times New Roman"/>
                <w:kern w:val="0"/>
                <w:szCs w:val="20"/>
              </w:rPr>
              <w:t>ion</w:t>
            </w:r>
            <w:r w:rsidRPr="00492D4F">
              <w:rPr>
                <w:rFonts w:ascii="Times New Roman" w:hAnsi="Times New Roman"/>
                <w:kern w:val="0"/>
                <w:szCs w:val="20"/>
              </w:rPr>
              <w:t xml:space="preserve"> process </w:t>
            </w:r>
            <w:r w:rsidR="00583851">
              <w:rPr>
                <w:rFonts w:ascii="Times New Roman" w:hAnsi="Times New Roman"/>
                <w:kern w:val="0"/>
                <w:szCs w:val="20"/>
              </w:rPr>
              <w:t xml:space="preserve">for submission CRF. The PSE </w:t>
            </w:r>
            <w:r w:rsidRPr="00492D4F">
              <w:rPr>
                <w:rFonts w:ascii="Times New Roman" w:hAnsi="Times New Roman"/>
                <w:kern w:val="0"/>
                <w:szCs w:val="20"/>
              </w:rPr>
              <w:t xml:space="preserve">should make </w:t>
            </w:r>
            <w:r w:rsidR="00583851">
              <w:rPr>
                <w:rFonts w:ascii="Times New Roman" w:hAnsi="Times New Roman"/>
                <w:kern w:val="0"/>
                <w:szCs w:val="20"/>
              </w:rPr>
              <w:t xml:space="preserve">a </w:t>
            </w:r>
            <w:r w:rsidRPr="00492D4F">
              <w:rPr>
                <w:rFonts w:ascii="Times New Roman" w:hAnsi="Times New Roman"/>
                <w:kern w:val="0"/>
                <w:szCs w:val="20"/>
              </w:rPr>
              <w:t>preparation from the first version CRF</w:t>
            </w:r>
            <w:r w:rsidR="00583851">
              <w:rPr>
                <w:rFonts w:ascii="Times New Roman" w:hAnsi="Times New Roman"/>
                <w:kern w:val="0"/>
                <w:szCs w:val="20"/>
              </w:rPr>
              <w:t xml:space="preserve"> be finalized. </w:t>
            </w:r>
            <w:r w:rsidR="000C18E6" w:rsidRPr="00492D4F">
              <w:rPr>
                <w:rFonts w:ascii="Times New Roman" w:hAnsi="Times New Roman"/>
                <w:kern w:val="0"/>
                <w:szCs w:val="20"/>
              </w:rPr>
              <w:t xml:space="preserve">the </w:t>
            </w:r>
            <w:r w:rsidR="00583851">
              <w:rPr>
                <w:rFonts w:ascii="Times New Roman" w:hAnsi="Times New Roman"/>
                <w:kern w:val="0"/>
                <w:szCs w:val="20"/>
              </w:rPr>
              <w:t xml:space="preserve">protype of MCRF file will be generated by </w:t>
            </w:r>
            <w:r w:rsidR="000C18E6" w:rsidRPr="00492D4F">
              <w:rPr>
                <w:rFonts w:ascii="Times New Roman" w:hAnsi="Times New Roman"/>
                <w:kern w:val="0"/>
                <w:szCs w:val="20"/>
              </w:rPr>
              <w:t xml:space="preserve">Melodie </w:t>
            </w:r>
            <w:r w:rsidR="00583851">
              <w:rPr>
                <w:rFonts w:ascii="Times New Roman" w:hAnsi="Times New Roman"/>
                <w:kern w:val="0"/>
                <w:szCs w:val="20"/>
              </w:rPr>
              <w:t>analysis</w:t>
            </w:r>
            <w:r w:rsidR="000C18E6" w:rsidRPr="00492D4F">
              <w:rPr>
                <w:rFonts w:ascii="Times New Roman" w:hAnsi="Times New Roman"/>
                <w:kern w:val="0"/>
                <w:szCs w:val="20"/>
              </w:rPr>
              <w:t xml:space="preserve"> module</w:t>
            </w:r>
            <w:r w:rsidR="00AA1033">
              <w:rPr>
                <w:rFonts w:ascii="Times New Roman" w:hAnsi="Times New Roman"/>
                <w:kern w:val="0"/>
                <w:szCs w:val="20"/>
              </w:rPr>
              <w:t>. Them should use the editor module in Molodie to build mapping rule at TA level,</w:t>
            </w:r>
            <w:r w:rsidR="00583851">
              <w:rPr>
                <w:rFonts w:ascii="Times New Roman" w:hAnsi="Times New Roman"/>
                <w:kern w:val="0"/>
                <w:szCs w:val="20"/>
              </w:rPr>
              <w:t xml:space="preserve"> </w:t>
            </w:r>
            <w:r w:rsidR="00AA1033">
              <w:rPr>
                <w:rFonts w:ascii="Times New Roman" w:hAnsi="Times New Roman"/>
                <w:kern w:val="0"/>
                <w:szCs w:val="20"/>
              </w:rPr>
              <w:t>t</w:t>
            </w:r>
            <w:r w:rsidR="00583851">
              <w:rPr>
                <w:rFonts w:ascii="Times New Roman" w:hAnsi="Times New Roman"/>
                <w:kern w:val="0"/>
                <w:szCs w:val="20"/>
              </w:rPr>
              <w:t xml:space="preserve">he </w:t>
            </w:r>
            <w:r w:rsidR="000C18E6" w:rsidRPr="00492D4F">
              <w:rPr>
                <w:rFonts w:ascii="Times New Roman" w:hAnsi="Times New Roman"/>
                <w:kern w:val="0"/>
                <w:szCs w:val="20"/>
              </w:rPr>
              <w:t>standard SDTM mapping rule for study level should be generate at the same times</w:t>
            </w:r>
            <w:r w:rsidR="00583851">
              <w:rPr>
                <w:rFonts w:ascii="Times New Roman" w:hAnsi="Times New Roman"/>
                <w:kern w:val="0"/>
                <w:szCs w:val="20"/>
              </w:rPr>
              <w:t xml:space="preserve"> for each version CRF</w:t>
            </w:r>
            <w:r w:rsidR="000C18E6" w:rsidRPr="00492D4F">
              <w:rPr>
                <w:rFonts w:ascii="Times New Roman" w:hAnsi="Times New Roman"/>
                <w:kern w:val="0"/>
                <w:szCs w:val="20"/>
              </w:rPr>
              <w:t>.</w:t>
            </w:r>
          </w:p>
          <w:p w14:paraId="392BA25C" w14:textId="2E035410" w:rsidR="00583851" w:rsidRDefault="00583851" w:rsidP="00583851">
            <w:pPr>
              <w:pStyle w:val="ListParagraph"/>
              <w:numPr>
                <w:ilvl w:val="0"/>
                <w:numId w:val="40"/>
              </w:numPr>
              <w:spacing w:line="360" w:lineRule="auto"/>
              <w:ind w:firstLineChars="0"/>
              <w:jc w:val="left"/>
              <w:rPr>
                <w:rFonts w:ascii="Times New Roman" w:hAnsi="Times New Roman"/>
                <w:kern w:val="0"/>
                <w:szCs w:val="20"/>
              </w:rPr>
            </w:pPr>
            <w:r>
              <w:rPr>
                <w:rFonts w:ascii="Times New Roman" w:hAnsi="Times New Roman"/>
                <w:kern w:val="0"/>
                <w:szCs w:val="20"/>
              </w:rPr>
              <w:t>To g</w:t>
            </w:r>
            <w:r w:rsidRPr="00583851">
              <w:rPr>
                <w:rFonts w:ascii="Times New Roman" w:hAnsi="Times New Roman"/>
                <w:kern w:val="0"/>
                <w:szCs w:val="20"/>
              </w:rPr>
              <w:t>et the consistent version CRF file and SDS file from TO department</w:t>
            </w:r>
          </w:p>
          <w:p w14:paraId="1FD570A5" w14:textId="6C47E77B" w:rsidR="00E6229A" w:rsidRPr="00492D4F" w:rsidRDefault="00E6229A" w:rsidP="00583851">
            <w:pPr>
              <w:pStyle w:val="ListParagraph"/>
              <w:numPr>
                <w:ilvl w:val="0"/>
                <w:numId w:val="40"/>
              </w:numPr>
              <w:spacing w:line="360" w:lineRule="auto"/>
              <w:ind w:firstLineChars="0"/>
              <w:jc w:val="left"/>
              <w:rPr>
                <w:rFonts w:ascii="Times New Roman" w:hAnsi="Times New Roman"/>
                <w:kern w:val="0"/>
                <w:szCs w:val="20"/>
              </w:rPr>
            </w:pPr>
            <w:r w:rsidRPr="00492D4F">
              <w:rPr>
                <w:rFonts w:ascii="Times New Roman" w:hAnsi="Times New Roman"/>
                <w:kern w:val="0"/>
                <w:szCs w:val="20"/>
              </w:rPr>
              <w:t xml:space="preserve">Loading CRF and SDS to the Melodie </w:t>
            </w:r>
            <w:r w:rsidR="00AA1033">
              <w:rPr>
                <w:rFonts w:ascii="Times New Roman" w:hAnsi="Times New Roman"/>
                <w:kern w:val="0"/>
                <w:szCs w:val="20"/>
              </w:rPr>
              <w:t>analysis</w:t>
            </w:r>
            <w:r w:rsidR="00AA1033" w:rsidRPr="00492D4F">
              <w:rPr>
                <w:rFonts w:ascii="Times New Roman" w:hAnsi="Times New Roman"/>
                <w:kern w:val="0"/>
                <w:szCs w:val="20"/>
              </w:rPr>
              <w:t xml:space="preserve"> </w:t>
            </w:r>
            <w:r w:rsidRPr="00492D4F">
              <w:rPr>
                <w:rFonts w:ascii="Times New Roman" w:hAnsi="Times New Roman"/>
                <w:kern w:val="0"/>
                <w:szCs w:val="20"/>
              </w:rPr>
              <w:t>module.</w:t>
            </w:r>
          </w:p>
          <w:p w14:paraId="73BC08C6" w14:textId="07C13375" w:rsidR="00E6229A" w:rsidRPr="00492D4F" w:rsidRDefault="00E6229A" w:rsidP="00583851">
            <w:pPr>
              <w:pStyle w:val="ListParagraph"/>
              <w:numPr>
                <w:ilvl w:val="0"/>
                <w:numId w:val="40"/>
              </w:numPr>
              <w:spacing w:line="360" w:lineRule="auto"/>
              <w:ind w:firstLineChars="0"/>
              <w:jc w:val="left"/>
              <w:rPr>
                <w:rFonts w:ascii="Times New Roman" w:hAnsi="Times New Roman"/>
                <w:kern w:val="0"/>
                <w:szCs w:val="20"/>
              </w:rPr>
            </w:pPr>
            <w:r w:rsidRPr="00492D4F">
              <w:rPr>
                <w:rFonts w:ascii="Times New Roman" w:hAnsi="Times New Roman"/>
                <w:kern w:val="0"/>
                <w:szCs w:val="20"/>
              </w:rPr>
              <w:t xml:space="preserve">To create the </w:t>
            </w:r>
            <w:r w:rsidR="00AA1033">
              <w:rPr>
                <w:rFonts w:ascii="Times New Roman" w:hAnsi="Times New Roman"/>
                <w:kern w:val="0"/>
                <w:szCs w:val="20"/>
              </w:rPr>
              <w:t>protype of</w:t>
            </w:r>
            <w:r w:rsidRPr="00492D4F">
              <w:rPr>
                <w:rFonts w:ascii="Times New Roman" w:hAnsi="Times New Roman"/>
                <w:kern w:val="0"/>
                <w:szCs w:val="20"/>
              </w:rPr>
              <w:t xml:space="preserve"> MCRF file.  </w:t>
            </w:r>
          </w:p>
          <w:p w14:paraId="2DF76DE1" w14:textId="19FD4970" w:rsidR="00E6229A" w:rsidRPr="00492D4F" w:rsidRDefault="00E6229A" w:rsidP="00583851">
            <w:pPr>
              <w:pStyle w:val="ListParagraph"/>
              <w:numPr>
                <w:ilvl w:val="0"/>
                <w:numId w:val="40"/>
              </w:numPr>
              <w:spacing w:line="360" w:lineRule="auto"/>
              <w:ind w:firstLineChars="0"/>
              <w:jc w:val="left"/>
              <w:rPr>
                <w:rFonts w:ascii="Times New Roman" w:hAnsi="Times New Roman"/>
                <w:kern w:val="0"/>
                <w:szCs w:val="20"/>
              </w:rPr>
            </w:pPr>
            <w:r w:rsidRPr="00492D4F">
              <w:rPr>
                <w:rFonts w:ascii="Times New Roman" w:hAnsi="Times New Roman"/>
                <w:kern w:val="0"/>
                <w:szCs w:val="20"/>
              </w:rPr>
              <w:t xml:space="preserve">To implement the TA mapping rule to the </w:t>
            </w:r>
            <w:r w:rsidR="00AA1033">
              <w:rPr>
                <w:rFonts w:ascii="Times New Roman" w:hAnsi="Times New Roman"/>
                <w:kern w:val="0"/>
                <w:szCs w:val="20"/>
              </w:rPr>
              <w:t>protype of</w:t>
            </w:r>
            <w:r w:rsidR="00AA1033" w:rsidRPr="00492D4F">
              <w:rPr>
                <w:rFonts w:ascii="Times New Roman" w:hAnsi="Times New Roman"/>
                <w:kern w:val="0"/>
                <w:szCs w:val="20"/>
              </w:rPr>
              <w:t xml:space="preserve"> MCRF file</w:t>
            </w:r>
            <w:r w:rsidRPr="00492D4F">
              <w:rPr>
                <w:rFonts w:ascii="Times New Roman" w:hAnsi="Times New Roman"/>
                <w:kern w:val="0"/>
                <w:szCs w:val="20"/>
              </w:rPr>
              <w:t>.</w:t>
            </w:r>
          </w:p>
          <w:p w14:paraId="025E89DF" w14:textId="494E24BD" w:rsidR="00492D4F" w:rsidRPr="00492D4F" w:rsidRDefault="00E6229A" w:rsidP="00583851">
            <w:pPr>
              <w:pStyle w:val="ListParagraph"/>
              <w:numPr>
                <w:ilvl w:val="0"/>
                <w:numId w:val="40"/>
              </w:numPr>
              <w:spacing w:line="360" w:lineRule="auto"/>
              <w:ind w:firstLineChars="0"/>
              <w:jc w:val="left"/>
              <w:rPr>
                <w:rFonts w:ascii="Times New Roman" w:hAnsi="Times New Roman"/>
                <w:kern w:val="0"/>
                <w:szCs w:val="20"/>
              </w:rPr>
            </w:pPr>
            <w:r w:rsidRPr="00492D4F">
              <w:rPr>
                <w:rFonts w:ascii="Times New Roman" w:hAnsi="Times New Roman"/>
                <w:kern w:val="0"/>
                <w:szCs w:val="20"/>
              </w:rPr>
              <w:t xml:space="preserve">To </w:t>
            </w:r>
            <w:r w:rsidR="00AA1033">
              <w:rPr>
                <w:rFonts w:ascii="Times New Roman" w:hAnsi="Times New Roman"/>
                <w:kern w:val="0"/>
                <w:szCs w:val="20"/>
              </w:rPr>
              <w:t>check</w:t>
            </w:r>
            <w:r w:rsidRPr="00492D4F">
              <w:rPr>
                <w:rFonts w:ascii="Times New Roman" w:hAnsi="Times New Roman"/>
                <w:kern w:val="0"/>
                <w:szCs w:val="20"/>
              </w:rPr>
              <w:t xml:space="preserve"> the</w:t>
            </w:r>
            <w:r w:rsidR="00AA1033">
              <w:rPr>
                <w:rFonts w:ascii="Times New Roman" w:hAnsi="Times New Roman"/>
                <w:kern w:val="0"/>
                <w:szCs w:val="20"/>
              </w:rPr>
              <w:t xml:space="preserve"> TA</w:t>
            </w:r>
            <w:r w:rsidRPr="00492D4F">
              <w:rPr>
                <w:rFonts w:ascii="Times New Roman" w:hAnsi="Times New Roman"/>
                <w:kern w:val="0"/>
                <w:szCs w:val="20"/>
              </w:rPr>
              <w:t xml:space="preserve"> </w:t>
            </w:r>
            <w:r w:rsidR="00492D4F" w:rsidRPr="00492D4F">
              <w:rPr>
                <w:rFonts w:ascii="Times New Roman" w:hAnsi="Times New Roman"/>
                <w:kern w:val="0"/>
                <w:szCs w:val="20"/>
              </w:rPr>
              <w:t>mapping rule and adapt it according to the study specific rule.</w:t>
            </w:r>
          </w:p>
          <w:p w14:paraId="1DAD9893" w14:textId="2A5BE5FF" w:rsidR="00E6229A" w:rsidRPr="00492D4F" w:rsidRDefault="00492D4F" w:rsidP="00583851">
            <w:pPr>
              <w:pStyle w:val="ListParagraph"/>
              <w:numPr>
                <w:ilvl w:val="0"/>
                <w:numId w:val="40"/>
              </w:numPr>
              <w:spacing w:line="360" w:lineRule="auto"/>
              <w:ind w:firstLineChars="0"/>
              <w:jc w:val="left"/>
              <w:rPr>
                <w:rFonts w:ascii="Times New Roman" w:hAnsi="Times New Roman"/>
                <w:kern w:val="0"/>
                <w:szCs w:val="20"/>
              </w:rPr>
            </w:pPr>
            <w:r w:rsidRPr="00492D4F">
              <w:rPr>
                <w:rFonts w:ascii="Times New Roman" w:hAnsi="Times New Roman"/>
                <w:kern w:val="0"/>
                <w:szCs w:val="20"/>
              </w:rPr>
              <w:t xml:space="preserve">To recreate the first version final MCRF file. </w:t>
            </w:r>
          </w:p>
        </w:tc>
        <w:tc>
          <w:tcPr>
            <w:tcW w:w="702" w:type="pct"/>
            <w:vAlign w:val="center"/>
          </w:tcPr>
          <w:p w14:paraId="2EAD47C1" w14:textId="77777777" w:rsidR="00852AFF" w:rsidRPr="00492D4F" w:rsidRDefault="00C038EB">
            <w:pPr>
              <w:spacing w:line="360" w:lineRule="auto"/>
              <w:jc w:val="left"/>
              <w:rPr>
                <w:rFonts w:ascii="Times New Roman" w:hAnsi="Times New Roman"/>
                <w:kern w:val="0"/>
                <w:szCs w:val="20"/>
              </w:rPr>
            </w:pPr>
            <w:r w:rsidRPr="00492D4F">
              <w:rPr>
                <w:rFonts w:ascii="Times New Roman" w:hAnsi="Times New Roman"/>
                <w:kern w:val="0"/>
                <w:szCs w:val="20"/>
              </w:rPr>
              <w:t>CRF</w:t>
            </w:r>
          </w:p>
          <w:p w14:paraId="7580D95C" w14:textId="77777777" w:rsidR="00C038EB" w:rsidRPr="00492D4F" w:rsidRDefault="00C038EB">
            <w:pPr>
              <w:spacing w:line="360" w:lineRule="auto"/>
              <w:jc w:val="left"/>
              <w:rPr>
                <w:rFonts w:ascii="Times New Roman" w:hAnsi="Times New Roman"/>
                <w:kern w:val="0"/>
                <w:szCs w:val="20"/>
              </w:rPr>
            </w:pPr>
            <w:r w:rsidRPr="00492D4F">
              <w:rPr>
                <w:rFonts w:ascii="Times New Roman" w:hAnsi="Times New Roman"/>
                <w:kern w:val="0"/>
                <w:szCs w:val="20"/>
              </w:rPr>
              <w:t>SDS</w:t>
            </w:r>
          </w:p>
          <w:p w14:paraId="27C2EF22" w14:textId="4DE60935" w:rsidR="00991F4E" w:rsidRPr="00492D4F" w:rsidRDefault="00991F4E">
            <w:pPr>
              <w:spacing w:line="360" w:lineRule="auto"/>
              <w:jc w:val="left"/>
              <w:rPr>
                <w:rFonts w:ascii="Times New Roman" w:hAnsi="Times New Roman"/>
                <w:kern w:val="0"/>
                <w:szCs w:val="20"/>
              </w:rPr>
            </w:pPr>
            <w:r w:rsidRPr="00492D4F">
              <w:rPr>
                <w:rFonts w:ascii="Times New Roman" w:hAnsi="Times New Roman"/>
                <w:kern w:val="0"/>
                <w:szCs w:val="20"/>
              </w:rPr>
              <w:t>MCRF</w:t>
            </w:r>
          </w:p>
        </w:tc>
      </w:tr>
      <w:tr w:rsidR="00590909" w:rsidRPr="00492D4F" w14:paraId="233CD0FF" w14:textId="77777777" w:rsidTr="00593758">
        <w:tc>
          <w:tcPr>
            <w:tcW w:w="525" w:type="pct"/>
            <w:vAlign w:val="center"/>
          </w:tcPr>
          <w:p w14:paraId="3CB50790" w14:textId="4FF3EA28" w:rsidR="00590909" w:rsidRPr="00492D4F" w:rsidRDefault="00590909" w:rsidP="00492D4F">
            <w:pPr>
              <w:spacing w:line="360" w:lineRule="auto"/>
              <w:jc w:val="center"/>
              <w:rPr>
                <w:rFonts w:ascii="Times New Roman" w:hAnsi="Times New Roman"/>
                <w:kern w:val="0"/>
                <w:szCs w:val="20"/>
              </w:rPr>
            </w:pPr>
            <w:r w:rsidRPr="00492D4F">
              <w:rPr>
                <w:rFonts w:ascii="Times New Roman" w:hAnsi="Times New Roman"/>
                <w:kern w:val="0"/>
                <w:szCs w:val="20"/>
              </w:rPr>
              <w:t>2</w:t>
            </w:r>
          </w:p>
        </w:tc>
        <w:tc>
          <w:tcPr>
            <w:tcW w:w="3774" w:type="pct"/>
          </w:tcPr>
          <w:p w14:paraId="07EFE24D" w14:textId="0C10AB33" w:rsidR="00590909" w:rsidRPr="00492D4F" w:rsidRDefault="000C18E6" w:rsidP="00492D4F">
            <w:pPr>
              <w:spacing w:line="360" w:lineRule="auto"/>
              <w:rPr>
                <w:rFonts w:ascii="Times New Roman" w:hAnsi="Times New Roman"/>
                <w:b/>
                <w:bCs/>
                <w:szCs w:val="21"/>
              </w:rPr>
            </w:pPr>
            <w:r w:rsidRPr="00492D4F">
              <w:rPr>
                <w:rFonts w:ascii="Times New Roman" w:hAnsi="Times New Roman"/>
                <w:b/>
                <w:bCs/>
                <w:szCs w:val="21"/>
              </w:rPr>
              <w:t>The new version CRF released.</w:t>
            </w:r>
          </w:p>
          <w:p w14:paraId="47154846" w14:textId="6E618A92" w:rsidR="00641208" w:rsidRDefault="000C18E6" w:rsidP="00641208">
            <w:pPr>
              <w:spacing w:line="360" w:lineRule="auto"/>
              <w:rPr>
                <w:rFonts w:ascii="Times New Roman" w:hAnsi="Times New Roman"/>
              </w:rPr>
            </w:pPr>
            <w:r w:rsidRPr="00492D4F">
              <w:rPr>
                <w:rFonts w:ascii="Times New Roman" w:hAnsi="Times New Roman"/>
                <w:bCs/>
                <w:szCs w:val="21"/>
              </w:rPr>
              <w:t>It</w:t>
            </w:r>
            <w:r w:rsidR="00991F4E" w:rsidRPr="00492D4F">
              <w:rPr>
                <w:rFonts w:ascii="Times New Roman" w:hAnsi="Times New Roman"/>
                <w:bCs/>
                <w:szCs w:val="21"/>
              </w:rPr>
              <w:t xml:space="preserve"> is</w:t>
            </w:r>
            <w:r w:rsidR="00AA1033">
              <w:rPr>
                <w:rFonts w:ascii="Times New Roman" w:hAnsi="Times New Roman"/>
                <w:bCs/>
                <w:szCs w:val="21"/>
              </w:rPr>
              <w:t xml:space="preserve"> inevitable for </w:t>
            </w:r>
            <w:r w:rsidR="00991F4E" w:rsidRPr="00492D4F">
              <w:rPr>
                <w:rFonts w:ascii="Times New Roman" w:hAnsi="Times New Roman"/>
                <w:bCs/>
                <w:szCs w:val="21"/>
              </w:rPr>
              <w:t xml:space="preserve">the CRF be </w:t>
            </w:r>
            <w:r w:rsidR="00AA1033">
              <w:rPr>
                <w:rFonts w:ascii="Times New Roman" w:hAnsi="Times New Roman"/>
                <w:bCs/>
                <w:szCs w:val="21"/>
              </w:rPr>
              <w:t>modified</w:t>
            </w:r>
            <w:r w:rsidR="00991F4E" w:rsidRPr="00492D4F">
              <w:rPr>
                <w:rFonts w:ascii="Times New Roman" w:hAnsi="Times New Roman"/>
                <w:bCs/>
                <w:szCs w:val="21"/>
              </w:rPr>
              <w:t>, the PSE should build new mapping rule</w:t>
            </w:r>
            <w:r w:rsidR="00AA1033">
              <w:rPr>
                <w:rFonts w:ascii="Times New Roman" w:hAnsi="Times New Roman"/>
                <w:bCs/>
                <w:szCs w:val="21"/>
              </w:rPr>
              <w:t xml:space="preserve"> for each update</w:t>
            </w:r>
            <w:r w:rsidR="00991F4E" w:rsidRPr="00492D4F">
              <w:rPr>
                <w:rFonts w:ascii="Times New Roman" w:hAnsi="Times New Roman"/>
                <w:bCs/>
                <w:szCs w:val="21"/>
              </w:rPr>
              <w:t xml:space="preserve"> and validate the existed mapping rule</w:t>
            </w:r>
            <w:r w:rsidR="00991F4E" w:rsidRPr="00492D4F">
              <w:rPr>
                <w:rFonts w:ascii="Times New Roman" w:hAnsi="Times New Roman"/>
              </w:rPr>
              <w:t xml:space="preserve">. For prepare the </w:t>
            </w:r>
            <w:r w:rsidR="00AA1033">
              <w:rPr>
                <w:rFonts w:ascii="Times New Roman" w:hAnsi="Times New Roman"/>
              </w:rPr>
              <w:t xml:space="preserve">new </w:t>
            </w:r>
            <w:r w:rsidR="00991F4E" w:rsidRPr="00492D4F">
              <w:rPr>
                <w:rFonts w:ascii="Times New Roman" w:hAnsi="Times New Roman"/>
              </w:rPr>
              <w:t>mapping rule</w:t>
            </w:r>
            <w:r w:rsidR="00AA1033">
              <w:rPr>
                <w:rFonts w:ascii="Times New Roman" w:hAnsi="Times New Roman"/>
              </w:rPr>
              <w:t xml:space="preserve">, </w:t>
            </w:r>
            <w:r w:rsidR="00991F4E" w:rsidRPr="00492D4F">
              <w:rPr>
                <w:rFonts w:ascii="Times New Roman" w:hAnsi="Times New Roman"/>
              </w:rPr>
              <w:t>the PSE should re-execute the process of extraction</w:t>
            </w:r>
            <w:r w:rsidR="00AA1033">
              <w:rPr>
                <w:rFonts w:ascii="Times New Roman" w:hAnsi="Times New Roman"/>
              </w:rPr>
              <w:t xml:space="preserve"> step in</w:t>
            </w:r>
            <w:r w:rsidR="00641208">
              <w:rPr>
                <w:rFonts w:ascii="Times New Roman" w:hAnsi="Times New Roman"/>
              </w:rPr>
              <w:t xml:space="preserve"> Melodie analysis model, then create the new protype MCRF for this version.</w:t>
            </w:r>
          </w:p>
          <w:p w14:paraId="17AB5BAC" w14:textId="76945A3B" w:rsidR="00492D4F" w:rsidRPr="00641208" w:rsidRDefault="00492D4F" w:rsidP="00641208">
            <w:pPr>
              <w:pStyle w:val="ListParagraph"/>
              <w:numPr>
                <w:ilvl w:val="0"/>
                <w:numId w:val="41"/>
              </w:numPr>
              <w:spacing w:line="360" w:lineRule="auto"/>
              <w:ind w:firstLineChars="0"/>
              <w:jc w:val="left"/>
              <w:rPr>
                <w:rFonts w:ascii="Times New Roman" w:hAnsi="Times New Roman"/>
              </w:rPr>
            </w:pPr>
            <w:r w:rsidRPr="00641208">
              <w:rPr>
                <w:rFonts w:ascii="Times New Roman" w:hAnsi="Times New Roman"/>
              </w:rPr>
              <w:t>To acquire the updated version CRF and SDS file.</w:t>
            </w:r>
          </w:p>
          <w:p w14:paraId="79C44C39" w14:textId="5E40B901" w:rsidR="00492D4F" w:rsidRDefault="00492D4F" w:rsidP="00641208">
            <w:pPr>
              <w:pStyle w:val="ListParagraph"/>
              <w:numPr>
                <w:ilvl w:val="0"/>
                <w:numId w:val="41"/>
              </w:numPr>
              <w:spacing w:line="360" w:lineRule="auto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To extract the new version </w:t>
            </w:r>
            <w:r w:rsidR="00641208">
              <w:rPr>
                <w:rFonts w:ascii="Times New Roman" w:hAnsi="Times New Roman"/>
              </w:rPr>
              <w:t>protype</w:t>
            </w:r>
            <w:r>
              <w:rPr>
                <w:rFonts w:ascii="Times New Roman" w:hAnsi="Times New Roman"/>
              </w:rPr>
              <w:t xml:space="preserve"> MCRF.</w:t>
            </w:r>
          </w:p>
          <w:p w14:paraId="433DBD57" w14:textId="77777777" w:rsidR="00492D4F" w:rsidRDefault="00492D4F" w:rsidP="00641208">
            <w:pPr>
              <w:pStyle w:val="ListParagraph"/>
              <w:numPr>
                <w:ilvl w:val="0"/>
                <w:numId w:val="41"/>
              </w:numPr>
              <w:spacing w:line="360" w:lineRule="auto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 check and build new items mapping rule in Melodie annotation editor module.</w:t>
            </w:r>
          </w:p>
          <w:p w14:paraId="2AA6902C" w14:textId="77777777" w:rsidR="00492D4F" w:rsidRDefault="00492D4F" w:rsidP="00641208">
            <w:pPr>
              <w:pStyle w:val="ListParagraph"/>
              <w:numPr>
                <w:ilvl w:val="0"/>
                <w:numId w:val="41"/>
              </w:numPr>
              <w:spacing w:line="360" w:lineRule="auto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 generate the new version final MCRF file.</w:t>
            </w:r>
          </w:p>
          <w:p w14:paraId="0165CED9" w14:textId="57170EFB" w:rsidR="00B96405" w:rsidRPr="00492D4F" w:rsidRDefault="00B96405" w:rsidP="00B96405">
            <w:pPr>
              <w:pStyle w:val="ListParagraph"/>
              <w:spacing w:line="360" w:lineRule="auto"/>
              <w:ind w:left="720" w:firstLineChars="0" w:firstLine="0"/>
              <w:jc w:val="left"/>
              <w:rPr>
                <w:rFonts w:ascii="Times New Roman" w:hAnsi="Times New Roman"/>
              </w:rPr>
            </w:pPr>
          </w:p>
        </w:tc>
        <w:tc>
          <w:tcPr>
            <w:tcW w:w="702" w:type="pct"/>
            <w:vAlign w:val="center"/>
          </w:tcPr>
          <w:p w14:paraId="1A73869B" w14:textId="77777777" w:rsidR="00590909" w:rsidRPr="00492D4F" w:rsidRDefault="00991F4E" w:rsidP="00492D4F">
            <w:pPr>
              <w:jc w:val="left"/>
              <w:rPr>
                <w:rFonts w:ascii="Times New Roman" w:hAnsi="Times New Roman"/>
                <w:kern w:val="0"/>
                <w:szCs w:val="20"/>
              </w:rPr>
            </w:pPr>
            <w:r w:rsidRPr="00492D4F">
              <w:rPr>
                <w:rFonts w:ascii="Times New Roman" w:hAnsi="Times New Roman"/>
                <w:kern w:val="0"/>
                <w:szCs w:val="20"/>
              </w:rPr>
              <w:t>CRF</w:t>
            </w:r>
          </w:p>
          <w:p w14:paraId="771C23F5" w14:textId="77777777" w:rsidR="00991F4E" w:rsidRPr="00492D4F" w:rsidRDefault="00991F4E" w:rsidP="00492D4F">
            <w:pPr>
              <w:jc w:val="left"/>
              <w:rPr>
                <w:rFonts w:ascii="Times New Roman" w:hAnsi="Times New Roman"/>
                <w:kern w:val="0"/>
                <w:szCs w:val="20"/>
              </w:rPr>
            </w:pPr>
            <w:r w:rsidRPr="00492D4F">
              <w:rPr>
                <w:rFonts w:ascii="Times New Roman" w:hAnsi="Times New Roman"/>
                <w:kern w:val="0"/>
                <w:szCs w:val="20"/>
              </w:rPr>
              <w:t>SDS</w:t>
            </w:r>
          </w:p>
          <w:p w14:paraId="39BD0385" w14:textId="6B32E700" w:rsidR="00991F4E" w:rsidRPr="00492D4F" w:rsidRDefault="00991F4E" w:rsidP="00492D4F">
            <w:pPr>
              <w:jc w:val="left"/>
              <w:rPr>
                <w:rFonts w:ascii="Times New Roman" w:hAnsi="Times New Roman"/>
                <w:kern w:val="0"/>
                <w:szCs w:val="20"/>
              </w:rPr>
            </w:pPr>
            <w:r w:rsidRPr="00492D4F">
              <w:rPr>
                <w:rFonts w:ascii="Times New Roman" w:hAnsi="Times New Roman"/>
                <w:kern w:val="0"/>
                <w:szCs w:val="20"/>
              </w:rPr>
              <w:t>MCRF</w:t>
            </w:r>
          </w:p>
        </w:tc>
      </w:tr>
      <w:tr w:rsidR="004864F4" w:rsidRPr="00492D4F" w14:paraId="4AA53936" w14:textId="77777777" w:rsidTr="00593758">
        <w:tc>
          <w:tcPr>
            <w:tcW w:w="525" w:type="pct"/>
            <w:vAlign w:val="center"/>
          </w:tcPr>
          <w:p w14:paraId="4158B7D8" w14:textId="2FAF6482" w:rsidR="004864F4" w:rsidRPr="00492D4F" w:rsidRDefault="00590909" w:rsidP="00852AFF">
            <w:pPr>
              <w:spacing w:line="360" w:lineRule="auto"/>
              <w:jc w:val="center"/>
              <w:rPr>
                <w:rFonts w:ascii="Times New Roman" w:hAnsi="Times New Roman"/>
                <w:kern w:val="0"/>
                <w:szCs w:val="20"/>
              </w:rPr>
            </w:pPr>
            <w:r w:rsidRPr="00492D4F">
              <w:rPr>
                <w:rFonts w:ascii="Times New Roman" w:hAnsi="Times New Roman"/>
                <w:kern w:val="0"/>
                <w:szCs w:val="20"/>
              </w:rPr>
              <w:lastRenderedPageBreak/>
              <w:t>3</w:t>
            </w:r>
          </w:p>
        </w:tc>
        <w:tc>
          <w:tcPr>
            <w:tcW w:w="3774" w:type="pct"/>
          </w:tcPr>
          <w:p w14:paraId="2B236369" w14:textId="2D2D541E" w:rsidR="00593758" w:rsidRPr="00AF472E" w:rsidRDefault="00492D4F" w:rsidP="00AF472E">
            <w:pPr>
              <w:spacing w:line="360" w:lineRule="auto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/>
                <w:b/>
                <w:bCs/>
                <w:szCs w:val="21"/>
              </w:rPr>
              <w:t xml:space="preserve">For submit </w:t>
            </w:r>
            <w:r>
              <w:rPr>
                <w:rFonts w:ascii="Times New Roman" w:hAnsi="Times New Roman" w:hint="eastAsia"/>
                <w:b/>
                <w:bCs/>
                <w:szCs w:val="21"/>
              </w:rPr>
              <w:t>purpose</w:t>
            </w:r>
            <w:r>
              <w:rPr>
                <w:rFonts w:ascii="Times New Roman" w:hAnsi="Times New Roman"/>
                <w:b/>
                <w:bCs/>
                <w:szCs w:val="21"/>
              </w:rPr>
              <w:t>, we should use final CRF, which will combine ever version’s CRF file in one combine CRF file.</w:t>
            </w:r>
          </w:p>
          <w:p w14:paraId="1981DBD1" w14:textId="25DA954D" w:rsidR="00AF472E" w:rsidRDefault="00AF472E" w:rsidP="00AF472E">
            <w:pPr>
              <w:pStyle w:val="ListParagraph"/>
              <w:numPr>
                <w:ilvl w:val="0"/>
                <w:numId w:val="44"/>
              </w:numPr>
              <w:spacing w:line="360" w:lineRule="auto"/>
              <w:ind w:firstLineChars="0"/>
              <w:jc w:val="left"/>
              <w:rPr>
                <w:rFonts w:ascii="Times New Roman" w:hAnsi="Times New Roman"/>
              </w:rPr>
            </w:pPr>
            <w:r w:rsidRPr="00912B1E">
              <w:rPr>
                <w:rFonts w:ascii="Times New Roman" w:hAnsi="Times New Roman"/>
              </w:rPr>
              <w:t>To summary every version CRF and SDS file</w:t>
            </w:r>
            <w:r w:rsidR="00912B1E">
              <w:rPr>
                <w:rFonts w:ascii="Times New Roman" w:hAnsi="Times New Roman"/>
              </w:rPr>
              <w:t xml:space="preserve"> </w:t>
            </w:r>
          </w:p>
          <w:p w14:paraId="1CCE05EA" w14:textId="1E5AB942" w:rsidR="00593758" w:rsidRPr="00912B1E" w:rsidRDefault="00593758" w:rsidP="00AF472E">
            <w:pPr>
              <w:pStyle w:val="ListParagraph"/>
              <w:numPr>
                <w:ilvl w:val="0"/>
                <w:numId w:val="44"/>
              </w:numPr>
              <w:spacing w:line="360" w:lineRule="auto"/>
              <w:ind w:firstLineChars="0"/>
              <w:jc w:val="left"/>
              <w:rPr>
                <w:rFonts w:ascii="Times New Roman" w:hAnsi="Times New Roman"/>
              </w:rPr>
            </w:pPr>
            <w:r w:rsidRPr="00912B1E">
              <w:rPr>
                <w:rFonts w:ascii="Times New Roman" w:hAnsi="Times New Roman"/>
              </w:rPr>
              <w:t>To extract the combine MCRF file by Melodie.</w:t>
            </w:r>
          </w:p>
          <w:p w14:paraId="0CA0FE3A" w14:textId="64F50D2D" w:rsidR="00593758" w:rsidRPr="00912B1E" w:rsidRDefault="00593758" w:rsidP="00912B1E">
            <w:pPr>
              <w:pStyle w:val="ListParagraph"/>
              <w:numPr>
                <w:ilvl w:val="0"/>
                <w:numId w:val="43"/>
              </w:numPr>
              <w:spacing w:line="360" w:lineRule="auto"/>
              <w:ind w:firstLineChars="0"/>
              <w:jc w:val="left"/>
              <w:rPr>
                <w:rFonts w:ascii="Times New Roman" w:hAnsi="Times New Roman"/>
              </w:rPr>
            </w:pPr>
            <w:r w:rsidRPr="00912B1E">
              <w:rPr>
                <w:rFonts w:ascii="Times New Roman" w:hAnsi="Times New Roman"/>
              </w:rPr>
              <w:t>Every version MCRF will be implement as the reference mapping rule to create the combine CRF file.</w:t>
            </w:r>
          </w:p>
          <w:p w14:paraId="4F299DDD" w14:textId="65D5EF0A" w:rsidR="00593758" w:rsidRPr="00912B1E" w:rsidRDefault="00593758" w:rsidP="00912B1E">
            <w:pPr>
              <w:pStyle w:val="ListParagraph"/>
              <w:numPr>
                <w:ilvl w:val="0"/>
                <w:numId w:val="43"/>
              </w:numPr>
              <w:spacing w:line="360" w:lineRule="auto"/>
              <w:ind w:firstLineChars="0"/>
              <w:jc w:val="left"/>
              <w:rPr>
                <w:rFonts w:ascii="Times New Roman" w:hAnsi="Times New Roman"/>
              </w:rPr>
            </w:pPr>
            <w:r w:rsidRPr="00912B1E">
              <w:rPr>
                <w:rFonts w:ascii="Times New Roman" w:hAnsi="Times New Roman"/>
              </w:rPr>
              <w:t xml:space="preserve">To </w:t>
            </w:r>
            <w:r w:rsidR="00A50EBC">
              <w:rPr>
                <w:rFonts w:ascii="Times New Roman" w:hAnsi="Times New Roman"/>
              </w:rPr>
              <w:t>c</w:t>
            </w:r>
            <w:r w:rsidRPr="00912B1E">
              <w:rPr>
                <w:rFonts w:ascii="Times New Roman" w:hAnsi="Times New Roman"/>
              </w:rPr>
              <w:t xml:space="preserve">reate the </w:t>
            </w:r>
            <w:r w:rsidR="00A50EBC" w:rsidRPr="00912B1E">
              <w:rPr>
                <w:rFonts w:ascii="Times New Roman" w:hAnsi="Times New Roman"/>
              </w:rPr>
              <w:t>final</w:t>
            </w:r>
            <w:r w:rsidRPr="00912B1E">
              <w:rPr>
                <w:rFonts w:ascii="Times New Roman" w:hAnsi="Times New Roman"/>
              </w:rPr>
              <w:t xml:space="preserve"> </w:t>
            </w:r>
            <w:r w:rsidR="00AF472E" w:rsidRPr="00AF472E">
              <w:rPr>
                <w:rFonts w:ascii="Times New Roman" w:hAnsi="Times New Roman"/>
              </w:rPr>
              <w:t>XFDF file</w:t>
            </w:r>
            <w:r w:rsidR="00A50EBC">
              <w:rPr>
                <w:rFonts w:ascii="Times New Roman" w:hAnsi="Times New Roman"/>
              </w:rPr>
              <w:t>.</w:t>
            </w:r>
          </w:p>
          <w:p w14:paraId="74BA4221" w14:textId="189FB2AE" w:rsidR="00593758" w:rsidRPr="00912B1E" w:rsidRDefault="00593758" w:rsidP="00912B1E">
            <w:pPr>
              <w:pStyle w:val="ListParagraph"/>
              <w:numPr>
                <w:ilvl w:val="0"/>
                <w:numId w:val="43"/>
              </w:numPr>
              <w:spacing w:line="360" w:lineRule="auto"/>
              <w:ind w:firstLineChars="0"/>
              <w:jc w:val="left"/>
              <w:rPr>
                <w:rFonts w:ascii="Times New Roman" w:hAnsi="Times New Roman"/>
              </w:rPr>
            </w:pPr>
            <w:r w:rsidRPr="00912B1E">
              <w:rPr>
                <w:rFonts w:ascii="Times New Roman" w:hAnsi="Times New Roman"/>
              </w:rPr>
              <w:t xml:space="preserve">To load </w:t>
            </w:r>
            <w:r w:rsidR="00AF472E">
              <w:rPr>
                <w:rFonts w:ascii="Times New Roman" w:hAnsi="Times New Roman"/>
              </w:rPr>
              <w:t>XFDF</w:t>
            </w:r>
            <w:r w:rsidRPr="00912B1E">
              <w:rPr>
                <w:rFonts w:ascii="Times New Roman" w:hAnsi="Times New Roman"/>
              </w:rPr>
              <w:t xml:space="preserve"> file in combine CRF</w:t>
            </w:r>
            <w:r w:rsidR="00A50EBC">
              <w:rPr>
                <w:rFonts w:ascii="Times New Roman" w:hAnsi="Times New Roman"/>
              </w:rPr>
              <w:t>.</w:t>
            </w:r>
          </w:p>
          <w:p w14:paraId="0391AD9E" w14:textId="109A6762" w:rsidR="00593758" w:rsidRPr="00492D4F" w:rsidRDefault="00593758" w:rsidP="00912B1E">
            <w:pPr>
              <w:pStyle w:val="ListParagraph"/>
              <w:numPr>
                <w:ilvl w:val="0"/>
                <w:numId w:val="43"/>
              </w:numPr>
              <w:spacing w:line="360" w:lineRule="auto"/>
              <w:ind w:firstLineChars="0"/>
              <w:jc w:val="left"/>
              <w:rPr>
                <w:rFonts w:ascii="Times New Roman" w:hAnsi="Times New Roman"/>
                <w:b/>
                <w:bCs/>
                <w:szCs w:val="21"/>
              </w:rPr>
            </w:pPr>
            <w:r w:rsidRPr="00912B1E">
              <w:rPr>
                <w:rFonts w:ascii="Times New Roman" w:hAnsi="Times New Roman"/>
              </w:rPr>
              <w:t>To inspect and adapt the position of annotation.</w:t>
            </w:r>
          </w:p>
        </w:tc>
        <w:tc>
          <w:tcPr>
            <w:tcW w:w="702" w:type="pct"/>
            <w:vAlign w:val="center"/>
          </w:tcPr>
          <w:p w14:paraId="2BA1CD7B" w14:textId="77777777" w:rsidR="004864F4" w:rsidRDefault="00AF472E">
            <w:pPr>
              <w:spacing w:line="360" w:lineRule="auto"/>
              <w:jc w:val="left"/>
              <w:rPr>
                <w:rFonts w:ascii="Times New Roman" w:hAnsi="Times New Roman"/>
                <w:kern w:val="0"/>
                <w:szCs w:val="20"/>
              </w:rPr>
            </w:pPr>
            <w:r>
              <w:rPr>
                <w:rFonts w:ascii="Times New Roman" w:hAnsi="Times New Roman"/>
                <w:kern w:val="0"/>
                <w:szCs w:val="20"/>
              </w:rPr>
              <w:t>CRF</w:t>
            </w:r>
          </w:p>
          <w:p w14:paraId="7306AC81" w14:textId="77777777" w:rsidR="00AF472E" w:rsidRDefault="00AF472E">
            <w:pPr>
              <w:spacing w:line="360" w:lineRule="auto"/>
              <w:jc w:val="left"/>
              <w:rPr>
                <w:rFonts w:ascii="Times New Roman" w:hAnsi="Times New Roman"/>
                <w:kern w:val="0"/>
                <w:szCs w:val="20"/>
              </w:rPr>
            </w:pPr>
            <w:r>
              <w:rPr>
                <w:rFonts w:ascii="Times New Roman" w:hAnsi="Times New Roman"/>
                <w:kern w:val="0"/>
                <w:szCs w:val="20"/>
              </w:rPr>
              <w:t>SDS</w:t>
            </w:r>
          </w:p>
          <w:p w14:paraId="6D9B7DFD" w14:textId="77777777" w:rsidR="00AF472E" w:rsidRDefault="00AF472E">
            <w:pPr>
              <w:spacing w:line="360" w:lineRule="auto"/>
              <w:jc w:val="left"/>
              <w:rPr>
                <w:rFonts w:ascii="Times New Roman" w:hAnsi="Times New Roman"/>
                <w:kern w:val="0"/>
                <w:szCs w:val="20"/>
              </w:rPr>
            </w:pPr>
            <w:r>
              <w:rPr>
                <w:rFonts w:ascii="Times New Roman" w:hAnsi="Times New Roman"/>
                <w:kern w:val="0"/>
                <w:szCs w:val="20"/>
              </w:rPr>
              <w:t>MCRF</w:t>
            </w:r>
          </w:p>
          <w:p w14:paraId="06BE3934" w14:textId="3BF7C3A8" w:rsidR="00AF472E" w:rsidRPr="00492D4F" w:rsidRDefault="00C572BE">
            <w:pPr>
              <w:spacing w:line="360" w:lineRule="auto"/>
              <w:jc w:val="left"/>
              <w:rPr>
                <w:rFonts w:ascii="Times New Roman" w:hAnsi="Times New Roman"/>
                <w:kern w:val="0"/>
                <w:szCs w:val="20"/>
              </w:rPr>
            </w:pPr>
            <w:r>
              <w:rPr>
                <w:rFonts w:ascii="Times New Roman" w:hAnsi="Times New Roman"/>
                <w:kern w:val="0"/>
                <w:szCs w:val="20"/>
              </w:rPr>
              <w:t>XFDF</w:t>
            </w:r>
          </w:p>
        </w:tc>
      </w:tr>
      <w:tr w:rsidR="00AF472E" w:rsidRPr="00492D4F" w14:paraId="4C8FA804" w14:textId="77777777" w:rsidTr="00593758">
        <w:tc>
          <w:tcPr>
            <w:tcW w:w="525" w:type="pct"/>
            <w:vAlign w:val="center"/>
          </w:tcPr>
          <w:p w14:paraId="543CF72F" w14:textId="77777777" w:rsidR="00AF472E" w:rsidRPr="00492D4F" w:rsidRDefault="00AF472E" w:rsidP="00852AFF">
            <w:pPr>
              <w:spacing w:line="360" w:lineRule="auto"/>
              <w:jc w:val="center"/>
              <w:rPr>
                <w:rFonts w:ascii="Times New Roman" w:hAnsi="Times New Roman"/>
                <w:kern w:val="0"/>
                <w:szCs w:val="20"/>
              </w:rPr>
            </w:pPr>
          </w:p>
        </w:tc>
        <w:tc>
          <w:tcPr>
            <w:tcW w:w="3774" w:type="pct"/>
          </w:tcPr>
          <w:p w14:paraId="41E3B172" w14:textId="77777777" w:rsidR="00AF472E" w:rsidRDefault="00AF472E" w:rsidP="00991F4E">
            <w:pPr>
              <w:spacing w:line="360" w:lineRule="auto"/>
              <w:rPr>
                <w:rFonts w:ascii="Times New Roman" w:hAnsi="Times New Roman"/>
                <w:b/>
                <w:bCs/>
                <w:szCs w:val="21"/>
              </w:rPr>
            </w:pPr>
          </w:p>
        </w:tc>
        <w:tc>
          <w:tcPr>
            <w:tcW w:w="702" w:type="pct"/>
            <w:vAlign w:val="center"/>
          </w:tcPr>
          <w:p w14:paraId="571B476B" w14:textId="77777777" w:rsidR="00AF472E" w:rsidRPr="00492D4F" w:rsidRDefault="00AF472E">
            <w:pPr>
              <w:spacing w:line="360" w:lineRule="auto"/>
              <w:jc w:val="left"/>
              <w:rPr>
                <w:rFonts w:ascii="Times New Roman" w:hAnsi="Times New Roman"/>
                <w:kern w:val="0"/>
                <w:szCs w:val="20"/>
              </w:rPr>
            </w:pPr>
          </w:p>
        </w:tc>
      </w:tr>
    </w:tbl>
    <w:p w14:paraId="61A0E984" w14:textId="77777777" w:rsidR="00E10800" w:rsidRPr="00492D4F" w:rsidRDefault="00E10800">
      <w:pPr>
        <w:spacing w:line="300" w:lineRule="auto"/>
        <w:rPr>
          <w:rFonts w:ascii="Times New Roman" w:eastAsiaTheme="minorEastAsia" w:hAnsi="Times New Roman"/>
          <w:szCs w:val="21"/>
        </w:rPr>
      </w:pPr>
    </w:p>
    <w:p w14:paraId="752B54BA" w14:textId="09C3AB85" w:rsidR="00E10800" w:rsidRPr="00492D4F" w:rsidRDefault="00394724">
      <w:pPr>
        <w:pStyle w:val="Heading1"/>
        <w:spacing w:line="300" w:lineRule="auto"/>
        <w:rPr>
          <w:rFonts w:eastAsiaTheme="minorEastAsia"/>
          <w:bCs/>
          <w:szCs w:val="24"/>
        </w:rPr>
      </w:pPr>
      <w:bookmarkStart w:id="11" w:name="_Toc12319690"/>
      <w:r w:rsidRPr="00492D4F">
        <w:rPr>
          <w:rFonts w:eastAsia="Times New Roman Uni"/>
          <w:bCs/>
          <w:szCs w:val="24"/>
        </w:rPr>
        <w:t>Associated Documents</w:t>
      </w:r>
      <w:bookmarkEnd w:id="11"/>
    </w:p>
    <w:p w14:paraId="013B902E" w14:textId="24CFA3C2" w:rsidR="006278A1" w:rsidRPr="00492D4F" w:rsidRDefault="0064688E" w:rsidP="00EC5D03">
      <w:pPr>
        <w:spacing w:line="360" w:lineRule="auto"/>
        <w:ind w:firstLineChars="200" w:firstLine="420"/>
        <w:rPr>
          <w:rFonts w:ascii="Times New Roman" w:hAnsi="Times New Roman"/>
          <w:kern w:val="0"/>
          <w:szCs w:val="20"/>
        </w:rPr>
      </w:pPr>
      <w:r w:rsidRPr="00492D4F">
        <w:rPr>
          <w:rFonts w:ascii="Times New Roman" w:hAnsi="Times New Roman"/>
          <w:kern w:val="0"/>
          <w:szCs w:val="20"/>
        </w:rPr>
        <w:t>Blank CRF</w:t>
      </w:r>
    </w:p>
    <w:p w14:paraId="79B7D3B8" w14:textId="594BE318" w:rsidR="006278A1" w:rsidRPr="00492D4F" w:rsidRDefault="0064688E" w:rsidP="00EC5D03">
      <w:pPr>
        <w:spacing w:line="360" w:lineRule="auto"/>
        <w:ind w:firstLineChars="200" w:firstLine="420"/>
        <w:rPr>
          <w:rFonts w:ascii="Times New Roman" w:hAnsi="Times New Roman"/>
          <w:kern w:val="0"/>
          <w:szCs w:val="20"/>
        </w:rPr>
      </w:pPr>
      <w:r w:rsidRPr="00492D4F">
        <w:rPr>
          <w:rFonts w:ascii="Times New Roman" w:hAnsi="Times New Roman"/>
          <w:kern w:val="0"/>
          <w:szCs w:val="20"/>
        </w:rPr>
        <w:t xml:space="preserve">Annotation CRF </w:t>
      </w:r>
    </w:p>
    <w:p w14:paraId="49E14210" w14:textId="1EE3FD54" w:rsidR="00E10800" w:rsidRPr="00492D4F" w:rsidRDefault="0064688E" w:rsidP="0064688E">
      <w:pPr>
        <w:spacing w:line="360" w:lineRule="auto"/>
        <w:ind w:firstLineChars="200" w:firstLine="420"/>
        <w:rPr>
          <w:rFonts w:ascii="Times New Roman" w:hAnsi="Times New Roman"/>
          <w:kern w:val="0"/>
          <w:szCs w:val="20"/>
        </w:rPr>
      </w:pPr>
      <w:r w:rsidRPr="00492D4F">
        <w:rPr>
          <w:rFonts w:ascii="Times New Roman" w:hAnsi="Times New Roman"/>
          <w:kern w:val="0"/>
          <w:szCs w:val="20"/>
        </w:rPr>
        <w:t xml:space="preserve">MCRF </w:t>
      </w:r>
    </w:p>
    <w:p w14:paraId="19DB68D7" w14:textId="675DB039" w:rsidR="00046CCD" w:rsidRPr="00492D4F" w:rsidRDefault="00394724" w:rsidP="0064688E">
      <w:pPr>
        <w:pStyle w:val="Heading1"/>
        <w:spacing w:line="300" w:lineRule="auto"/>
      </w:pPr>
      <w:bookmarkStart w:id="12" w:name="_Toc460243862"/>
      <w:bookmarkStart w:id="13" w:name="_Toc481138774"/>
      <w:bookmarkStart w:id="14" w:name="_Toc12978"/>
      <w:bookmarkStart w:id="15" w:name="_Toc12319691"/>
      <w:r w:rsidRPr="00492D4F">
        <w:rPr>
          <w:rFonts w:eastAsia="Times New Roman Uni"/>
          <w:bCs/>
          <w:szCs w:val="24"/>
        </w:rPr>
        <w:t>Revision History</w:t>
      </w:r>
      <w:bookmarkEnd w:id="12"/>
      <w:bookmarkEnd w:id="13"/>
      <w:bookmarkEnd w:id="14"/>
      <w:bookmarkEnd w:id="15"/>
      <w:r w:rsidR="0064688E" w:rsidRPr="00492D4F">
        <w:t xml:space="preserve"> </w:t>
      </w:r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34"/>
        <w:gridCol w:w="3945"/>
        <w:gridCol w:w="1772"/>
        <w:gridCol w:w="1771"/>
      </w:tblGrid>
      <w:tr w:rsidR="00E10800" w:rsidRPr="00492D4F" w14:paraId="206CB03E" w14:textId="77777777">
        <w:trPr>
          <w:tblHeader/>
          <w:jc w:val="center"/>
        </w:trPr>
        <w:tc>
          <w:tcPr>
            <w:tcW w:w="1034" w:type="dxa"/>
            <w:shd w:val="clear" w:color="auto" w:fill="F2F2F2" w:themeFill="background1" w:themeFillShade="F2"/>
          </w:tcPr>
          <w:p w14:paraId="3F1C7ECD" w14:textId="45E6364D" w:rsidR="00E10800" w:rsidRPr="00492D4F" w:rsidRDefault="0064688E">
            <w:pPr>
              <w:spacing w:line="300" w:lineRule="auto"/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492D4F">
              <w:rPr>
                <w:rFonts w:ascii="Times New Roman" w:eastAsiaTheme="minorEastAsia" w:hAnsi="Times New Roman"/>
                <w:szCs w:val="21"/>
              </w:rPr>
              <w:t>Version</w:t>
            </w:r>
          </w:p>
        </w:tc>
        <w:tc>
          <w:tcPr>
            <w:tcW w:w="3945" w:type="dxa"/>
            <w:shd w:val="clear" w:color="auto" w:fill="F2F2F2" w:themeFill="background1" w:themeFillShade="F2"/>
          </w:tcPr>
          <w:p w14:paraId="433944C1" w14:textId="41A3B9BB" w:rsidR="00E10800" w:rsidRPr="00492D4F" w:rsidRDefault="0064688E">
            <w:pPr>
              <w:spacing w:line="300" w:lineRule="auto"/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492D4F">
              <w:rPr>
                <w:rFonts w:ascii="Times New Roman" w:eastAsiaTheme="minorEastAsia" w:hAnsi="Times New Roman"/>
                <w:szCs w:val="21"/>
              </w:rPr>
              <w:t>Abstract</w:t>
            </w:r>
          </w:p>
        </w:tc>
        <w:tc>
          <w:tcPr>
            <w:tcW w:w="1772" w:type="dxa"/>
            <w:shd w:val="clear" w:color="auto" w:fill="F2F2F2" w:themeFill="background1" w:themeFillShade="F2"/>
          </w:tcPr>
          <w:p w14:paraId="070F887E" w14:textId="6A7A597A" w:rsidR="00E10800" w:rsidRPr="00492D4F" w:rsidRDefault="0064688E">
            <w:pPr>
              <w:spacing w:line="300" w:lineRule="auto"/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492D4F">
              <w:rPr>
                <w:rFonts w:ascii="Times New Roman" w:eastAsiaTheme="minorEastAsia" w:hAnsi="Times New Roman"/>
                <w:szCs w:val="21"/>
              </w:rPr>
              <w:t>Modifier</w:t>
            </w:r>
          </w:p>
        </w:tc>
        <w:tc>
          <w:tcPr>
            <w:tcW w:w="1771" w:type="dxa"/>
            <w:shd w:val="clear" w:color="auto" w:fill="F2F2F2" w:themeFill="background1" w:themeFillShade="F2"/>
          </w:tcPr>
          <w:p w14:paraId="79F3FE38" w14:textId="539A98DF" w:rsidR="00E10800" w:rsidRPr="00492D4F" w:rsidRDefault="0064688E" w:rsidP="0064688E">
            <w:pPr>
              <w:spacing w:line="300" w:lineRule="auto"/>
              <w:rPr>
                <w:rFonts w:ascii="Times New Roman" w:eastAsiaTheme="minorEastAsia" w:hAnsi="Times New Roman"/>
                <w:szCs w:val="21"/>
              </w:rPr>
            </w:pPr>
            <w:r w:rsidRPr="00492D4F">
              <w:rPr>
                <w:rFonts w:ascii="Times New Roman" w:eastAsiaTheme="minorEastAsia" w:hAnsi="Times New Roman"/>
                <w:szCs w:val="21"/>
              </w:rPr>
              <w:t>Effective Date</w:t>
            </w:r>
          </w:p>
        </w:tc>
      </w:tr>
      <w:tr w:rsidR="00E10800" w:rsidRPr="00492D4F" w14:paraId="2B595CE0" w14:textId="77777777">
        <w:trPr>
          <w:jc w:val="center"/>
        </w:trPr>
        <w:tc>
          <w:tcPr>
            <w:tcW w:w="1034" w:type="dxa"/>
            <w:shd w:val="clear" w:color="auto" w:fill="auto"/>
          </w:tcPr>
          <w:p w14:paraId="04B204C8" w14:textId="433F0D50" w:rsidR="00E10800" w:rsidRPr="00492D4F" w:rsidRDefault="0064688E">
            <w:pPr>
              <w:spacing w:line="300" w:lineRule="auto"/>
              <w:rPr>
                <w:rFonts w:ascii="Times New Roman" w:eastAsiaTheme="minorEastAsia" w:hAnsi="Times New Roman"/>
                <w:szCs w:val="21"/>
              </w:rPr>
            </w:pPr>
            <w:r w:rsidRPr="00492D4F">
              <w:rPr>
                <w:rFonts w:ascii="Times New Roman" w:eastAsiaTheme="minorEastAsia" w:hAnsi="Times New Roman"/>
                <w:szCs w:val="21"/>
              </w:rPr>
              <w:t>1.0.0</w:t>
            </w:r>
          </w:p>
        </w:tc>
        <w:tc>
          <w:tcPr>
            <w:tcW w:w="3945" w:type="dxa"/>
            <w:shd w:val="clear" w:color="auto" w:fill="auto"/>
          </w:tcPr>
          <w:p w14:paraId="3C6E205B" w14:textId="1A832284" w:rsidR="00E10800" w:rsidRPr="00492D4F" w:rsidRDefault="0064688E">
            <w:pPr>
              <w:spacing w:line="300" w:lineRule="auto"/>
              <w:rPr>
                <w:rFonts w:ascii="Times New Roman" w:eastAsiaTheme="minorEastAsia" w:hAnsi="Times New Roman"/>
                <w:szCs w:val="21"/>
              </w:rPr>
            </w:pPr>
            <w:r w:rsidRPr="00492D4F">
              <w:rPr>
                <w:rFonts w:ascii="Times New Roman" w:eastAsiaTheme="minorEastAsia" w:hAnsi="Times New Roman"/>
                <w:szCs w:val="21"/>
              </w:rPr>
              <w:t>New effectiveness</w:t>
            </w:r>
          </w:p>
        </w:tc>
        <w:tc>
          <w:tcPr>
            <w:tcW w:w="1772" w:type="dxa"/>
            <w:shd w:val="clear" w:color="auto" w:fill="FFFFFF" w:themeFill="background1"/>
            <w:vAlign w:val="center"/>
          </w:tcPr>
          <w:p w14:paraId="67DC29A2" w14:textId="4588B14C" w:rsidR="00E10800" w:rsidRPr="00492D4F" w:rsidRDefault="0064688E">
            <w:pPr>
              <w:spacing w:line="300" w:lineRule="auto"/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492D4F">
              <w:rPr>
                <w:rFonts w:ascii="Times New Roman" w:eastAsiaTheme="minorEastAsia" w:hAnsi="Times New Roman"/>
                <w:szCs w:val="21"/>
              </w:rPr>
              <w:t>Jianfeng YE</w:t>
            </w:r>
          </w:p>
        </w:tc>
        <w:tc>
          <w:tcPr>
            <w:tcW w:w="1771" w:type="dxa"/>
            <w:shd w:val="clear" w:color="auto" w:fill="FFFFFF" w:themeFill="background1"/>
            <w:vAlign w:val="center"/>
          </w:tcPr>
          <w:p w14:paraId="04361F3F" w14:textId="539B3A7C" w:rsidR="00E10800" w:rsidRPr="00492D4F" w:rsidRDefault="00E10800">
            <w:pPr>
              <w:spacing w:line="300" w:lineRule="auto"/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</w:tr>
      <w:tr w:rsidR="00E10800" w:rsidRPr="00492D4F" w14:paraId="6D5266AA" w14:textId="77777777">
        <w:trPr>
          <w:jc w:val="center"/>
        </w:trPr>
        <w:tc>
          <w:tcPr>
            <w:tcW w:w="1034" w:type="dxa"/>
            <w:shd w:val="clear" w:color="auto" w:fill="auto"/>
          </w:tcPr>
          <w:p w14:paraId="1E4CBE91" w14:textId="4859D1BC" w:rsidR="00E10800" w:rsidRPr="00492D4F" w:rsidRDefault="00E10800">
            <w:pPr>
              <w:spacing w:line="300" w:lineRule="auto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3945" w:type="dxa"/>
            <w:shd w:val="clear" w:color="auto" w:fill="auto"/>
          </w:tcPr>
          <w:p w14:paraId="01377534" w14:textId="1E76A30C" w:rsidR="00E10800" w:rsidRPr="00492D4F" w:rsidRDefault="00E10800">
            <w:pPr>
              <w:spacing w:line="300" w:lineRule="auto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772" w:type="dxa"/>
            <w:shd w:val="clear" w:color="auto" w:fill="auto"/>
          </w:tcPr>
          <w:p w14:paraId="47980C07" w14:textId="124FE7A7" w:rsidR="00E10800" w:rsidRPr="00492D4F" w:rsidRDefault="00E10800">
            <w:pPr>
              <w:spacing w:line="300" w:lineRule="auto"/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771" w:type="dxa"/>
            <w:shd w:val="clear" w:color="auto" w:fill="auto"/>
          </w:tcPr>
          <w:p w14:paraId="2F1254F7" w14:textId="664C25B8" w:rsidR="00E10800" w:rsidRPr="00492D4F" w:rsidRDefault="00E10800">
            <w:pPr>
              <w:spacing w:line="300" w:lineRule="auto"/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</w:tr>
    </w:tbl>
    <w:p w14:paraId="78A440FA" w14:textId="77777777" w:rsidR="00E10800" w:rsidRPr="00492D4F" w:rsidRDefault="00E10800">
      <w:pPr>
        <w:spacing w:line="300" w:lineRule="auto"/>
        <w:rPr>
          <w:rFonts w:ascii="Times New Roman" w:eastAsiaTheme="minorEastAsia" w:hAnsi="Times New Roman"/>
          <w:szCs w:val="21"/>
        </w:rPr>
      </w:pPr>
    </w:p>
    <w:sectPr w:rsidR="00E10800" w:rsidRPr="00492D4F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5EDECB" w14:textId="77777777" w:rsidR="0097622A" w:rsidRDefault="0097622A">
      <w:r>
        <w:separator/>
      </w:r>
    </w:p>
  </w:endnote>
  <w:endnote w:type="continuationSeparator" w:id="0">
    <w:p w14:paraId="0D99436D" w14:textId="77777777" w:rsidR="0097622A" w:rsidRDefault="00976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Uni">
    <w:altName w:val="Arial Unicode MS"/>
    <w:charset w:val="86"/>
    <w:family w:val="roman"/>
    <w:pitch w:val="variable"/>
    <w:sig w:usb0="B334AAFF" w:usb1="F9DFFFFF" w:usb2="0000003E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1C007" w14:textId="6D89393B" w:rsidR="00492D4F" w:rsidRDefault="00492D4F" w:rsidP="00D00525">
    <w:pPr>
      <w:pBdr>
        <w:top w:val="single" w:sz="4" w:space="1" w:color="auto"/>
      </w:pBdr>
      <w:jc w:val="right"/>
      <w:rPr>
        <w:rFonts w:ascii="Times New Roman" w:hAnsi="Times New Roman"/>
        <w:color w:val="000000"/>
        <w:kern w:val="0"/>
        <w:sz w:val="18"/>
        <w:szCs w:val="18"/>
      </w:rPr>
    </w:pP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PAGE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2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/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NUMPAGES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11</w:t>
    </w:r>
    <w:r>
      <w:rPr>
        <w:rFonts w:ascii="Times New Roman" w:hAnsi="Times New Roman"/>
      </w:rPr>
      <w:fldChar w:fldCharType="end"/>
    </w:r>
  </w:p>
  <w:p w14:paraId="17707768" w14:textId="2B4D5011" w:rsidR="00492D4F" w:rsidRDefault="00492D4F">
    <w:pPr>
      <w:pStyle w:val="Footer"/>
      <w:pBdr>
        <w:top w:val="single" w:sz="4" w:space="1" w:color="auto"/>
      </w:pBdr>
    </w:pPr>
    <w:r>
      <w:rPr>
        <w:rFonts w:ascii="Times New Roman" w:eastAsiaTheme="minorEastAsia" w:hAnsi="Times New Roman" w:cstheme="minorBidi" w:hint="eastAsia"/>
        <w:sz w:val="21"/>
        <w:szCs w:val="22"/>
      </w:rPr>
      <w:t xml:space="preserve">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668DF3" w14:textId="77777777" w:rsidR="0097622A" w:rsidRDefault="0097622A">
      <w:r>
        <w:separator/>
      </w:r>
    </w:p>
  </w:footnote>
  <w:footnote w:type="continuationSeparator" w:id="0">
    <w:p w14:paraId="46E0A2C1" w14:textId="77777777" w:rsidR="0097622A" w:rsidRDefault="009762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C17642" w14:textId="423228FD" w:rsidR="00492D4F" w:rsidRDefault="00492D4F">
    <w:pPr>
      <w:pBdr>
        <w:bottom w:val="single" w:sz="4" w:space="1" w:color="auto"/>
      </w:pBdr>
      <w:ind w:firstLine="420"/>
      <w:jc w:val="right"/>
      <w:rPr>
        <w:szCs w:val="21"/>
      </w:rPr>
    </w:pPr>
    <w:r>
      <w:t>Annotation Implementation Plan</w:t>
    </w:r>
    <w:r>
      <w:rPr>
        <w:rFonts w:hint="eastAsia"/>
      </w:rPr>
      <w:t xml:space="preserve"> </w:t>
    </w:r>
  </w:p>
  <w:p w14:paraId="52E260D9" w14:textId="044471AF" w:rsidR="00492D4F" w:rsidRDefault="00492D4F">
    <w:pPr>
      <w:pBdr>
        <w:bottom w:val="single" w:sz="4" w:space="1" w:color="auto"/>
      </w:pBdr>
      <w:ind w:firstLine="420"/>
      <w:jc w:val="right"/>
      <w:rPr>
        <w:szCs w:val="21"/>
      </w:rPr>
    </w:pPr>
    <w:r>
      <w:rPr>
        <w:szCs w:val="21"/>
      </w:rPr>
      <w:t>Version:1.0.0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B15F8"/>
    <w:multiLevelType w:val="hybridMultilevel"/>
    <w:tmpl w:val="1C9CF006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CB693A"/>
    <w:multiLevelType w:val="hybridMultilevel"/>
    <w:tmpl w:val="DFA42ED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756EAF"/>
    <w:multiLevelType w:val="multilevel"/>
    <w:tmpl w:val="14756EAF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0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55516D4"/>
    <w:multiLevelType w:val="multilevel"/>
    <w:tmpl w:val="155516D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ind w:left="840" w:hanging="420"/>
      </w:pPr>
      <w:rPr>
        <w:rFonts w:ascii="宋体" w:eastAsia="宋体" w:hAnsi="宋体" w:hint="eastAsia"/>
      </w:rPr>
    </w:lvl>
    <w:lvl w:ilvl="2">
      <w:start w:val="1"/>
      <w:numFmt w:val="bullet"/>
      <w:lvlText w:val="-"/>
      <w:lvlJc w:val="left"/>
      <w:pPr>
        <w:ind w:left="1260" w:hanging="420"/>
      </w:pPr>
      <w:rPr>
        <w:rFonts w:ascii="宋体" w:eastAsia="宋体" w:hAnsi="宋体" w:hint="eastAsia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BE2638E"/>
    <w:multiLevelType w:val="hybridMultilevel"/>
    <w:tmpl w:val="968E72A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9A3793"/>
    <w:multiLevelType w:val="hybridMultilevel"/>
    <w:tmpl w:val="31527B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9E2D31"/>
    <w:multiLevelType w:val="hybridMultilevel"/>
    <w:tmpl w:val="DFA42ED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591250"/>
    <w:multiLevelType w:val="hybridMultilevel"/>
    <w:tmpl w:val="403A8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073E1A"/>
    <w:multiLevelType w:val="hybridMultilevel"/>
    <w:tmpl w:val="E0C0E8C4"/>
    <w:lvl w:ilvl="0" w:tplc="CE8C8BB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84B79"/>
    <w:multiLevelType w:val="hybridMultilevel"/>
    <w:tmpl w:val="DFA42ED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0892FD5"/>
    <w:multiLevelType w:val="hybridMultilevel"/>
    <w:tmpl w:val="34FAD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423BFB"/>
    <w:multiLevelType w:val="hybridMultilevel"/>
    <w:tmpl w:val="D3D8A3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2A949D4"/>
    <w:multiLevelType w:val="hybridMultilevel"/>
    <w:tmpl w:val="DFA42ED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27826CA"/>
    <w:multiLevelType w:val="multilevel"/>
    <w:tmpl w:val="427826C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ind w:left="840" w:hanging="420"/>
      </w:pPr>
      <w:rPr>
        <w:rFonts w:ascii="宋体" w:eastAsia="宋体" w:hAnsi="宋体" w:hint="eastAsia"/>
      </w:rPr>
    </w:lvl>
    <w:lvl w:ilvl="2">
      <w:start w:val="1"/>
      <w:numFmt w:val="bullet"/>
      <w:lvlText w:val="-"/>
      <w:lvlJc w:val="left"/>
      <w:pPr>
        <w:ind w:left="1260" w:hanging="420"/>
      </w:pPr>
      <w:rPr>
        <w:rFonts w:ascii="宋体" w:eastAsia="宋体" w:hAnsi="宋体" w:hint="eastAsia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9614A6A"/>
    <w:multiLevelType w:val="hybridMultilevel"/>
    <w:tmpl w:val="237222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D9D5528"/>
    <w:multiLevelType w:val="hybridMultilevel"/>
    <w:tmpl w:val="3FCABDC4"/>
    <w:lvl w:ilvl="0" w:tplc="AEFED274">
      <w:start w:val="1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F01116F"/>
    <w:multiLevelType w:val="hybridMultilevel"/>
    <w:tmpl w:val="31527B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9409A14"/>
    <w:multiLevelType w:val="multilevel"/>
    <w:tmpl w:val="CBC26FF2"/>
    <w:lvl w:ilvl="0">
      <w:start w:val="4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8" w15:restartNumberingAfterBreak="0">
    <w:nsid w:val="5A594E73"/>
    <w:multiLevelType w:val="multilevel"/>
    <w:tmpl w:val="5A594E7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A6A69FD"/>
    <w:multiLevelType w:val="hybridMultilevel"/>
    <w:tmpl w:val="968E72A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1B40ECA"/>
    <w:multiLevelType w:val="hybridMultilevel"/>
    <w:tmpl w:val="57BE979A"/>
    <w:lvl w:ilvl="0" w:tplc="1F38F6D2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21" w15:restartNumberingAfterBreak="0">
    <w:nsid w:val="63A1563E"/>
    <w:multiLevelType w:val="hybridMultilevel"/>
    <w:tmpl w:val="27D0D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EB0BF6"/>
    <w:multiLevelType w:val="hybridMultilevel"/>
    <w:tmpl w:val="31527B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6AC6784"/>
    <w:multiLevelType w:val="hybridMultilevel"/>
    <w:tmpl w:val="DFA42ED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8407290"/>
    <w:multiLevelType w:val="singleLevel"/>
    <w:tmpl w:val="78407290"/>
    <w:lvl w:ilvl="0">
      <w:start w:val="1"/>
      <w:numFmt w:val="bullet"/>
      <w:pStyle w:val="BulletText1"/>
      <w:lvlText w:val=""/>
      <w:lvlJc w:val="left"/>
      <w:pPr>
        <w:tabs>
          <w:tab w:val="left" w:pos="173"/>
        </w:tabs>
        <w:ind w:left="173" w:hanging="173"/>
      </w:pPr>
      <w:rPr>
        <w:rFonts w:ascii="Symbol" w:hAnsi="Symbol" w:hint="default"/>
      </w:rPr>
    </w:lvl>
  </w:abstractNum>
  <w:abstractNum w:abstractNumId="25" w15:restartNumberingAfterBreak="0">
    <w:nsid w:val="789B27EA"/>
    <w:multiLevelType w:val="multilevel"/>
    <w:tmpl w:val="789B27E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A1D7746"/>
    <w:multiLevelType w:val="hybridMultilevel"/>
    <w:tmpl w:val="1796222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A3B7567"/>
    <w:multiLevelType w:val="hybridMultilevel"/>
    <w:tmpl w:val="31527B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DBA1DAF"/>
    <w:multiLevelType w:val="hybridMultilevel"/>
    <w:tmpl w:val="DF4CFE6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7"/>
  </w:num>
  <w:num w:numId="3">
    <w:abstractNumId w:val="24"/>
  </w:num>
  <w:num w:numId="4">
    <w:abstractNumId w:val="18"/>
  </w:num>
  <w:num w:numId="5">
    <w:abstractNumId w:val="3"/>
  </w:num>
  <w:num w:numId="6">
    <w:abstractNumId w:val="13"/>
  </w:num>
  <w:num w:numId="7">
    <w:abstractNumId w:val="25"/>
  </w:num>
  <w:num w:numId="8">
    <w:abstractNumId w:val="17"/>
  </w:num>
  <w:num w:numId="9">
    <w:abstractNumId w:val="28"/>
  </w:num>
  <w:num w:numId="10">
    <w:abstractNumId w:val="22"/>
  </w:num>
  <w:num w:numId="11">
    <w:abstractNumId w:val="5"/>
  </w:num>
  <w:num w:numId="12">
    <w:abstractNumId w:val="16"/>
  </w:num>
  <w:num w:numId="13">
    <w:abstractNumId w:val="14"/>
  </w:num>
  <w:num w:numId="14">
    <w:abstractNumId w:val="26"/>
  </w:num>
  <w:num w:numId="15">
    <w:abstractNumId w:val="23"/>
  </w:num>
  <w:num w:numId="16">
    <w:abstractNumId w:val="19"/>
  </w:num>
  <w:num w:numId="17">
    <w:abstractNumId w:val="11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17"/>
  </w:num>
  <w:num w:numId="24">
    <w:abstractNumId w:val="2"/>
  </w:num>
  <w:num w:numId="25">
    <w:abstractNumId w:val="17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0"/>
  </w:num>
  <w:num w:numId="33">
    <w:abstractNumId w:val="4"/>
  </w:num>
  <w:num w:numId="34">
    <w:abstractNumId w:val="12"/>
  </w:num>
  <w:num w:numId="35">
    <w:abstractNumId w:val="1"/>
  </w:num>
  <w:num w:numId="36">
    <w:abstractNumId w:val="9"/>
  </w:num>
  <w:num w:numId="37">
    <w:abstractNumId w:val="6"/>
  </w:num>
  <w:num w:numId="38">
    <w:abstractNumId w:val="27"/>
  </w:num>
  <w:num w:numId="39">
    <w:abstractNumId w:val="7"/>
  </w:num>
  <w:num w:numId="40">
    <w:abstractNumId w:val="21"/>
  </w:num>
  <w:num w:numId="41">
    <w:abstractNumId w:val="10"/>
  </w:num>
  <w:num w:numId="42">
    <w:abstractNumId w:val="20"/>
  </w:num>
  <w:num w:numId="43">
    <w:abstractNumId w:val="8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2D30"/>
    <w:rsid w:val="000036A8"/>
    <w:rsid w:val="00006631"/>
    <w:rsid w:val="00015E7A"/>
    <w:rsid w:val="00022B3A"/>
    <w:rsid w:val="00026499"/>
    <w:rsid w:val="00027714"/>
    <w:rsid w:val="000355BA"/>
    <w:rsid w:val="00037181"/>
    <w:rsid w:val="00041612"/>
    <w:rsid w:val="000443B2"/>
    <w:rsid w:val="00046CCD"/>
    <w:rsid w:val="00054922"/>
    <w:rsid w:val="00062849"/>
    <w:rsid w:val="000677E7"/>
    <w:rsid w:val="0008697E"/>
    <w:rsid w:val="00093647"/>
    <w:rsid w:val="000A6D69"/>
    <w:rsid w:val="000C04A1"/>
    <w:rsid w:val="000C0FEE"/>
    <w:rsid w:val="000C18E6"/>
    <w:rsid w:val="000D0FF5"/>
    <w:rsid w:val="000D1E85"/>
    <w:rsid w:val="000D3048"/>
    <w:rsid w:val="000E6DAA"/>
    <w:rsid w:val="000E7B78"/>
    <w:rsid w:val="000F255A"/>
    <w:rsid w:val="000F28BC"/>
    <w:rsid w:val="000F7863"/>
    <w:rsid w:val="000F7B05"/>
    <w:rsid w:val="0011045B"/>
    <w:rsid w:val="0011140A"/>
    <w:rsid w:val="00112B79"/>
    <w:rsid w:val="00114483"/>
    <w:rsid w:val="001251BB"/>
    <w:rsid w:val="00151ED9"/>
    <w:rsid w:val="00154602"/>
    <w:rsid w:val="00182D30"/>
    <w:rsid w:val="00184D8E"/>
    <w:rsid w:val="0018746E"/>
    <w:rsid w:val="00195434"/>
    <w:rsid w:val="00195F0B"/>
    <w:rsid w:val="00197591"/>
    <w:rsid w:val="001A63B2"/>
    <w:rsid w:val="001A7670"/>
    <w:rsid w:val="001C7D9A"/>
    <w:rsid w:val="001D2530"/>
    <w:rsid w:val="001E7F0C"/>
    <w:rsid w:val="0020152B"/>
    <w:rsid w:val="002028B2"/>
    <w:rsid w:val="00202ADF"/>
    <w:rsid w:val="002041E1"/>
    <w:rsid w:val="00217DB4"/>
    <w:rsid w:val="00225A8E"/>
    <w:rsid w:val="002278E9"/>
    <w:rsid w:val="00230B68"/>
    <w:rsid w:val="00241082"/>
    <w:rsid w:val="00241190"/>
    <w:rsid w:val="00252600"/>
    <w:rsid w:val="00256F36"/>
    <w:rsid w:val="00265E9C"/>
    <w:rsid w:val="00265FF5"/>
    <w:rsid w:val="00270991"/>
    <w:rsid w:val="00280A8D"/>
    <w:rsid w:val="00283DDE"/>
    <w:rsid w:val="00284B23"/>
    <w:rsid w:val="002974C3"/>
    <w:rsid w:val="00297A1C"/>
    <w:rsid w:val="002A48CB"/>
    <w:rsid w:val="002C454E"/>
    <w:rsid w:val="002D1949"/>
    <w:rsid w:val="002D28C9"/>
    <w:rsid w:val="002D2DE2"/>
    <w:rsid w:val="002F15F3"/>
    <w:rsid w:val="002F2A28"/>
    <w:rsid w:val="00300D7C"/>
    <w:rsid w:val="00302A16"/>
    <w:rsid w:val="0030328A"/>
    <w:rsid w:val="00316A6D"/>
    <w:rsid w:val="003171F5"/>
    <w:rsid w:val="003265CE"/>
    <w:rsid w:val="00330A59"/>
    <w:rsid w:val="00335567"/>
    <w:rsid w:val="0034309F"/>
    <w:rsid w:val="003451E9"/>
    <w:rsid w:val="00345A99"/>
    <w:rsid w:val="003473C5"/>
    <w:rsid w:val="00362063"/>
    <w:rsid w:val="0036278F"/>
    <w:rsid w:val="0036334E"/>
    <w:rsid w:val="00367BD9"/>
    <w:rsid w:val="00371935"/>
    <w:rsid w:val="003732CF"/>
    <w:rsid w:val="00374F5E"/>
    <w:rsid w:val="00376825"/>
    <w:rsid w:val="00394724"/>
    <w:rsid w:val="00396CDD"/>
    <w:rsid w:val="003A04CF"/>
    <w:rsid w:val="003C3420"/>
    <w:rsid w:val="003E78A3"/>
    <w:rsid w:val="003F7BED"/>
    <w:rsid w:val="00400525"/>
    <w:rsid w:val="00406B00"/>
    <w:rsid w:val="0041761B"/>
    <w:rsid w:val="004178A7"/>
    <w:rsid w:val="004201FD"/>
    <w:rsid w:val="00421CCB"/>
    <w:rsid w:val="00430F34"/>
    <w:rsid w:val="00433D60"/>
    <w:rsid w:val="00434728"/>
    <w:rsid w:val="004574AB"/>
    <w:rsid w:val="0046043B"/>
    <w:rsid w:val="004610BA"/>
    <w:rsid w:val="00461B28"/>
    <w:rsid w:val="00470BDD"/>
    <w:rsid w:val="00480953"/>
    <w:rsid w:val="00481F97"/>
    <w:rsid w:val="004864F4"/>
    <w:rsid w:val="00492D4F"/>
    <w:rsid w:val="004940D9"/>
    <w:rsid w:val="004A34E4"/>
    <w:rsid w:val="004B18C4"/>
    <w:rsid w:val="004B56DF"/>
    <w:rsid w:val="004B5BA1"/>
    <w:rsid w:val="004C2336"/>
    <w:rsid w:val="004C5678"/>
    <w:rsid w:val="004C6FE0"/>
    <w:rsid w:val="004D55C0"/>
    <w:rsid w:val="004E2C9D"/>
    <w:rsid w:val="004F08D6"/>
    <w:rsid w:val="004F3E4E"/>
    <w:rsid w:val="005038D8"/>
    <w:rsid w:val="00517CCB"/>
    <w:rsid w:val="005300ED"/>
    <w:rsid w:val="005317D6"/>
    <w:rsid w:val="005513CC"/>
    <w:rsid w:val="00551C17"/>
    <w:rsid w:val="00551C4F"/>
    <w:rsid w:val="00552B61"/>
    <w:rsid w:val="005600D4"/>
    <w:rsid w:val="00564674"/>
    <w:rsid w:val="00567206"/>
    <w:rsid w:val="00570CE5"/>
    <w:rsid w:val="00571E21"/>
    <w:rsid w:val="00576823"/>
    <w:rsid w:val="00583851"/>
    <w:rsid w:val="005850F5"/>
    <w:rsid w:val="0058687F"/>
    <w:rsid w:val="00590909"/>
    <w:rsid w:val="00593758"/>
    <w:rsid w:val="00597E6B"/>
    <w:rsid w:val="005B4901"/>
    <w:rsid w:val="005B77CA"/>
    <w:rsid w:val="005C5EBF"/>
    <w:rsid w:val="005D3823"/>
    <w:rsid w:val="005E161F"/>
    <w:rsid w:val="005E3FA9"/>
    <w:rsid w:val="005E47DB"/>
    <w:rsid w:val="005F3379"/>
    <w:rsid w:val="005F53B1"/>
    <w:rsid w:val="00605B88"/>
    <w:rsid w:val="0061068F"/>
    <w:rsid w:val="006178A6"/>
    <w:rsid w:val="0062017F"/>
    <w:rsid w:val="00624204"/>
    <w:rsid w:val="00624A93"/>
    <w:rsid w:val="006278A1"/>
    <w:rsid w:val="00633447"/>
    <w:rsid w:val="00641208"/>
    <w:rsid w:val="0064688E"/>
    <w:rsid w:val="006630DF"/>
    <w:rsid w:val="00671346"/>
    <w:rsid w:val="00674AF0"/>
    <w:rsid w:val="006823C6"/>
    <w:rsid w:val="00690A33"/>
    <w:rsid w:val="006961AF"/>
    <w:rsid w:val="006969E7"/>
    <w:rsid w:val="006A22A0"/>
    <w:rsid w:val="006A63FD"/>
    <w:rsid w:val="006D3BE4"/>
    <w:rsid w:val="006E3113"/>
    <w:rsid w:val="006E44CB"/>
    <w:rsid w:val="006F2AC7"/>
    <w:rsid w:val="006F3CDA"/>
    <w:rsid w:val="006F3D07"/>
    <w:rsid w:val="0070010E"/>
    <w:rsid w:val="00701B36"/>
    <w:rsid w:val="00707A0C"/>
    <w:rsid w:val="00722BD3"/>
    <w:rsid w:val="00726108"/>
    <w:rsid w:val="00751CFF"/>
    <w:rsid w:val="007528BF"/>
    <w:rsid w:val="00754AFA"/>
    <w:rsid w:val="007628BB"/>
    <w:rsid w:val="00784121"/>
    <w:rsid w:val="00784F21"/>
    <w:rsid w:val="00790ABA"/>
    <w:rsid w:val="007959D9"/>
    <w:rsid w:val="007977C7"/>
    <w:rsid w:val="0079785C"/>
    <w:rsid w:val="00797AD7"/>
    <w:rsid w:val="007A5C0E"/>
    <w:rsid w:val="007B1495"/>
    <w:rsid w:val="007B3A4E"/>
    <w:rsid w:val="007B7AE7"/>
    <w:rsid w:val="007C0E5C"/>
    <w:rsid w:val="007C1A10"/>
    <w:rsid w:val="007C2FAC"/>
    <w:rsid w:val="007D1680"/>
    <w:rsid w:val="007E6436"/>
    <w:rsid w:val="007F51D2"/>
    <w:rsid w:val="008127C7"/>
    <w:rsid w:val="00817C0D"/>
    <w:rsid w:val="008359E1"/>
    <w:rsid w:val="008464F0"/>
    <w:rsid w:val="00851B26"/>
    <w:rsid w:val="00852AFF"/>
    <w:rsid w:val="0085539E"/>
    <w:rsid w:val="00862D34"/>
    <w:rsid w:val="00882324"/>
    <w:rsid w:val="00884C26"/>
    <w:rsid w:val="008867DC"/>
    <w:rsid w:val="00887FB2"/>
    <w:rsid w:val="008915B0"/>
    <w:rsid w:val="0089247C"/>
    <w:rsid w:val="0089290D"/>
    <w:rsid w:val="00895598"/>
    <w:rsid w:val="00895DDB"/>
    <w:rsid w:val="008A0C2A"/>
    <w:rsid w:val="008A6CB8"/>
    <w:rsid w:val="008B0FB9"/>
    <w:rsid w:val="008B5946"/>
    <w:rsid w:val="008C1008"/>
    <w:rsid w:val="008C6E6B"/>
    <w:rsid w:val="008D4D46"/>
    <w:rsid w:val="008E3F30"/>
    <w:rsid w:val="008F0C5A"/>
    <w:rsid w:val="008F2B75"/>
    <w:rsid w:val="008F71EC"/>
    <w:rsid w:val="00902E15"/>
    <w:rsid w:val="0090449D"/>
    <w:rsid w:val="00911D2A"/>
    <w:rsid w:val="00912B1E"/>
    <w:rsid w:val="00912FD2"/>
    <w:rsid w:val="00915306"/>
    <w:rsid w:val="00923CED"/>
    <w:rsid w:val="00924565"/>
    <w:rsid w:val="00925133"/>
    <w:rsid w:val="009256AC"/>
    <w:rsid w:val="0093422F"/>
    <w:rsid w:val="009424DA"/>
    <w:rsid w:val="00943895"/>
    <w:rsid w:val="00953AA7"/>
    <w:rsid w:val="0096192E"/>
    <w:rsid w:val="009653A9"/>
    <w:rsid w:val="0097622A"/>
    <w:rsid w:val="00976A8F"/>
    <w:rsid w:val="00981F17"/>
    <w:rsid w:val="00991F4E"/>
    <w:rsid w:val="009A1D9A"/>
    <w:rsid w:val="009A6645"/>
    <w:rsid w:val="009A6F62"/>
    <w:rsid w:val="009B76F7"/>
    <w:rsid w:val="009C7A9E"/>
    <w:rsid w:val="009E56AF"/>
    <w:rsid w:val="009E7F82"/>
    <w:rsid w:val="009F1CCE"/>
    <w:rsid w:val="009F66F8"/>
    <w:rsid w:val="00A027A0"/>
    <w:rsid w:val="00A02C1E"/>
    <w:rsid w:val="00A16FF5"/>
    <w:rsid w:val="00A17DA2"/>
    <w:rsid w:val="00A26B7C"/>
    <w:rsid w:val="00A26EF2"/>
    <w:rsid w:val="00A428FC"/>
    <w:rsid w:val="00A45203"/>
    <w:rsid w:val="00A47CF6"/>
    <w:rsid w:val="00A50EBC"/>
    <w:rsid w:val="00A61436"/>
    <w:rsid w:val="00A665DF"/>
    <w:rsid w:val="00A77644"/>
    <w:rsid w:val="00A82770"/>
    <w:rsid w:val="00A8625E"/>
    <w:rsid w:val="00A928BF"/>
    <w:rsid w:val="00A93CB4"/>
    <w:rsid w:val="00AA1033"/>
    <w:rsid w:val="00AA3FEE"/>
    <w:rsid w:val="00AB07E9"/>
    <w:rsid w:val="00AB501D"/>
    <w:rsid w:val="00AB66E2"/>
    <w:rsid w:val="00AC06D0"/>
    <w:rsid w:val="00AC22DA"/>
    <w:rsid w:val="00AD723D"/>
    <w:rsid w:val="00AE31BA"/>
    <w:rsid w:val="00AF2413"/>
    <w:rsid w:val="00AF472E"/>
    <w:rsid w:val="00B02DD1"/>
    <w:rsid w:val="00B04504"/>
    <w:rsid w:val="00B04CD2"/>
    <w:rsid w:val="00B052E0"/>
    <w:rsid w:val="00B06953"/>
    <w:rsid w:val="00B11C0A"/>
    <w:rsid w:val="00B14418"/>
    <w:rsid w:val="00B271F7"/>
    <w:rsid w:val="00B34377"/>
    <w:rsid w:val="00B34A2F"/>
    <w:rsid w:val="00B620DA"/>
    <w:rsid w:val="00B8219A"/>
    <w:rsid w:val="00B877E9"/>
    <w:rsid w:val="00B901AE"/>
    <w:rsid w:val="00B96405"/>
    <w:rsid w:val="00B96CCB"/>
    <w:rsid w:val="00BA12E5"/>
    <w:rsid w:val="00BA362A"/>
    <w:rsid w:val="00BA77AB"/>
    <w:rsid w:val="00BB4AAB"/>
    <w:rsid w:val="00BC4F2D"/>
    <w:rsid w:val="00BD1C17"/>
    <w:rsid w:val="00BE23CE"/>
    <w:rsid w:val="00BE2EC9"/>
    <w:rsid w:val="00BF741F"/>
    <w:rsid w:val="00C00147"/>
    <w:rsid w:val="00C038EB"/>
    <w:rsid w:val="00C1716D"/>
    <w:rsid w:val="00C240BB"/>
    <w:rsid w:val="00C247C9"/>
    <w:rsid w:val="00C269B4"/>
    <w:rsid w:val="00C33C2F"/>
    <w:rsid w:val="00C463BF"/>
    <w:rsid w:val="00C51A8C"/>
    <w:rsid w:val="00C534DA"/>
    <w:rsid w:val="00C572BE"/>
    <w:rsid w:val="00C64975"/>
    <w:rsid w:val="00C653F7"/>
    <w:rsid w:val="00C67484"/>
    <w:rsid w:val="00C7111D"/>
    <w:rsid w:val="00C75C6D"/>
    <w:rsid w:val="00C75C93"/>
    <w:rsid w:val="00C75D68"/>
    <w:rsid w:val="00C77521"/>
    <w:rsid w:val="00CC6929"/>
    <w:rsid w:val="00CD148E"/>
    <w:rsid w:val="00D00525"/>
    <w:rsid w:val="00D024F9"/>
    <w:rsid w:val="00D17486"/>
    <w:rsid w:val="00D220D4"/>
    <w:rsid w:val="00D23546"/>
    <w:rsid w:val="00D2445B"/>
    <w:rsid w:val="00D30A3D"/>
    <w:rsid w:val="00D33627"/>
    <w:rsid w:val="00D42A86"/>
    <w:rsid w:val="00D43701"/>
    <w:rsid w:val="00D5244C"/>
    <w:rsid w:val="00D56F2E"/>
    <w:rsid w:val="00D56FDB"/>
    <w:rsid w:val="00D635C8"/>
    <w:rsid w:val="00D639E2"/>
    <w:rsid w:val="00D73F76"/>
    <w:rsid w:val="00D80ACC"/>
    <w:rsid w:val="00D96A48"/>
    <w:rsid w:val="00D97CB9"/>
    <w:rsid w:val="00DA7A00"/>
    <w:rsid w:val="00DC3BE1"/>
    <w:rsid w:val="00DC7C9D"/>
    <w:rsid w:val="00DD5539"/>
    <w:rsid w:val="00DF1407"/>
    <w:rsid w:val="00DF5237"/>
    <w:rsid w:val="00E007A0"/>
    <w:rsid w:val="00E01E79"/>
    <w:rsid w:val="00E02291"/>
    <w:rsid w:val="00E05DE2"/>
    <w:rsid w:val="00E10800"/>
    <w:rsid w:val="00E10B5F"/>
    <w:rsid w:val="00E33500"/>
    <w:rsid w:val="00E3437F"/>
    <w:rsid w:val="00E3725F"/>
    <w:rsid w:val="00E37947"/>
    <w:rsid w:val="00E56D3A"/>
    <w:rsid w:val="00E6229A"/>
    <w:rsid w:val="00E670DD"/>
    <w:rsid w:val="00E67EB1"/>
    <w:rsid w:val="00E735D7"/>
    <w:rsid w:val="00E76CA6"/>
    <w:rsid w:val="00E77354"/>
    <w:rsid w:val="00EA5F22"/>
    <w:rsid w:val="00EB15E4"/>
    <w:rsid w:val="00EB4C1C"/>
    <w:rsid w:val="00EC5D03"/>
    <w:rsid w:val="00EC68F6"/>
    <w:rsid w:val="00EC6B90"/>
    <w:rsid w:val="00ED6C77"/>
    <w:rsid w:val="00EF37FB"/>
    <w:rsid w:val="00EF6956"/>
    <w:rsid w:val="00EF79D0"/>
    <w:rsid w:val="00F01C7E"/>
    <w:rsid w:val="00F21E54"/>
    <w:rsid w:val="00F26E68"/>
    <w:rsid w:val="00F43D54"/>
    <w:rsid w:val="00F44227"/>
    <w:rsid w:val="00F46AEB"/>
    <w:rsid w:val="00F51B1A"/>
    <w:rsid w:val="00F62FB4"/>
    <w:rsid w:val="00F770BB"/>
    <w:rsid w:val="00F95900"/>
    <w:rsid w:val="00F974DB"/>
    <w:rsid w:val="00FA53F6"/>
    <w:rsid w:val="00FC7E23"/>
    <w:rsid w:val="00FE037E"/>
    <w:rsid w:val="00FE757B"/>
    <w:rsid w:val="00FF110C"/>
    <w:rsid w:val="00FF7A83"/>
    <w:rsid w:val="01045DBA"/>
    <w:rsid w:val="010D7276"/>
    <w:rsid w:val="01183E79"/>
    <w:rsid w:val="013634EE"/>
    <w:rsid w:val="01542330"/>
    <w:rsid w:val="0241691F"/>
    <w:rsid w:val="030064EE"/>
    <w:rsid w:val="033853A5"/>
    <w:rsid w:val="035718F6"/>
    <w:rsid w:val="035A698E"/>
    <w:rsid w:val="03686E25"/>
    <w:rsid w:val="03FD1BE2"/>
    <w:rsid w:val="04433CE5"/>
    <w:rsid w:val="05130D88"/>
    <w:rsid w:val="06CD79DC"/>
    <w:rsid w:val="075C13F5"/>
    <w:rsid w:val="075E5A32"/>
    <w:rsid w:val="07F54DD2"/>
    <w:rsid w:val="07F95AC3"/>
    <w:rsid w:val="082E6B11"/>
    <w:rsid w:val="084047C8"/>
    <w:rsid w:val="08E03E28"/>
    <w:rsid w:val="08FB676D"/>
    <w:rsid w:val="09A27F3B"/>
    <w:rsid w:val="0A3E2558"/>
    <w:rsid w:val="0A8126DA"/>
    <w:rsid w:val="0A8C4379"/>
    <w:rsid w:val="0AA3081F"/>
    <w:rsid w:val="0B5F32F8"/>
    <w:rsid w:val="0B7B7D18"/>
    <w:rsid w:val="0C0B31D3"/>
    <w:rsid w:val="0C221FBF"/>
    <w:rsid w:val="0C4D135C"/>
    <w:rsid w:val="0C782FB5"/>
    <w:rsid w:val="0D1E3973"/>
    <w:rsid w:val="0D6B273D"/>
    <w:rsid w:val="0D6C68DD"/>
    <w:rsid w:val="0D7820E1"/>
    <w:rsid w:val="0E66019E"/>
    <w:rsid w:val="0EBA2801"/>
    <w:rsid w:val="0EF34D7E"/>
    <w:rsid w:val="0F043E44"/>
    <w:rsid w:val="0F076A7C"/>
    <w:rsid w:val="0F3839C9"/>
    <w:rsid w:val="0F452723"/>
    <w:rsid w:val="100B3523"/>
    <w:rsid w:val="108C0F83"/>
    <w:rsid w:val="112B66EC"/>
    <w:rsid w:val="12816D86"/>
    <w:rsid w:val="12A42F6E"/>
    <w:rsid w:val="12A806B1"/>
    <w:rsid w:val="14C4465E"/>
    <w:rsid w:val="15C02558"/>
    <w:rsid w:val="16096DC3"/>
    <w:rsid w:val="163C007A"/>
    <w:rsid w:val="166B52F7"/>
    <w:rsid w:val="171B78B9"/>
    <w:rsid w:val="18800401"/>
    <w:rsid w:val="18D44826"/>
    <w:rsid w:val="18DB4672"/>
    <w:rsid w:val="19127D3B"/>
    <w:rsid w:val="19584F2E"/>
    <w:rsid w:val="196B29FE"/>
    <w:rsid w:val="19704B72"/>
    <w:rsid w:val="198F20C1"/>
    <w:rsid w:val="199F20D5"/>
    <w:rsid w:val="19DA0EB8"/>
    <w:rsid w:val="1A3D7C61"/>
    <w:rsid w:val="1AFD7911"/>
    <w:rsid w:val="1B646B7A"/>
    <w:rsid w:val="1BA27DC0"/>
    <w:rsid w:val="1BCB30CD"/>
    <w:rsid w:val="1C046E41"/>
    <w:rsid w:val="1CA43131"/>
    <w:rsid w:val="1CD37D7A"/>
    <w:rsid w:val="1CE56836"/>
    <w:rsid w:val="1D3A0F02"/>
    <w:rsid w:val="1D587580"/>
    <w:rsid w:val="1DC071FE"/>
    <w:rsid w:val="1DC94BE8"/>
    <w:rsid w:val="1DD42870"/>
    <w:rsid w:val="1DE8631B"/>
    <w:rsid w:val="1E0726CD"/>
    <w:rsid w:val="1E5905D0"/>
    <w:rsid w:val="1EFD3192"/>
    <w:rsid w:val="1F3C5DF6"/>
    <w:rsid w:val="1F421FA8"/>
    <w:rsid w:val="1FA12076"/>
    <w:rsid w:val="1FB4652A"/>
    <w:rsid w:val="1FC87846"/>
    <w:rsid w:val="1FF72420"/>
    <w:rsid w:val="20462044"/>
    <w:rsid w:val="207109E9"/>
    <w:rsid w:val="20784B5A"/>
    <w:rsid w:val="20CE667A"/>
    <w:rsid w:val="21610791"/>
    <w:rsid w:val="21D802B5"/>
    <w:rsid w:val="226D5714"/>
    <w:rsid w:val="227E6943"/>
    <w:rsid w:val="250A4D20"/>
    <w:rsid w:val="251663A0"/>
    <w:rsid w:val="25267ADE"/>
    <w:rsid w:val="25803DA0"/>
    <w:rsid w:val="25C934D3"/>
    <w:rsid w:val="25D0333E"/>
    <w:rsid w:val="25E47C1E"/>
    <w:rsid w:val="263B7B6A"/>
    <w:rsid w:val="2668575A"/>
    <w:rsid w:val="2721376D"/>
    <w:rsid w:val="275264E5"/>
    <w:rsid w:val="28480EED"/>
    <w:rsid w:val="28F370EF"/>
    <w:rsid w:val="299210A0"/>
    <w:rsid w:val="29F8412B"/>
    <w:rsid w:val="2AB6072D"/>
    <w:rsid w:val="2B0D423E"/>
    <w:rsid w:val="2B7B049A"/>
    <w:rsid w:val="2B7F6893"/>
    <w:rsid w:val="2BA74F46"/>
    <w:rsid w:val="2C237F24"/>
    <w:rsid w:val="2C3F5697"/>
    <w:rsid w:val="2C864335"/>
    <w:rsid w:val="2C9B27B2"/>
    <w:rsid w:val="2CE965BD"/>
    <w:rsid w:val="2CEC1DC9"/>
    <w:rsid w:val="2D3B6017"/>
    <w:rsid w:val="2DAE3682"/>
    <w:rsid w:val="2E5568D7"/>
    <w:rsid w:val="2E903C65"/>
    <w:rsid w:val="2E94591D"/>
    <w:rsid w:val="2F2734D2"/>
    <w:rsid w:val="2F5C2CBE"/>
    <w:rsid w:val="30BA37BD"/>
    <w:rsid w:val="311A2554"/>
    <w:rsid w:val="31236AB9"/>
    <w:rsid w:val="312C6203"/>
    <w:rsid w:val="315214D5"/>
    <w:rsid w:val="3197741F"/>
    <w:rsid w:val="31BA44B0"/>
    <w:rsid w:val="31E53303"/>
    <w:rsid w:val="326E41D0"/>
    <w:rsid w:val="32AE1923"/>
    <w:rsid w:val="32F644B4"/>
    <w:rsid w:val="332642B4"/>
    <w:rsid w:val="337E1AC0"/>
    <w:rsid w:val="33893738"/>
    <w:rsid w:val="33A4116C"/>
    <w:rsid w:val="34674A4D"/>
    <w:rsid w:val="3474207F"/>
    <w:rsid w:val="34792074"/>
    <w:rsid w:val="347F5386"/>
    <w:rsid w:val="34842D4C"/>
    <w:rsid w:val="34862A4E"/>
    <w:rsid w:val="3506602E"/>
    <w:rsid w:val="356D4D8B"/>
    <w:rsid w:val="35DB5264"/>
    <w:rsid w:val="360652ED"/>
    <w:rsid w:val="364C3232"/>
    <w:rsid w:val="366837C1"/>
    <w:rsid w:val="37985EC1"/>
    <w:rsid w:val="37C03481"/>
    <w:rsid w:val="38894C36"/>
    <w:rsid w:val="38DA4C34"/>
    <w:rsid w:val="38EC4B9E"/>
    <w:rsid w:val="390B4D34"/>
    <w:rsid w:val="39597018"/>
    <w:rsid w:val="39F655E2"/>
    <w:rsid w:val="3A590335"/>
    <w:rsid w:val="3AE7671E"/>
    <w:rsid w:val="3B4C044E"/>
    <w:rsid w:val="3B7715D6"/>
    <w:rsid w:val="3B9D3431"/>
    <w:rsid w:val="3BA22351"/>
    <w:rsid w:val="3BC677A0"/>
    <w:rsid w:val="3BE262AC"/>
    <w:rsid w:val="3C96184F"/>
    <w:rsid w:val="3C985AA2"/>
    <w:rsid w:val="3D863A9D"/>
    <w:rsid w:val="3DED4FED"/>
    <w:rsid w:val="3EB402CC"/>
    <w:rsid w:val="3F7C4E5D"/>
    <w:rsid w:val="3FAF655D"/>
    <w:rsid w:val="3FD7028A"/>
    <w:rsid w:val="40485F8A"/>
    <w:rsid w:val="405C06D5"/>
    <w:rsid w:val="40CC347C"/>
    <w:rsid w:val="40CD2494"/>
    <w:rsid w:val="40CF33D2"/>
    <w:rsid w:val="412368C4"/>
    <w:rsid w:val="42164DE1"/>
    <w:rsid w:val="42A032F0"/>
    <w:rsid w:val="42A706E6"/>
    <w:rsid w:val="43024269"/>
    <w:rsid w:val="43027039"/>
    <w:rsid w:val="432C0A44"/>
    <w:rsid w:val="43AE75C2"/>
    <w:rsid w:val="43FC48CF"/>
    <w:rsid w:val="44245135"/>
    <w:rsid w:val="445C37CF"/>
    <w:rsid w:val="448A683B"/>
    <w:rsid w:val="44BA4CE3"/>
    <w:rsid w:val="45316D95"/>
    <w:rsid w:val="45D55F31"/>
    <w:rsid w:val="45D96B42"/>
    <w:rsid w:val="45E778BA"/>
    <w:rsid w:val="46A17FF7"/>
    <w:rsid w:val="46BE0BD0"/>
    <w:rsid w:val="46E77F37"/>
    <w:rsid w:val="47011AC7"/>
    <w:rsid w:val="47494CBC"/>
    <w:rsid w:val="4797762E"/>
    <w:rsid w:val="48E46449"/>
    <w:rsid w:val="48E575E1"/>
    <w:rsid w:val="492A4E16"/>
    <w:rsid w:val="498A41AA"/>
    <w:rsid w:val="499010CD"/>
    <w:rsid w:val="49E372A5"/>
    <w:rsid w:val="4B4057F7"/>
    <w:rsid w:val="4B67185B"/>
    <w:rsid w:val="4B980946"/>
    <w:rsid w:val="4C1973E2"/>
    <w:rsid w:val="4D276157"/>
    <w:rsid w:val="4ED70E94"/>
    <w:rsid w:val="4F6D3DE1"/>
    <w:rsid w:val="4FB17D07"/>
    <w:rsid w:val="501B63CF"/>
    <w:rsid w:val="50692663"/>
    <w:rsid w:val="507B6BB8"/>
    <w:rsid w:val="50AD6768"/>
    <w:rsid w:val="50AF48D0"/>
    <w:rsid w:val="517F3304"/>
    <w:rsid w:val="51FD465F"/>
    <w:rsid w:val="52D57409"/>
    <w:rsid w:val="536323F1"/>
    <w:rsid w:val="53993CF0"/>
    <w:rsid w:val="54212C03"/>
    <w:rsid w:val="54255592"/>
    <w:rsid w:val="54532A4C"/>
    <w:rsid w:val="54CE4DD1"/>
    <w:rsid w:val="54D25BB0"/>
    <w:rsid w:val="54DD338F"/>
    <w:rsid w:val="552361B6"/>
    <w:rsid w:val="5551231D"/>
    <w:rsid w:val="55D055C7"/>
    <w:rsid w:val="55F13A57"/>
    <w:rsid w:val="56166162"/>
    <w:rsid w:val="561A67F4"/>
    <w:rsid w:val="566C3AE0"/>
    <w:rsid w:val="56B01397"/>
    <w:rsid w:val="57163785"/>
    <w:rsid w:val="57310CA8"/>
    <w:rsid w:val="57B6274F"/>
    <w:rsid w:val="582D077D"/>
    <w:rsid w:val="58A15794"/>
    <w:rsid w:val="58B01289"/>
    <w:rsid w:val="58C16304"/>
    <w:rsid w:val="59185433"/>
    <w:rsid w:val="5934450F"/>
    <w:rsid w:val="59FA583A"/>
    <w:rsid w:val="5A550006"/>
    <w:rsid w:val="5A7C56C8"/>
    <w:rsid w:val="5A9911A2"/>
    <w:rsid w:val="5AB064CE"/>
    <w:rsid w:val="5AB13A04"/>
    <w:rsid w:val="5AFE2CF6"/>
    <w:rsid w:val="5B8F2D14"/>
    <w:rsid w:val="5BA75296"/>
    <w:rsid w:val="5C462A79"/>
    <w:rsid w:val="5C9022A5"/>
    <w:rsid w:val="5CB90F07"/>
    <w:rsid w:val="5CBB6C19"/>
    <w:rsid w:val="5CDB0B79"/>
    <w:rsid w:val="5CEF20DD"/>
    <w:rsid w:val="5D1D08AE"/>
    <w:rsid w:val="5DCA3727"/>
    <w:rsid w:val="5ED6790F"/>
    <w:rsid w:val="5F412B97"/>
    <w:rsid w:val="5FD14EFB"/>
    <w:rsid w:val="60700CA8"/>
    <w:rsid w:val="615112C3"/>
    <w:rsid w:val="618853EA"/>
    <w:rsid w:val="62410514"/>
    <w:rsid w:val="62F9192B"/>
    <w:rsid w:val="634121E0"/>
    <w:rsid w:val="63CC47E4"/>
    <w:rsid w:val="64092247"/>
    <w:rsid w:val="64180F8E"/>
    <w:rsid w:val="64506147"/>
    <w:rsid w:val="646843F6"/>
    <w:rsid w:val="64C35237"/>
    <w:rsid w:val="651F77D4"/>
    <w:rsid w:val="65F42F58"/>
    <w:rsid w:val="66223C6F"/>
    <w:rsid w:val="663C3ECF"/>
    <w:rsid w:val="663E2916"/>
    <w:rsid w:val="66BB2734"/>
    <w:rsid w:val="66C41DC1"/>
    <w:rsid w:val="670408D2"/>
    <w:rsid w:val="6775420A"/>
    <w:rsid w:val="67AB2655"/>
    <w:rsid w:val="67B23EF1"/>
    <w:rsid w:val="67CC1589"/>
    <w:rsid w:val="68302E54"/>
    <w:rsid w:val="692655E0"/>
    <w:rsid w:val="6979579A"/>
    <w:rsid w:val="69C85D1A"/>
    <w:rsid w:val="6AC52D1F"/>
    <w:rsid w:val="6ACE6987"/>
    <w:rsid w:val="6BD84F0D"/>
    <w:rsid w:val="6C99481C"/>
    <w:rsid w:val="6D2E228D"/>
    <w:rsid w:val="6D3D7AC5"/>
    <w:rsid w:val="6D843F2F"/>
    <w:rsid w:val="6DEA2DA9"/>
    <w:rsid w:val="6DEA72DB"/>
    <w:rsid w:val="6DEB2420"/>
    <w:rsid w:val="6E682515"/>
    <w:rsid w:val="6E8B33FD"/>
    <w:rsid w:val="6EC003A2"/>
    <w:rsid w:val="6EDD7391"/>
    <w:rsid w:val="6F4A3008"/>
    <w:rsid w:val="6F8D661B"/>
    <w:rsid w:val="6FC40528"/>
    <w:rsid w:val="708146AF"/>
    <w:rsid w:val="709E22D3"/>
    <w:rsid w:val="71A52A60"/>
    <w:rsid w:val="71CB66DA"/>
    <w:rsid w:val="720B635B"/>
    <w:rsid w:val="729637C5"/>
    <w:rsid w:val="72F16393"/>
    <w:rsid w:val="732C346A"/>
    <w:rsid w:val="733A13B6"/>
    <w:rsid w:val="738160DF"/>
    <w:rsid w:val="73F3728A"/>
    <w:rsid w:val="742C31A4"/>
    <w:rsid w:val="742C6B73"/>
    <w:rsid w:val="74CA5590"/>
    <w:rsid w:val="756D6AD7"/>
    <w:rsid w:val="75EA6D02"/>
    <w:rsid w:val="76FE65FF"/>
    <w:rsid w:val="77201106"/>
    <w:rsid w:val="773609AE"/>
    <w:rsid w:val="77A157CE"/>
    <w:rsid w:val="77D60509"/>
    <w:rsid w:val="77D76479"/>
    <w:rsid w:val="780E682C"/>
    <w:rsid w:val="78DF3D0D"/>
    <w:rsid w:val="79004F23"/>
    <w:rsid w:val="79155C5C"/>
    <w:rsid w:val="79452A1A"/>
    <w:rsid w:val="79C44F72"/>
    <w:rsid w:val="7A40609F"/>
    <w:rsid w:val="7AC4363C"/>
    <w:rsid w:val="7B7E4BC1"/>
    <w:rsid w:val="7B983E73"/>
    <w:rsid w:val="7BD94361"/>
    <w:rsid w:val="7C753901"/>
    <w:rsid w:val="7CC44195"/>
    <w:rsid w:val="7D0D2BF5"/>
    <w:rsid w:val="7D1A6927"/>
    <w:rsid w:val="7D685861"/>
    <w:rsid w:val="7DFD2A21"/>
    <w:rsid w:val="7E531DAA"/>
    <w:rsid w:val="7EA70A41"/>
    <w:rsid w:val="7F5B0412"/>
    <w:rsid w:val="7F822383"/>
    <w:rsid w:val="7F8F00E3"/>
    <w:rsid w:val="7FB9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A46F9"/>
  <w15:docId w15:val="{DBADF4D5-9C0B-4C3B-82C5-C04F4AB6F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/>
      <w:numPr>
        <w:numId w:val="1"/>
      </w:numPr>
      <w:spacing w:line="360" w:lineRule="auto"/>
      <w:jc w:val="left"/>
      <w:outlineLvl w:val="0"/>
    </w:pPr>
    <w:rPr>
      <w:rFonts w:ascii="Times New Roman" w:hAnsi="Times New Roman"/>
      <w:b/>
      <w:kern w:val="0"/>
      <w:sz w:val="24"/>
      <w:szCs w:val="21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rsid w:val="00A8625E"/>
    <w:pPr>
      <w:numPr>
        <w:ilvl w:val="1"/>
        <w:numId w:val="2"/>
      </w:numPr>
      <w:spacing w:before="120"/>
      <w:ind w:left="576" w:hanging="576"/>
      <w:outlineLvl w:val="1"/>
    </w:pPr>
    <w:rPr>
      <w:rFonts w:asciiTheme="minorEastAsia" w:eastAsiaTheme="minorEastAsia" w:hAnsiTheme="minorEastAsia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E7B78"/>
    <w:pPr>
      <w:keepNext/>
      <w:keepLines/>
      <w:spacing w:before="120" w:line="360" w:lineRule="auto"/>
      <w:ind w:left="862" w:hanging="862"/>
      <w:outlineLvl w:val="3"/>
    </w:pPr>
    <w:rPr>
      <w:rFonts w:ascii="Times New Roman" w:eastAsiaTheme="majorEastAsia" w:hAnsi="Times New Roman" w:cstheme="majorBidi"/>
      <w:b/>
      <w:bCs/>
      <w:kern w:val="0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B78"/>
    <w:pPr>
      <w:keepNext/>
      <w:keepLines/>
      <w:spacing w:before="280" w:after="290" w:line="376" w:lineRule="auto"/>
      <w:ind w:left="1008" w:hanging="1008"/>
      <w:outlineLvl w:val="4"/>
    </w:pPr>
    <w:rPr>
      <w:rFonts w:ascii="Times New Roman" w:hAnsi="Times New Roman"/>
      <w:b/>
      <w:bCs/>
      <w:kern w:val="0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B78"/>
    <w:pPr>
      <w:keepNext/>
      <w:keepLines/>
      <w:spacing w:before="240" w:after="64" w:line="320" w:lineRule="auto"/>
      <w:ind w:left="1152" w:hanging="1152"/>
      <w:outlineLvl w:val="5"/>
    </w:pPr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B78"/>
    <w:pPr>
      <w:keepNext/>
      <w:keepLines/>
      <w:spacing w:before="240" w:after="64" w:line="320" w:lineRule="auto"/>
      <w:ind w:left="1296" w:hanging="1296"/>
      <w:outlineLvl w:val="6"/>
    </w:pPr>
    <w:rPr>
      <w:rFonts w:ascii="Times New Roman" w:hAnsi="Times New Roman"/>
      <w:b/>
      <w:bCs/>
      <w:kern w:val="0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B78"/>
    <w:pPr>
      <w:keepNext/>
      <w:keepLines/>
      <w:spacing w:before="240" w:after="64" w:line="320" w:lineRule="auto"/>
      <w:ind w:left="1440" w:hanging="1440"/>
      <w:outlineLvl w:val="7"/>
    </w:pPr>
    <w:rPr>
      <w:rFonts w:asciiTheme="majorHAnsi" w:eastAsiaTheme="majorEastAsia" w:hAnsiTheme="majorHAnsi" w:cstheme="majorBidi"/>
      <w:kern w:val="0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B78"/>
    <w:pPr>
      <w:keepNext/>
      <w:keepLines/>
      <w:spacing w:before="240" w:after="64" w:line="320" w:lineRule="auto"/>
      <w:ind w:left="1584" w:hanging="1584"/>
      <w:outlineLvl w:val="8"/>
    </w:pPr>
    <w:rPr>
      <w:rFonts w:asciiTheme="majorHAnsi" w:eastAsiaTheme="majorEastAsia" w:hAnsiTheme="majorHAnsi" w:cstheme="majorBidi"/>
      <w:kern w:val="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qFormat/>
  </w:style>
  <w:style w:type="paragraph" w:styleId="TOC2">
    <w:name w:val="toc 2"/>
    <w:basedOn w:val="Normal"/>
    <w:next w:val="Normal"/>
    <w:uiPriority w:val="39"/>
    <w:unhideWhenUsed/>
    <w:qFormat/>
    <w:pPr>
      <w:spacing w:line="360" w:lineRule="auto"/>
      <w:ind w:leftChars="200" w:left="200"/>
    </w:pPr>
    <w:rPr>
      <w:sz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uiPriority w:val="99"/>
    <w:unhideWhenUsed/>
    <w:qFormat/>
    <w:rPr>
      <w:rFonts w:cs="Times New Roman"/>
      <w:color w:val="0563C1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basedOn w:val="DefaultParagraphFont"/>
    <w:link w:val="Header"/>
    <w:uiPriority w:val="99"/>
    <w:semiHidden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8"/>
      <w:szCs w:val="18"/>
    </w:rPr>
  </w:style>
  <w:style w:type="paragraph" w:customStyle="1" w:styleId="1">
    <w:name w:val="列出段落1"/>
    <w:basedOn w:val="Normal"/>
    <w:uiPriority w:val="34"/>
    <w:qFormat/>
    <w:pPr>
      <w:ind w:firstLineChars="200" w:firstLine="420"/>
    </w:pPr>
  </w:style>
  <w:style w:type="paragraph" w:customStyle="1" w:styleId="11">
    <w:name w:val="列出段落11"/>
    <w:basedOn w:val="Normal"/>
    <w:uiPriority w:val="34"/>
    <w:qFormat/>
    <w:pPr>
      <w:spacing w:after="160" w:line="259" w:lineRule="auto"/>
      <w:ind w:firstLineChars="200" w:firstLine="420"/>
    </w:pPr>
  </w:style>
  <w:style w:type="character" w:customStyle="1" w:styleId="Heading1Char">
    <w:name w:val="Heading 1 Char"/>
    <w:link w:val="Heading1"/>
    <w:uiPriority w:val="9"/>
    <w:qFormat/>
    <w:rPr>
      <w:rFonts w:ascii="Times New Roman" w:hAnsi="Times New Roman"/>
      <w:b/>
      <w:kern w:val="0"/>
      <w:sz w:val="24"/>
      <w:szCs w:val="21"/>
    </w:rPr>
  </w:style>
  <w:style w:type="character" w:customStyle="1" w:styleId="Heading2Char">
    <w:name w:val="Heading 2 Char"/>
    <w:link w:val="Heading2"/>
    <w:uiPriority w:val="9"/>
    <w:qFormat/>
    <w:rsid w:val="00A8625E"/>
    <w:rPr>
      <w:rFonts w:asciiTheme="minorEastAsia" w:eastAsiaTheme="minorEastAsia" w:hAnsiTheme="minorEastAsia"/>
      <w:b/>
      <w:sz w:val="24"/>
      <w:szCs w:val="24"/>
    </w:rPr>
  </w:style>
  <w:style w:type="paragraph" w:customStyle="1" w:styleId="10">
    <w:name w:val="列表段落1"/>
    <w:basedOn w:val="Normal"/>
    <w:uiPriority w:val="34"/>
    <w:qFormat/>
    <w:pPr>
      <w:ind w:firstLineChars="200" w:firstLine="420"/>
    </w:pPr>
  </w:style>
  <w:style w:type="paragraph" w:customStyle="1" w:styleId="TOC10">
    <w:name w:val="TOC 标题1"/>
    <w:basedOn w:val="Heading1"/>
    <w:next w:val="Normal"/>
    <w:uiPriority w:val="99"/>
    <w:qFormat/>
    <w:pPr>
      <w:numPr>
        <w:numId w:val="0"/>
      </w:numPr>
      <w:spacing w:before="240" w:line="259" w:lineRule="auto"/>
      <w:outlineLvl w:val="9"/>
    </w:pPr>
    <w:rPr>
      <w:rFonts w:ascii="Calibri Light" w:hAnsi="Calibri Light"/>
      <w:b w:val="0"/>
      <w:color w:val="2E74B5"/>
      <w:sz w:val="32"/>
      <w:szCs w:val="32"/>
    </w:rPr>
  </w:style>
  <w:style w:type="character" w:customStyle="1" w:styleId="ordinary-span-edit2">
    <w:name w:val="ordinary-span-edit2"/>
    <w:basedOn w:val="DefaultParagraphFont"/>
    <w:uiPriority w:val="99"/>
    <w:qFormat/>
    <w:rPr>
      <w:rFonts w:cs="Times New Roman"/>
    </w:rPr>
  </w:style>
  <w:style w:type="character" w:customStyle="1" w:styleId="high-light-bgordinary-span-edit">
    <w:name w:val="high-light-bg ordinary-span-edit"/>
    <w:basedOn w:val="DefaultParagraphFont"/>
    <w:uiPriority w:val="99"/>
    <w:qFormat/>
    <w:rPr>
      <w:rFonts w:cs="Times New Roman"/>
    </w:rPr>
  </w:style>
  <w:style w:type="paragraph" w:customStyle="1" w:styleId="BulletText1">
    <w:name w:val="Bullet Text 1"/>
    <w:basedOn w:val="Normal"/>
    <w:qFormat/>
    <w:pPr>
      <w:widowControl/>
      <w:numPr>
        <w:numId w:val="3"/>
      </w:numPr>
      <w:jc w:val="left"/>
    </w:pPr>
    <w:rPr>
      <w:rFonts w:ascii="Times New Roman" w:hAnsi="Times New Roman"/>
      <w:color w:val="000000"/>
      <w:kern w:val="0"/>
      <w:sz w:val="24"/>
      <w:szCs w:val="20"/>
      <w:lang w:eastAsia="en-US"/>
    </w:rPr>
  </w:style>
  <w:style w:type="paragraph" w:customStyle="1" w:styleId="TOC20">
    <w:name w:val="TOC 标题2"/>
    <w:basedOn w:val="Heading1"/>
    <w:next w:val="Normal"/>
    <w:uiPriority w:val="39"/>
    <w:unhideWhenUsed/>
    <w:qFormat/>
    <w:pPr>
      <w:numPr>
        <w:numId w:val="0"/>
      </w:numPr>
      <w:spacing w:before="240" w:line="259" w:lineRule="auto"/>
      <w:outlineLvl w:val="9"/>
    </w:pPr>
    <w:rPr>
      <w:rFonts w:ascii="Calibri Light" w:hAnsi="Calibri Light"/>
      <w:b w:val="0"/>
      <w:color w:val="2E74B5"/>
      <w:sz w:val="32"/>
      <w:szCs w:val="3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eastAsiaTheme="minorEastAsia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E44CB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44CB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44CB"/>
    <w:rPr>
      <w:rFonts w:ascii="Calibri" w:hAnsi="Calibri"/>
      <w:kern w:val="2"/>
      <w:sz w:val="21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44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44CB"/>
    <w:rPr>
      <w:rFonts w:ascii="Calibri" w:hAnsi="Calibri"/>
      <w:b/>
      <w:bCs/>
      <w:kern w:val="2"/>
      <w:sz w:val="21"/>
      <w:szCs w:val="22"/>
    </w:rPr>
  </w:style>
  <w:style w:type="paragraph" w:styleId="ListParagraph">
    <w:name w:val="List Paragraph"/>
    <w:basedOn w:val="Normal"/>
    <w:uiPriority w:val="99"/>
    <w:rsid w:val="004864F4"/>
    <w:pPr>
      <w:ind w:firstLineChars="200" w:firstLine="420"/>
    </w:pPr>
  </w:style>
  <w:style w:type="character" w:customStyle="1" w:styleId="Heading4Char">
    <w:name w:val="Heading 4 Char"/>
    <w:basedOn w:val="DefaultParagraphFont"/>
    <w:link w:val="Heading4"/>
    <w:uiPriority w:val="9"/>
    <w:rsid w:val="000E7B78"/>
    <w:rPr>
      <w:rFonts w:eastAsiaTheme="majorEastAsia" w:cstheme="majorBidi"/>
      <w:b/>
      <w:bCs/>
      <w:sz w:val="21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B78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B7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B78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B7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B78"/>
    <w:rPr>
      <w:rFonts w:asciiTheme="majorHAnsi" w:eastAsiaTheme="majorEastAsia" w:hAnsiTheme="majorHAnsi" w:cstheme="majorBid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customXml" Target="../customXml/item4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23792AD427C4489461CE708C2F7873" ma:contentTypeVersion="0" ma:contentTypeDescription="Create a new document." ma:contentTypeScope="" ma:versionID="c49d94792c46ac1428ceb30bca27f3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9C1A0C-4EB9-4D94-A6E9-327034367BD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464DDFD-CE21-4C12-A41F-C460FB01CA8A}"/>
</file>

<file path=customXml/itemProps4.xml><?xml version="1.0" encoding="utf-8"?>
<ds:datastoreItem xmlns:ds="http://schemas.openxmlformats.org/officeDocument/2006/customXml" ds:itemID="{7E8FFE45-C3DF-4820-A36B-E7994D4F7969}"/>
</file>

<file path=customXml/itemProps5.xml><?xml version="1.0" encoding="utf-8"?>
<ds:datastoreItem xmlns:ds="http://schemas.openxmlformats.org/officeDocument/2006/customXml" ds:itemID="{45FCF1D2-7E41-4311-9F04-12CF3508972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6</Pages>
  <Words>1089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Ye, Jianfeng2 /CN</cp:lastModifiedBy>
  <cp:revision>176</cp:revision>
  <cp:lastPrinted>2016-12-26T02:45:00Z</cp:lastPrinted>
  <dcterms:created xsi:type="dcterms:W3CDTF">2016-11-23T09:59:00Z</dcterms:created>
  <dcterms:modified xsi:type="dcterms:W3CDTF">2020-08-24T09:21:00Z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  <property fmtid="{D5CDD505-2E9C-101B-9397-08002B2CF9AE}" pid="3" name="ContentTypeId">
    <vt:lpwstr>0x0101003223792AD427C4489461CE708C2F7873</vt:lpwstr>
  </property>
</Properties>
</file>