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D6E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1A704F8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61A6DC28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958D1A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(СПбГУТ)</w:t>
      </w:r>
    </w:p>
    <w:p w14:paraId="3F6F0B4B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211151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АРХАНГЕЛЬСКИЙ КОЛЛЕДЖ ТЕЛЕКОММУНИКАЦИЙ</w:t>
      </w:r>
    </w:p>
    <w:p w14:paraId="0463BD59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ИМ. Б.Л. РОЗИНГА (ФИЛИАЛ) СПбГУТ</w:t>
      </w:r>
    </w:p>
    <w:p w14:paraId="0163C193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(АКТ (ф) СПбГУТ)</w:t>
      </w:r>
    </w:p>
    <w:p w14:paraId="6B05C764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7BF40D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F283520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8AFA79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СОГЛАСОВАНО</w:t>
      </w:r>
    </w:p>
    <w:p w14:paraId="02B7B260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Руководитель предприятия</w:t>
      </w:r>
    </w:p>
    <w:p w14:paraId="5C42CC1D" w14:textId="7A995198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bCs/>
          <w:szCs w:val="28"/>
          <w:lang w:eastAsia="ru-RU"/>
        </w:rPr>
        <w:t>___________</w:t>
      </w:r>
      <w:r w:rsidRPr="006E2A0F">
        <w:rPr>
          <w:rFonts w:eastAsia="Times New Roman" w:cs="Times New Roman"/>
          <w:szCs w:val="28"/>
          <w:lang w:eastAsia="ru-RU"/>
        </w:rPr>
        <w:t xml:space="preserve"> </w:t>
      </w:r>
      <w:r w:rsidR="00D63DCC">
        <w:rPr>
          <w:rFonts w:eastAsia="Times New Roman" w:cs="Times New Roman"/>
          <w:szCs w:val="28"/>
          <w:u w:val="single"/>
          <w:lang w:eastAsia="ru-RU"/>
        </w:rPr>
        <w:t>А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D63DCC">
        <w:rPr>
          <w:rFonts w:eastAsia="Times New Roman" w:cs="Times New Roman"/>
          <w:szCs w:val="28"/>
          <w:u w:val="single"/>
          <w:lang w:eastAsia="ru-RU"/>
        </w:rPr>
        <w:t>П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D63DCC">
        <w:rPr>
          <w:rFonts w:eastAsia="Times New Roman" w:cs="Times New Roman"/>
          <w:szCs w:val="28"/>
          <w:u w:val="single"/>
          <w:lang w:eastAsia="ru-RU"/>
        </w:rPr>
        <w:t>Топанов</w:t>
      </w:r>
    </w:p>
    <w:p w14:paraId="099D5A12" w14:textId="77777777" w:rsidR="00CF7F33" w:rsidRPr="006E2A0F" w:rsidRDefault="00CF7F33" w:rsidP="00CF7F33">
      <w:pPr>
        <w:widowControl w:val="0"/>
        <w:tabs>
          <w:tab w:val="left" w:pos="426"/>
          <w:tab w:val="left" w:pos="1701"/>
          <w:tab w:val="left" w:pos="9360"/>
        </w:tabs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ab/>
        <w:t>(Подпись)</w:t>
      </w:r>
      <w:r w:rsidRPr="006E2A0F">
        <w:rPr>
          <w:rFonts w:eastAsia="Times New Roman" w:cs="Times New Roman"/>
          <w:sz w:val="22"/>
          <w:lang w:eastAsia="ru-RU"/>
        </w:rPr>
        <w:tab/>
        <w:t>(И.О. Фамилия)</w:t>
      </w:r>
    </w:p>
    <w:p w14:paraId="74950D5F" w14:textId="77777777" w:rsidR="00CF7F33" w:rsidRPr="006E2A0F" w:rsidRDefault="00CF7F33" w:rsidP="00CF7F33">
      <w:pPr>
        <w:widowControl w:val="0"/>
        <w:tabs>
          <w:tab w:val="left" w:pos="567"/>
          <w:tab w:val="left" w:pos="1276"/>
          <w:tab w:val="left" w:pos="252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u w:val="single"/>
          <w:lang w:eastAsia="ru-RU"/>
        </w:rPr>
        <w:t>1</w:t>
      </w:r>
      <w:r w:rsidRPr="006749F7">
        <w:rPr>
          <w:rFonts w:eastAsia="Times New Roman" w:cs="Times New Roman"/>
          <w:szCs w:val="28"/>
          <w:u w:val="single"/>
          <w:lang w:eastAsia="ru-RU"/>
        </w:rPr>
        <w:t>4</w:t>
      </w:r>
      <w:r w:rsidRPr="006E2A0F">
        <w:rPr>
          <w:rFonts w:eastAsia="Times New Roman" w:cs="Times New Roman"/>
          <w:szCs w:val="28"/>
          <w:lang w:eastAsia="ru-RU"/>
        </w:rPr>
        <w:t xml:space="preserve">» </w:t>
      </w:r>
      <w:r w:rsidRPr="006E2A0F">
        <w:rPr>
          <w:rFonts w:eastAsia="Times New Roman" w:cs="Times New Roman"/>
          <w:szCs w:val="28"/>
          <w:u w:val="single"/>
          <w:lang w:eastAsia="ru-RU"/>
        </w:rPr>
        <w:t>апреля</w:t>
      </w:r>
      <w:r w:rsidRPr="006E2A0F">
        <w:rPr>
          <w:rFonts w:eastAsia="Times New Roman" w:cs="Times New Roman"/>
          <w:szCs w:val="28"/>
          <w:lang w:eastAsia="ru-RU"/>
        </w:rPr>
        <w:t xml:space="preserve"> 20</w:t>
      </w:r>
      <w:r w:rsidRPr="006E2A0F">
        <w:rPr>
          <w:rFonts w:eastAsia="Times New Roman" w:cs="Times New Roman"/>
          <w:szCs w:val="28"/>
          <w:u w:val="single"/>
          <w:lang w:eastAsia="ru-RU"/>
        </w:rPr>
        <w:t>23</w:t>
      </w:r>
      <w:r w:rsidRPr="006E2A0F">
        <w:rPr>
          <w:rFonts w:eastAsia="Times New Roman" w:cs="Times New Roman"/>
          <w:szCs w:val="28"/>
          <w:lang w:eastAsia="ru-RU"/>
        </w:rPr>
        <w:t xml:space="preserve"> г.</w:t>
      </w:r>
    </w:p>
    <w:p w14:paraId="152EF57E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8C9F8A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D156E3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FF0F90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0503FD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ТЕХНИЧЕСКИЙ ОТЧЁТ</w:t>
      </w:r>
    </w:p>
    <w:p w14:paraId="16770AB5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по ПМ.</w:t>
      </w:r>
      <w:r w:rsidRPr="006E2A0F">
        <w:rPr>
          <w:rFonts w:eastAsia="Times New Roman" w:cs="Times New Roman"/>
          <w:b/>
          <w:sz w:val="56"/>
          <w:szCs w:val="24"/>
          <w:u w:val="single"/>
          <w:lang w:eastAsia="ru-RU"/>
        </w:rPr>
        <w:t>03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F7F33" w:rsidRPr="006E2A0F" w14:paraId="5DF1A784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6FE276BA" w14:textId="2746837E" w:rsidR="00CF7F33" w:rsidRPr="006E2A0F" w:rsidRDefault="00D63DCC" w:rsidP="00CF7F33">
            <w:pPr>
              <w:widowControl w:val="0"/>
              <w:spacing w:line="276" w:lineRule="auto"/>
              <w:ind w:right="-113" w:firstLine="0"/>
              <w:jc w:val="center"/>
              <w:rPr>
                <w:rFonts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/>
                <w:sz w:val="40"/>
                <w:szCs w:val="40"/>
              </w:rPr>
              <w:t>АКТ (ф) СПбГУТ</w:t>
            </w:r>
          </w:p>
        </w:tc>
      </w:tr>
      <w:tr w:rsidR="00CF7F33" w:rsidRPr="006E2A0F" w14:paraId="17C9AB2A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435E6807" w14:textId="4F89CEAB" w:rsidR="00CF7F33" w:rsidRPr="00B165F8" w:rsidRDefault="00CF7F33" w:rsidP="00CF7F33">
            <w:pPr>
              <w:widowControl w:val="0"/>
              <w:spacing w:line="276" w:lineRule="auto"/>
              <w:ind w:right="-11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Программирование в компьютерных системах</w:t>
            </w:r>
          </w:p>
        </w:tc>
      </w:tr>
      <w:tr w:rsidR="00CF7F33" w:rsidRPr="006E2A0F" w14:paraId="68370885" w14:textId="77777777" w:rsidTr="009E1F04">
        <w:trPr>
          <w:trHeight w:val="680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EB81CD6" w14:textId="73EDF769" w:rsidR="00CF7F33" w:rsidRPr="006E2A0F" w:rsidRDefault="00CF7F33" w:rsidP="00CF7F3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09.02.03. 23ТО04. </w:t>
            </w:r>
            <w:r w:rsidR="00D63DCC">
              <w:rPr>
                <w:rFonts w:eastAsia="Times New Roman" w:cs="Times New Roman"/>
                <w:sz w:val="40"/>
                <w:szCs w:val="40"/>
                <w:lang w:eastAsia="ru-RU"/>
              </w:rPr>
              <w:t>023</w:t>
            </w: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 ПЗ</w:t>
            </w:r>
          </w:p>
        </w:tc>
      </w:tr>
    </w:tbl>
    <w:p w14:paraId="224EBACC" w14:textId="77777777" w:rsidR="00CF7F33" w:rsidRPr="006E2A0F" w:rsidRDefault="00CF7F33" w:rsidP="00CF7F33">
      <w:pPr>
        <w:widowControl w:val="0"/>
        <w:tabs>
          <w:tab w:val="center" w:pos="4820"/>
        </w:tabs>
        <w:spacing w:line="240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>(Обозначение документа)</w:t>
      </w:r>
    </w:p>
    <w:p w14:paraId="4160EDD7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9120C1" w14:textId="478F56F4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07B571" w14:textId="7FC891FA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A2692C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9ADC0" w14:textId="77777777" w:rsidR="00CF7F33" w:rsidRPr="006E2A0F" w:rsidRDefault="00CF7F33" w:rsidP="00CF7F33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F7F33" w:rsidRPr="006E2A0F" w14:paraId="11A73265" w14:textId="77777777" w:rsidTr="009E1F04">
        <w:tc>
          <w:tcPr>
            <w:tcW w:w="1384" w:type="dxa"/>
          </w:tcPr>
          <w:p w14:paraId="757B86BF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bCs/>
                <w:iCs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1EED5216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ПКС-91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1172E3D9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7F9BA4BD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10BED9C" w14:textId="0DCCAAE0" w:rsidR="00CF7F33" w:rsidRPr="006E2A0F" w:rsidRDefault="00D63DCC" w:rsidP="009E1F04">
            <w:pPr>
              <w:spacing w:line="320" w:lineRule="exact"/>
              <w:ind w:firstLine="0"/>
              <w:jc w:val="right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Шефов</w:t>
            </w:r>
          </w:p>
        </w:tc>
      </w:tr>
      <w:tr w:rsidR="00CF7F33" w:rsidRPr="006E2A0F" w14:paraId="1E3FDBC5" w14:textId="77777777" w:rsidTr="009E1F04">
        <w:tc>
          <w:tcPr>
            <w:tcW w:w="1384" w:type="dxa"/>
          </w:tcPr>
          <w:p w14:paraId="5645136C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3307020F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2EE6BB8A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64B5588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C12F4A3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F2D880D" w14:textId="77777777" w:rsidTr="009E1F04">
        <w:tc>
          <w:tcPr>
            <w:tcW w:w="3936" w:type="dxa"/>
            <w:gridSpan w:val="3"/>
          </w:tcPr>
          <w:p w14:paraId="12DEE425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0BE30F2D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20C9D983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7AAA37D9" w14:textId="64786BE5" w:rsidR="00CF7F33" w:rsidRPr="006E2A0F" w:rsidRDefault="00D63DCC" w:rsidP="00D63DCC">
            <w:pPr>
              <w:spacing w:line="320" w:lineRule="exact"/>
              <w:ind w:left="-112"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Нехлебаева</w:t>
            </w:r>
          </w:p>
        </w:tc>
      </w:tr>
      <w:tr w:rsidR="00CF7F33" w:rsidRPr="006E2A0F" w14:paraId="3C84FF21" w14:textId="77777777" w:rsidTr="009E1F04">
        <w:tc>
          <w:tcPr>
            <w:tcW w:w="2010" w:type="dxa"/>
            <w:gridSpan w:val="2"/>
          </w:tcPr>
          <w:p w14:paraId="40C93D41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33FBB1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3EF7FD2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4AB683D4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56EC264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3B86D1B" w14:textId="77777777" w:rsidTr="009E1F04">
        <w:tc>
          <w:tcPr>
            <w:tcW w:w="2010" w:type="dxa"/>
            <w:gridSpan w:val="2"/>
          </w:tcPr>
          <w:p w14:paraId="553C7B90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C5D36B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6F0866B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599" w:type="dxa"/>
          </w:tcPr>
          <w:p w14:paraId="305A4836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268" w:type="dxa"/>
          </w:tcPr>
          <w:p w14:paraId="12911AA8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14:paraId="353E88F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1A2621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81A115" w14:textId="7F0D9557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42D01" w14:textId="12E6D13C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F5A2B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AEE27A8" w14:textId="11BF7B27" w:rsidR="001E3852" w:rsidRPr="006865A8" w:rsidRDefault="00CF7F33" w:rsidP="00CF7F33">
      <w:pPr>
        <w:spacing w:line="240" w:lineRule="auto"/>
        <w:ind w:firstLine="0"/>
        <w:jc w:val="center"/>
      </w:pPr>
      <w:r w:rsidRPr="006E2A0F">
        <w:rPr>
          <w:rFonts w:eastAsia="Times New Roman" w:cs="Times New Roman"/>
          <w:szCs w:val="28"/>
          <w:lang w:eastAsia="ru-RU"/>
        </w:rPr>
        <w:t>Архангельск 2023</w:t>
      </w:r>
      <w:sdt>
        <w:sdtPr>
          <w:id w:val="682088622"/>
          <w:docPartObj>
            <w:docPartGallery w:val="Cover Pages"/>
            <w:docPartUnique/>
          </w:docPartObj>
        </w:sdtPr>
        <w:sdtEndPr>
          <w:rPr>
            <w:b/>
            <w:sz w:val="32"/>
          </w:rPr>
        </w:sdtEndPr>
        <w:sdtContent>
          <w:r w:rsidRPr="006E2A0F">
            <w:br w:type="page"/>
          </w:r>
        </w:sdtContent>
      </w:sdt>
    </w:p>
    <w:p w14:paraId="0D7433AC" w14:textId="77777777" w:rsidR="00545426" w:rsidRPr="007677A4" w:rsidRDefault="00545426" w:rsidP="006F339A">
      <w:pPr>
        <w:jc w:val="center"/>
        <w:rPr>
          <w:b/>
          <w:sz w:val="32"/>
        </w:rPr>
      </w:pPr>
      <w:r w:rsidRPr="007677A4">
        <w:rPr>
          <w:b/>
          <w:sz w:val="32"/>
        </w:rPr>
        <w:lastRenderedPageBreak/>
        <w:t>СОДЕРЖАНИЕ</w:t>
      </w:r>
    </w:p>
    <w:p w14:paraId="3DEF0695" w14:textId="77777777" w:rsidR="00545426" w:rsidRPr="007677A4" w:rsidRDefault="00545426" w:rsidP="002E540B">
      <w:pPr>
        <w:ind w:right="283"/>
        <w:jc w:val="left"/>
        <w:rPr>
          <w:rFonts w:cs="Times New Roman"/>
          <w:szCs w:val="28"/>
        </w:rPr>
      </w:pPr>
    </w:p>
    <w:p w14:paraId="34134D78" w14:textId="249F568C" w:rsidR="00F77763" w:rsidRDefault="006865A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</w:instrText>
      </w:r>
      <w:r>
        <w:rPr>
          <w:rFonts w:cs="Times New Roman"/>
          <w:szCs w:val="28"/>
        </w:rPr>
        <w:fldChar w:fldCharType="separate"/>
      </w:r>
      <w:r w:rsidR="00F77763">
        <w:rPr>
          <w:noProof/>
        </w:rPr>
        <w:t>Перечень сокращений и обозначений</w:t>
      </w:r>
      <w:r w:rsidR="00F77763">
        <w:rPr>
          <w:noProof/>
        </w:rPr>
        <w:tab/>
      </w:r>
      <w:r w:rsidR="00F77763">
        <w:rPr>
          <w:noProof/>
        </w:rPr>
        <w:fldChar w:fldCharType="begin"/>
      </w:r>
      <w:r w:rsidR="00F77763">
        <w:rPr>
          <w:noProof/>
        </w:rPr>
        <w:instrText xml:space="preserve"> PAGEREF _Toc132298175 \h </w:instrText>
      </w:r>
      <w:r w:rsidR="00F77763">
        <w:rPr>
          <w:noProof/>
        </w:rPr>
      </w:r>
      <w:r w:rsidR="00F77763">
        <w:rPr>
          <w:noProof/>
        </w:rPr>
        <w:fldChar w:fldCharType="separate"/>
      </w:r>
      <w:r w:rsidR="00EE77E7">
        <w:rPr>
          <w:noProof/>
        </w:rPr>
        <w:t>3</w:t>
      </w:r>
      <w:r w:rsidR="00F77763">
        <w:rPr>
          <w:noProof/>
        </w:rPr>
        <w:fldChar w:fldCharType="end"/>
      </w:r>
    </w:p>
    <w:p w14:paraId="638FBF98" w14:textId="06E46CD6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_Toc132298176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4</w:t>
      </w:r>
      <w:r>
        <w:rPr>
          <w:noProof/>
        </w:rPr>
        <w:fldChar w:fldCharType="end"/>
      </w:r>
    </w:p>
    <w:p w14:paraId="1CB6239B" w14:textId="40C571DA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 Техника безопасности при работе с ПК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_Toc132298177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6</w:t>
      </w:r>
      <w:r>
        <w:rPr>
          <w:noProof/>
        </w:rPr>
        <w:fldChar w:fldCharType="end"/>
      </w:r>
    </w:p>
    <w:p w14:paraId="1280AEAE" w14:textId="2AE7D385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Общие требования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_Toc132298178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6</w:t>
      </w:r>
      <w:r>
        <w:rPr>
          <w:noProof/>
        </w:rPr>
        <w:fldChar w:fldCharType="end"/>
      </w:r>
    </w:p>
    <w:p w14:paraId="6DB9F39E" w14:textId="165D6FE1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1.2 Требования безопасности перед началом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_Toc132298179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7</w:t>
      </w:r>
      <w:r>
        <w:rPr>
          <w:noProof/>
        </w:rPr>
        <w:fldChar w:fldCharType="end"/>
      </w:r>
    </w:p>
    <w:p w14:paraId="11C3ED43" w14:textId="3D19F383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1.3 Требования безопасности во время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_Toc132298180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8</w:t>
      </w:r>
      <w:r>
        <w:rPr>
          <w:noProof/>
        </w:rPr>
        <w:fldChar w:fldCharType="end"/>
      </w:r>
    </w:p>
    <w:p w14:paraId="2471D65E" w14:textId="34D0A035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1.4 Требования безопасности в аварийных ситуациях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_Toc132298181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10</w:t>
      </w:r>
      <w:r>
        <w:rPr>
          <w:noProof/>
        </w:rPr>
        <w:fldChar w:fldCharType="end"/>
      </w:r>
    </w:p>
    <w:p w14:paraId="3E39A260" w14:textId="62387139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1.5 Требования безопасности по окончании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_Toc132298182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11</w:t>
      </w:r>
      <w:r>
        <w:rPr>
          <w:noProof/>
        </w:rPr>
        <w:fldChar w:fldCharType="end"/>
      </w:r>
    </w:p>
    <w:p w14:paraId="441708A1" w14:textId="37EA149E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 Описание выполненных работ по ПМ.03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_Toc132298183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12</w:t>
      </w:r>
      <w:r>
        <w:rPr>
          <w:noProof/>
        </w:rPr>
        <w:fldChar w:fldCharType="end"/>
      </w:r>
    </w:p>
    <w:p w14:paraId="42B2D477" w14:textId="0668BB0B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2.1 Сбор и анализ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_Toc132298184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12</w:t>
      </w:r>
      <w:r>
        <w:rPr>
          <w:noProof/>
        </w:rPr>
        <w:fldChar w:fldCharType="end"/>
      </w:r>
    </w:p>
    <w:p w14:paraId="618DBA1C" w14:textId="70A9D20E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2.1.1 Назначение и область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_Toc132298185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12</w:t>
      </w:r>
      <w:r>
        <w:rPr>
          <w:noProof/>
        </w:rPr>
        <w:fldChar w:fldCharType="end"/>
      </w:r>
    </w:p>
    <w:p w14:paraId="1529BF0F" w14:textId="30E35D0B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_Toc132298186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12</w:t>
      </w:r>
      <w:r>
        <w:rPr>
          <w:noProof/>
        </w:rPr>
        <w:fldChar w:fldCharType="end"/>
      </w:r>
    </w:p>
    <w:p w14:paraId="7D9351BA" w14:textId="3797A9FE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2.1.3 Описание алгоритма функционирования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_Toc132298187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12</w:t>
      </w:r>
      <w:r>
        <w:rPr>
          <w:noProof/>
        </w:rPr>
        <w:fldChar w:fldCharType="end"/>
      </w:r>
    </w:p>
    <w:p w14:paraId="17B33E04" w14:textId="3F084A03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2.1.4 Выбор состава программных и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_Toc132298188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13</w:t>
      </w:r>
      <w:r>
        <w:rPr>
          <w:noProof/>
        </w:rPr>
        <w:fldChar w:fldCharType="end"/>
      </w:r>
    </w:p>
    <w:p w14:paraId="525ED33A" w14:textId="38466B18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Разработка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_Toc132298189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14</w:t>
      </w:r>
      <w:r>
        <w:rPr>
          <w:noProof/>
        </w:rPr>
        <w:fldChar w:fldCharType="end"/>
      </w:r>
    </w:p>
    <w:p w14:paraId="1ADA459E" w14:textId="60B59F1D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Проектирование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_Toc132298190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15</w:t>
      </w:r>
      <w:r>
        <w:rPr>
          <w:noProof/>
        </w:rPr>
        <w:fldChar w:fldCharType="end"/>
      </w:r>
    </w:p>
    <w:p w14:paraId="42AD874E" w14:textId="25C5C9DD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2.3.1 Проектирование причинно-следственной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_Toc132298191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15</w:t>
      </w:r>
      <w:r>
        <w:rPr>
          <w:noProof/>
        </w:rPr>
        <w:fldChar w:fldCharType="end"/>
      </w:r>
    </w:p>
    <w:p w14:paraId="162C8B10" w14:textId="6FAF640A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 xml:space="preserve">2.3.2 Проектирование </w:t>
      </w:r>
      <w:r w:rsidRPr="00135443">
        <w:rPr>
          <w:noProof/>
          <w:lang w:val="en-US" w:eastAsia="ru-RU"/>
        </w:rPr>
        <w:t>DFD</w:t>
      </w:r>
      <w:r>
        <w:rPr>
          <w:noProof/>
          <w:lang w:eastAsia="ru-RU"/>
        </w:rPr>
        <w:t>-диаграмм первого и второго уровней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_Toc132298192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15</w:t>
      </w:r>
      <w:r>
        <w:rPr>
          <w:noProof/>
        </w:rPr>
        <w:fldChar w:fldCharType="end"/>
      </w:r>
    </w:p>
    <w:p w14:paraId="45DFA27A" w14:textId="5E141EAA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2.3.3 Проектирование </w:t>
      </w:r>
      <w:r w:rsidRPr="00135443">
        <w:rPr>
          <w:noProof/>
          <w:lang w:val="en-US"/>
        </w:rPr>
        <w:t>UML</w:t>
      </w:r>
      <w:r>
        <w:rPr>
          <w:noProof/>
        </w:rPr>
        <w:t>-диаграммы стереотипов и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_Toc132298193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17</w:t>
      </w:r>
      <w:r>
        <w:rPr>
          <w:noProof/>
        </w:rPr>
        <w:fldChar w:fldCharType="end"/>
      </w:r>
    </w:p>
    <w:p w14:paraId="2F690EF8" w14:textId="41E9190A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2.4 Разработка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_Toc132298194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18</w:t>
      </w:r>
      <w:r>
        <w:rPr>
          <w:noProof/>
        </w:rPr>
        <w:fldChar w:fldCharType="end"/>
      </w:r>
    </w:p>
    <w:p w14:paraId="6C70021A" w14:textId="0ECE4C17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2.5</w:t>
      </w:r>
      <w:r w:rsidRPr="00135443">
        <w:rPr>
          <w:rFonts w:eastAsia="Times New Roman"/>
          <w:bCs/>
          <w:noProof/>
          <w:kern w:val="2"/>
          <w:lang w:eastAsia="ru-RU"/>
        </w:rPr>
        <w:t xml:space="preserve"> Спецификация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_Toc132298195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22</w:t>
      </w:r>
      <w:r>
        <w:rPr>
          <w:noProof/>
        </w:rPr>
        <w:fldChar w:fldCharType="end"/>
      </w:r>
    </w:p>
    <w:p w14:paraId="200DA0A0" w14:textId="77C8F81C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2.6 Интеграция модуля в систему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_Toc132298196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23</w:t>
      </w:r>
      <w:r>
        <w:rPr>
          <w:noProof/>
        </w:rPr>
        <w:fldChar w:fldCharType="end"/>
      </w:r>
    </w:p>
    <w:p w14:paraId="45D7D34C" w14:textId="6E141FCD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2.7 Тестирование и отладка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_Toc132298197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23</w:t>
      </w:r>
      <w:r>
        <w:rPr>
          <w:noProof/>
        </w:rPr>
        <w:fldChar w:fldCharType="end"/>
      </w:r>
    </w:p>
    <w:p w14:paraId="03D1D4CB" w14:textId="5CC39EBD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2.8 Создание справочной системы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_Toc132298198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25</w:t>
      </w:r>
      <w:r>
        <w:rPr>
          <w:noProof/>
        </w:rPr>
        <w:fldChar w:fldCharType="end"/>
      </w:r>
    </w:p>
    <w:p w14:paraId="23DD1C7B" w14:textId="38CBAAD2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2.9 Создание инсталляционного пакета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_Toc132298199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26</w:t>
      </w:r>
      <w:r>
        <w:rPr>
          <w:noProof/>
        </w:rPr>
        <w:fldChar w:fldCharType="end"/>
      </w:r>
    </w:p>
    <w:p w14:paraId="749A5F04" w14:textId="56078716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_Toc132298200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27</w:t>
      </w:r>
      <w:r>
        <w:rPr>
          <w:noProof/>
        </w:rPr>
        <w:fldChar w:fldCharType="end"/>
      </w:r>
    </w:p>
    <w:p w14:paraId="613C0F77" w14:textId="29A626D8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_Toc132298201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28</w:t>
      </w:r>
      <w:r>
        <w:rPr>
          <w:noProof/>
        </w:rPr>
        <w:fldChar w:fldCharType="end"/>
      </w:r>
    </w:p>
    <w:p w14:paraId="582A418A" w14:textId="6766613B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_Toc132298202 \h </w:instrText>
      </w:r>
      <w:r>
        <w:rPr>
          <w:noProof/>
        </w:rPr>
      </w:r>
      <w:r>
        <w:rPr>
          <w:noProof/>
        </w:rPr>
        <w:fldChar w:fldCharType="separate"/>
      </w:r>
      <w:r w:rsidR="00EE77E7">
        <w:rPr>
          <w:noProof/>
        </w:rPr>
        <w:t>29</w:t>
      </w:r>
      <w:r>
        <w:rPr>
          <w:noProof/>
        </w:rPr>
        <w:fldChar w:fldCharType="end"/>
      </w:r>
    </w:p>
    <w:p w14:paraId="26FC6E30" w14:textId="682127E4" w:rsidR="00545426" w:rsidRPr="007677A4" w:rsidRDefault="006865A8" w:rsidP="004D4821">
      <w:pPr>
        <w:pStyle w:val="0"/>
      </w:pPr>
      <w:r>
        <w:lastRenderedPageBreak/>
        <w:fldChar w:fldCharType="end"/>
      </w:r>
      <w:bookmarkStart w:id="0" w:name="_Toc132298175"/>
      <w:r w:rsidR="00545426" w:rsidRPr="007677A4">
        <w:t>П</w:t>
      </w:r>
      <w:r w:rsidR="001D4025" w:rsidRPr="007677A4">
        <w:t>еречень</w:t>
      </w:r>
      <w:r w:rsidR="00545426" w:rsidRPr="007677A4">
        <w:t xml:space="preserve"> </w:t>
      </w:r>
      <w:r w:rsidR="001D4025" w:rsidRPr="007677A4">
        <w:t>сокращений</w:t>
      </w:r>
      <w:r w:rsidR="00545426" w:rsidRPr="007677A4">
        <w:t xml:space="preserve"> </w:t>
      </w:r>
      <w:r w:rsidR="001D4025" w:rsidRPr="007677A4">
        <w:t>и</w:t>
      </w:r>
      <w:r w:rsidR="00545426" w:rsidRPr="007677A4">
        <w:t xml:space="preserve"> </w:t>
      </w:r>
      <w:r w:rsidR="001D4025" w:rsidRPr="007677A4">
        <w:t>обозначений</w:t>
      </w:r>
      <w:bookmarkEnd w:id="0"/>
    </w:p>
    <w:p w14:paraId="3D1BF66A" w14:textId="77777777" w:rsidR="00545426" w:rsidRPr="00031640" w:rsidRDefault="00545426" w:rsidP="006548CE">
      <w:pPr>
        <w:ind w:firstLine="0"/>
        <w:jc w:val="center"/>
      </w:pPr>
    </w:p>
    <w:p w14:paraId="74C90537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В настоящем </w:t>
      </w:r>
      <w:r w:rsidR="00226BC4" w:rsidRPr="007677A4">
        <w:rPr>
          <w:rFonts w:cs="Times New Roman"/>
          <w:szCs w:val="28"/>
        </w:rPr>
        <w:t>техническом</w:t>
      </w:r>
      <w:r w:rsidRPr="007677A4">
        <w:rPr>
          <w:rFonts w:cs="Times New Roman"/>
          <w:szCs w:val="28"/>
        </w:rPr>
        <w:t xml:space="preserve"> </w:t>
      </w:r>
      <w:r w:rsidR="00226BC4" w:rsidRPr="007677A4">
        <w:rPr>
          <w:rFonts w:cs="Times New Roman"/>
          <w:szCs w:val="28"/>
        </w:rPr>
        <w:t>отчете</w:t>
      </w:r>
      <w:r w:rsidRPr="007677A4">
        <w:rPr>
          <w:rFonts w:cs="Times New Roman"/>
          <w:szCs w:val="28"/>
        </w:rPr>
        <w:t xml:space="preserve"> применяют</w:t>
      </w:r>
      <w:r w:rsidR="009C27A6">
        <w:rPr>
          <w:rFonts w:cs="Times New Roman"/>
          <w:szCs w:val="28"/>
        </w:rPr>
        <w:t>ся</w:t>
      </w:r>
      <w:r w:rsidRPr="007677A4">
        <w:rPr>
          <w:rFonts w:cs="Times New Roman"/>
          <w:szCs w:val="28"/>
        </w:rPr>
        <w:t xml:space="preserve"> следующие сокращения и обозначения:</w:t>
      </w:r>
    </w:p>
    <w:p w14:paraId="7B0CFFAD" w14:textId="77777777" w:rsidR="00BD0AB2" w:rsidRPr="005A5317" w:rsidRDefault="00BD0AB2" w:rsidP="00C51101">
      <w:r w:rsidRPr="005A5317">
        <w:t>БД – база данных</w:t>
      </w:r>
    </w:p>
    <w:p w14:paraId="3CB992E6" w14:textId="77777777" w:rsidR="00BD0AB2" w:rsidRPr="00C51101" w:rsidRDefault="00BD0AB2" w:rsidP="00C51101">
      <w:pPr>
        <w:rPr>
          <w:rFonts w:cs="Times New Roman"/>
          <w:szCs w:val="28"/>
        </w:rPr>
      </w:pPr>
      <w:r w:rsidRPr="007677A4">
        <w:t>ВДТ – видео-дисплейный терминал</w:t>
      </w:r>
    </w:p>
    <w:p w14:paraId="36454F8E" w14:textId="77777777" w:rsidR="00BD0AB2" w:rsidRDefault="00BD0AB2" w:rsidP="00C51101">
      <w:r>
        <w:t>ЕСПД – единая система программной документации</w:t>
      </w:r>
    </w:p>
    <w:p w14:paraId="1C146C8A" w14:textId="2BD9D9C6" w:rsidR="00BD0AB2" w:rsidRDefault="00BD0AB2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ПК – персональный компьютер</w:t>
      </w:r>
    </w:p>
    <w:p w14:paraId="70F1C7E3" w14:textId="77777777" w:rsidR="00E7376B" w:rsidRDefault="00E7376B" w:rsidP="00E7376B">
      <w:r w:rsidRPr="00482EFE">
        <w:t>П</w:t>
      </w:r>
      <w:r>
        <w:t>П</w:t>
      </w:r>
      <w:r w:rsidRPr="00C26E5B">
        <w:t xml:space="preserve"> </w:t>
      </w:r>
      <w:r w:rsidRPr="00C26E5B">
        <w:rPr>
          <w:color w:val="111111"/>
          <w:szCs w:val="28"/>
          <w:shd w:val="clear" w:color="auto" w:fill="FFFFFF"/>
        </w:rPr>
        <w:t xml:space="preserve">– </w:t>
      </w:r>
      <w:r w:rsidRPr="00482EFE">
        <w:t>программн</w:t>
      </w:r>
      <w:r>
        <w:t>ый</w:t>
      </w:r>
      <w:r w:rsidRPr="00C26E5B">
        <w:t xml:space="preserve"> </w:t>
      </w:r>
      <w:r>
        <w:t>продукт</w:t>
      </w:r>
    </w:p>
    <w:p w14:paraId="5694A2DA" w14:textId="77777777" w:rsidR="00BD0AB2" w:rsidRDefault="00BD0AB2" w:rsidP="00C51101">
      <w:r>
        <w:t>ПМ – профессиональный модуль</w:t>
      </w:r>
    </w:p>
    <w:p w14:paraId="1F38724B" w14:textId="77777777" w:rsidR="00BD0AB2" w:rsidRPr="007677A4" w:rsidRDefault="00BD0AB2" w:rsidP="006A757A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ПО – программное обеспечение</w:t>
      </w:r>
    </w:p>
    <w:p w14:paraId="53856CB4" w14:textId="77777777" w:rsidR="00BD0AB2" w:rsidRDefault="00BD0AB2" w:rsidP="00545426">
      <w:r w:rsidRPr="007677A4">
        <w:t>ПЭВМ – персональная электронно-вычислительная машина</w:t>
      </w:r>
    </w:p>
    <w:p w14:paraId="40A81DD7" w14:textId="77777777" w:rsidR="00BD0AB2" w:rsidRPr="00C51101" w:rsidRDefault="00BD0AB2" w:rsidP="00545426">
      <w:r>
        <w:t>СанПиН – санитарные правила и нормы</w:t>
      </w:r>
    </w:p>
    <w:p w14:paraId="59AABCFB" w14:textId="77777777" w:rsidR="00F06B9B" w:rsidRDefault="00F06B9B" w:rsidP="00C51101"/>
    <w:p w14:paraId="3CFE22AF" w14:textId="77777777" w:rsidR="00E7376B" w:rsidRPr="00B43863" w:rsidRDefault="00E7376B" w:rsidP="00C51101">
      <w:r>
        <w:rPr>
          <w:lang w:val="en-US"/>
        </w:rPr>
        <w:t>DFD</w:t>
      </w:r>
      <w:r w:rsidRPr="00BD0AB2">
        <w:t xml:space="preserve"> – </w:t>
      </w:r>
      <w:r>
        <w:t>диаграмма потоков данных</w:t>
      </w:r>
    </w:p>
    <w:p w14:paraId="2C7B089B" w14:textId="77777777" w:rsidR="00545426" w:rsidRPr="007677A4" w:rsidRDefault="00545426" w:rsidP="00733CB0">
      <w:pPr>
        <w:ind w:firstLine="0"/>
        <w:rPr>
          <w:rFonts w:cs="Times New Roman"/>
        </w:rPr>
      </w:pPr>
      <w:r w:rsidRPr="007677A4">
        <w:rPr>
          <w:rFonts w:cs="Times New Roman"/>
        </w:rPr>
        <w:br w:type="page"/>
      </w:r>
    </w:p>
    <w:p w14:paraId="0705FDF3" w14:textId="77777777" w:rsidR="00545426" w:rsidRPr="007677A4" w:rsidRDefault="00545426" w:rsidP="00226BC4">
      <w:pPr>
        <w:pStyle w:val="0"/>
        <w:rPr>
          <w:color w:val="auto"/>
        </w:rPr>
      </w:pPr>
      <w:bookmarkStart w:id="1" w:name="_Toc132298176"/>
      <w:r w:rsidRPr="007677A4">
        <w:rPr>
          <w:color w:val="auto"/>
        </w:rPr>
        <w:lastRenderedPageBreak/>
        <w:t>В</w:t>
      </w:r>
      <w:r w:rsidR="001D4025" w:rsidRPr="007677A4">
        <w:rPr>
          <w:color w:val="auto"/>
        </w:rPr>
        <w:t>ведение</w:t>
      </w:r>
      <w:bookmarkEnd w:id="1"/>
    </w:p>
    <w:p w14:paraId="0BEC0C60" w14:textId="77777777" w:rsidR="00495277" w:rsidRPr="007677A4" w:rsidRDefault="00495277" w:rsidP="00545426">
      <w:pPr>
        <w:rPr>
          <w:rFonts w:cs="Times New Roman"/>
          <w:szCs w:val="28"/>
        </w:rPr>
      </w:pPr>
    </w:p>
    <w:p w14:paraId="79A38215" w14:textId="23FCDF3D" w:rsidR="00545426" w:rsidRPr="007677A4" w:rsidRDefault="0049527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Базой производственной практики является </w:t>
      </w:r>
      <w:r w:rsidR="00D63DCC">
        <w:t>АКТ (ф) СПбГУТ</w:t>
      </w:r>
      <w:r w:rsidRPr="007677A4">
        <w:rPr>
          <w:rFonts w:cs="Times New Roman"/>
          <w:szCs w:val="28"/>
        </w:rPr>
        <w:t xml:space="preserve">. Предприятие занимается обучением </w:t>
      </w:r>
      <w:r w:rsidR="00D63DCC">
        <w:rPr>
          <w:rFonts w:cs="Times New Roman"/>
          <w:szCs w:val="28"/>
        </w:rPr>
        <w:t>студентов</w:t>
      </w:r>
      <w:r w:rsidRPr="007677A4">
        <w:rPr>
          <w:rFonts w:cs="Times New Roman"/>
          <w:szCs w:val="28"/>
        </w:rPr>
        <w:t xml:space="preserve"> с использованием информационных технологий.</w:t>
      </w:r>
    </w:p>
    <w:p w14:paraId="5394EC25" w14:textId="2904EB4F" w:rsidR="008105A0" w:rsidRPr="00FD19A4" w:rsidRDefault="008105A0" w:rsidP="008105A0">
      <w:pPr>
        <w:pStyle w:val="aff8"/>
        <w:spacing w:line="360" w:lineRule="auto"/>
        <w:ind w:firstLine="709"/>
        <w:jc w:val="both"/>
        <w:rPr>
          <w:color w:val="000000"/>
        </w:rPr>
      </w:pPr>
      <w:r w:rsidRPr="00FD19A4">
        <w:rPr>
          <w:color w:val="000000"/>
        </w:rPr>
        <w:t xml:space="preserve">Цель производственной практики: разработать </w:t>
      </w:r>
      <w:r>
        <w:rPr>
          <w:color w:val="000000"/>
        </w:rPr>
        <w:t>ПМ</w:t>
      </w:r>
      <w:r w:rsidRPr="00FD19A4">
        <w:rPr>
          <w:color w:val="000000"/>
        </w:rPr>
        <w:t xml:space="preserve">, предназначенный для </w:t>
      </w:r>
      <w:r>
        <w:rPr>
          <w:color w:val="000000"/>
        </w:rPr>
        <w:t>конфигурации сборки ПК</w:t>
      </w:r>
      <w:r w:rsidRPr="00FD19A4">
        <w:rPr>
          <w:color w:val="000000"/>
        </w:rPr>
        <w:t>.</w:t>
      </w:r>
    </w:p>
    <w:p w14:paraId="09F78BAB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Задачами производственной практики явля</w:t>
      </w:r>
      <w:r w:rsidR="002E540B" w:rsidRPr="007677A4">
        <w:rPr>
          <w:rFonts w:cs="Times New Roman"/>
          <w:szCs w:val="28"/>
        </w:rPr>
        <w:t>ю</w:t>
      </w:r>
      <w:r w:rsidRPr="007677A4">
        <w:rPr>
          <w:rFonts w:cs="Times New Roman"/>
          <w:szCs w:val="28"/>
        </w:rPr>
        <w:t>тся:</w:t>
      </w:r>
    </w:p>
    <w:p w14:paraId="78B5CCAD" w14:textId="5D90402E" w:rsidR="00844B7C" w:rsidRPr="007677A4" w:rsidRDefault="00CF7F33" w:rsidP="00361E16">
      <w:pPr>
        <w:pStyle w:val="a1"/>
      </w:pPr>
      <w:r>
        <w:t>анализ функциональных и эксплуатационных требований к ПО</w:t>
      </w:r>
      <w:r w:rsidR="00844B7C" w:rsidRPr="007677A4">
        <w:t>,</w:t>
      </w:r>
    </w:p>
    <w:p w14:paraId="7179F378" w14:textId="758192B9" w:rsidR="00844B7C" w:rsidRDefault="00CF7F33" w:rsidP="00361E16">
      <w:pPr>
        <w:pStyle w:val="a1"/>
      </w:pPr>
      <w:r>
        <w:t>описание основных элементов модели этапа анализа и определения спецификаций разрабатываемого ПО, списка функций</w:t>
      </w:r>
      <w:r w:rsidR="00844B7C" w:rsidRPr="007677A4">
        <w:t>,</w:t>
      </w:r>
    </w:p>
    <w:p w14:paraId="06E6CB95" w14:textId="1690B73A" w:rsidR="00CF7F33" w:rsidRPr="007677A4" w:rsidRDefault="00CF7F33" w:rsidP="00361E16">
      <w:pPr>
        <w:pStyle w:val="a1"/>
      </w:pPr>
      <w:r>
        <w:t>оформление модели этапа анализа и определения спецификаций разрабатываемого ПО,</w:t>
      </w:r>
    </w:p>
    <w:p w14:paraId="6E7E2EB6" w14:textId="6DA0741A" w:rsidR="00844B7C" w:rsidRDefault="00CF7F33" w:rsidP="00361E16">
      <w:pPr>
        <w:pStyle w:val="a1"/>
      </w:pPr>
      <w:r>
        <w:t>участие в выработке требований к ПО</w:t>
      </w:r>
      <w:r w:rsidR="00844B7C" w:rsidRPr="007677A4">
        <w:t>,</w:t>
      </w:r>
    </w:p>
    <w:p w14:paraId="3F92E994" w14:textId="0E47214E" w:rsidR="00CF7F33" w:rsidRDefault="00CF7F33" w:rsidP="00361E16">
      <w:pPr>
        <w:pStyle w:val="a1"/>
      </w:pPr>
      <w:r>
        <w:t>участие в проектировании ПО с использованием специализированных программных пакетов,</w:t>
      </w:r>
    </w:p>
    <w:p w14:paraId="59D56801" w14:textId="07390BD1" w:rsidR="00CF7F33" w:rsidRDefault="00CF7F33" w:rsidP="00361E16">
      <w:pPr>
        <w:pStyle w:val="a1"/>
      </w:pPr>
      <w:r>
        <w:t>программирование модулей программного обеспечения,</w:t>
      </w:r>
    </w:p>
    <w:p w14:paraId="32870B85" w14:textId="1457DFEA" w:rsidR="00CF7F33" w:rsidRDefault="00CF7F33" w:rsidP="00361E16">
      <w:pPr>
        <w:pStyle w:val="a1"/>
      </w:pPr>
      <w:r>
        <w:t>интеграция модулей в программную систему,</w:t>
      </w:r>
    </w:p>
    <w:p w14:paraId="0A35CEFB" w14:textId="2F394C99" w:rsidR="00CF7F33" w:rsidRDefault="00167DD2" w:rsidP="00361E16">
      <w:pPr>
        <w:pStyle w:val="a1"/>
      </w:pPr>
      <w:r>
        <w:t>разработка программного обеспечения,</w:t>
      </w:r>
    </w:p>
    <w:p w14:paraId="443C60CC" w14:textId="1EC2CEA6" w:rsidR="00167DD2" w:rsidRDefault="00167DD2" w:rsidP="00361E16">
      <w:pPr>
        <w:pStyle w:val="a1"/>
      </w:pPr>
      <w:r>
        <w:t>создание справочной системы ПО,</w:t>
      </w:r>
    </w:p>
    <w:p w14:paraId="327E70FA" w14:textId="6B19ACFB" w:rsidR="00167DD2" w:rsidRDefault="00167DD2" w:rsidP="00361E16">
      <w:pPr>
        <w:pStyle w:val="a1"/>
      </w:pPr>
      <w:r>
        <w:t>создание инсталляционного пакета ПО,</w:t>
      </w:r>
    </w:p>
    <w:p w14:paraId="530E18DC" w14:textId="3AB6E898" w:rsidR="00167DD2" w:rsidRDefault="00167DD2" w:rsidP="00361E16">
      <w:pPr>
        <w:pStyle w:val="a1"/>
      </w:pPr>
      <w:r>
        <w:t>отладка ПО с использованием специализированных программных средств,</w:t>
      </w:r>
    </w:p>
    <w:p w14:paraId="1605DD00" w14:textId="0DB029F2" w:rsidR="00167DD2" w:rsidRDefault="00167DD2" w:rsidP="00361E16">
      <w:pPr>
        <w:pStyle w:val="a1"/>
      </w:pPr>
      <w:r>
        <w:t>разработка тестовых наборов и тестовых сценариев для разрабатываемого ПО,</w:t>
      </w:r>
    </w:p>
    <w:p w14:paraId="3A45E695" w14:textId="3535F1B1" w:rsidR="00167DD2" w:rsidRDefault="00167DD2" w:rsidP="00361E16">
      <w:pPr>
        <w:pStyle w:val="a1"/>
      </w:pPr>
      <w:r>
        <w:t>тестирование ПО,</w:t>
      </w:r>
    </w:p>
    <w:p w14:paraId="7185DB3B" w14:textId="6C5F37F1" w:rsidR="00167DD2" w:rsidRDefault="00167DD2" w:rsidP="00361E16">
      <w:pPr>
        <w:pStyle w:val="a1"/>
      </w:pPr>
      <w:r>
        <w:t>инспектирование кода программы на предмет соответствия требованиям к содержанию и оформлени</w:t>
      </w:r>
      <w:r w:rsidR="00A322C4">
        <w:t>ю текста программы,</w:t>
      </w:r>
    </w:p>
    <w:p w14:paraId="1BF201C1" w14:textId="3311E961" w:rsidR="00A322C4" w:rsidRDefault="00A322C4" w:rsidP="00361E16">
      <w:pPr>
        <w:pStyle w:val="a1"/>
      </w:pPr>
      <w:r>
        <w:t>разработка и оформление технической документации на ПО в соответствии с требованиями ЕСПД.</w:t>
      </w:r>
    </w:p>
    <w:p w14:paraId="100A5230" w14:textId="77777777" w:rsidR="00545426" w:rsidRPr="007677A4" w:rsidRDefault="007E4A2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lastRenderedPageBreak/>
        <w:t>Для практикантов предоставляется р</w:t>
      </w:r>
      <w:r w:rsidR="00545426" w:rsidRPr="007677A4">
        <w:rPr>
          <w:rFonts w:cs="Times New Roman"/>
          <w:szCs w:val="28"/>
        </w:rPr>
        <w:t>абочее место</w:t>
      </w:r>
      <w:r w:rsidRPr="007677A4">
        <w:rPr>
          <w:rFonts w:cs="Times New Roman"/>
          <w:szCs w:val="28"/>
        </w:rPr>
        <w:t xml:space="preserve"> с</w:t>
      </w:r>
      <w:r w:rsidR="00545426" w:rsidRPr="007677A4">
        <w:rPr>
          <w:rFonts w:cs="Times New Roman"/>
          <w:szCs w:val="28"/>
        </w:rPr>
        <w:t xml:space="preserve"> персональным компьютером и всем н</w:t>
      </w:r>
      <w:r w:rsidR="00D45584" w:rsidRPr="007677A4">
        <w:rPr>
          <w:rFonts w:cs="Times New Roman"/>
          <w:szCs w:val="28"/>
        </w:rPr>
        <w:t>еобходимым</w:t>
      </w:r>
      <w:r w:rsidR="00545426" w:rsidRPr="007677A4">
        <w:rPr>
          <w:rFonts w:cs="Times New Roman"/>
          <w:szCs w:val="28"/>
        </w:rPr>
        <w:t xml:space="preserve"> для работы аппаратным и программным обеспечением:</w:t>
      </w:r>
      <w:r w:rsidR="00545426" w:rsidRPr="007677A4">
        <w:rPr>
          <w:rFonts w:cs="Times New Roman"/>
        </w:rPr>
        <w:t xml:space="preserve"> </w:t>
      </w:r>
    </w:p>
    <w:p w14:paraId="76FFB44E" w14:textId="49F63AFE" w:rsidR="00545426" w:rsidRPr="002427EB" w:rsidRDefault="00545426" w:rsidP="00226BC4">
      <w:pPr>
        <w:pStyle w:val="a1"/>
      </w:pPr>
      <w:r w:rsidRPr="007677A4">
        <w:t>процессор</w:t>
      </w:r>
      <w:r w:rsidRPr="002427EB">
        <w:t xml:space="preserve">: </w:t>
      </w:r>
      <w:r w:rsidRPr="007677A4">
        <w:rPr>
          <w:lang w:val="en-US"/>
        </w:rPr>
        <w:t>Intel</w:t>
      </w:r>
      <w:r w:rsidRPr="002427EB">
        <w:t xml:space="preserve"> </w:t>
      </w:r>
      <w:r w:rsidR="008105A0">
        <w:rPr>
          <w:lang w:val="en-US"/>
        </w:rPr>
        <w:t>Xeon</w:t>
      </w:r>
      <w:r w:rsidRPr="002427EB">
        <w:t xml:space="preserve"> </w:t>
      </w:r>
      <w:r w:rsidR="008105A0">
        <w:rPr>
          <w:lang w:val="en-US"/>
        </w:rPr>
        <w:t>E</w:t>
      </w:r>
      <w:r w:rsidR="008105A0" w:rsidRPr="002427EB">
        <w:t>5-2620</w:t>
      </w:r>
      <w:r w:rsidRPr="002427EB">
        <w:t xml:space="preserve"> </w:t>
      </w:r>
      <w:r w:rsidR="008105A0" w:rsidRPr="002427EB">
        <w:t>2.0</w:t>
      </w:r>
      <w:r w:rsidRPr="007677A4">
        <w:rPr>
          <w:lang w:val="en-US"/>
        </w:rPr>
        <w:t>GHz</w:t>
      </w:r>
      <w:r w:rsidR="007A7BC3" w:rsidRPr="002427EB">
        <w:t>,</w:t>
      </w:r>
    </w:p>
    <w:p w14:paraId="4AB50F5E" w14:textId="687510BB" w:rsidR="00545426" w:rsidRPr="007677A4" w:rsidRDefault="00545426" w:rsidP="00226BC4">
      <w:pPr>
        <w:pStyle w:val="a1"/>
        <w:rPr>
          <w:lang w:val="en-US"/>
        </w:rPr>
      </w:pPr>
      <w:r w:rsidRPr="007677A4">
        <w:t>системная</w:t>
      </w:r>
      <w:r w:rsidRPr="007677A4">
        <w:rPr>
          <w:lang w:val="en-US"/>
        </w:rPr>
        <w:t xml:space="preserve"> </w:t>
      </w:r>
      <w:r w:rsidRPr="007677A4">
        <w:t>плата</w:t>
      </w:r>
      <w:r w:rsidR="007A7BC3" w:rsidRPr="007677A4">
        <w:rPr>
          <w:lang w:val="en-US"/>
        </w:rPr>
        <w:t xml:space="preserve">: </w:t>
      </w:r>
      <w:r w:rsidR="002427EB">
        <w:rPr>
          <w:lang w:val="en-US"/>
        </w:rPr>
        <w:t>Qiyida X79</w:t>
      </w:r>
      <w:r w:rsidR="007A7BC3" w:rsidRPr="007677A4">
        <w:rPr>
          <w:lang w:val="en-US"/>
        </w:rPr>
        <w:t>,</w:t>
      </w:r>
    </w:p>
    <w:p w14:paraId="1F1B6CE1" w14:textId="6C8F63EA" w:rsidR="00545426" w:rsidRPr="007677A4" w:rsidRDefault="00545426" w:rsidP="00226BC4">
      <w:pPr>
        <w:pStyle w:val="a1"/>
        <w:rPr>
          <w:lang w:val="en-US"/>
        </w:rPr>
      </w:pPr>
      <w:r w:rsidRPr="007677A4">
        <w:t>видеокарта</w:t>
      </w:r>
      <w:r w:rsidRPr="008105A0">
        <w:rPr>
          <w:lang w:val="en-US"/>
        </w:rPr>
        <w:t xml:space="preserve">: </w:t>
      </w:r>
      <w:r w:rsidR="008105A0" w:rsidRPr="008105A0">
        <w:rPr>
          <w:lang w:val="en-US"/>
        </w:rPr>
        <w:t>NVIDIA GeForce GTX 1660 SUPER</w:t>
      </w:r>
      <w:r w:rsidR="007A7BC3" w:rsidRPr="007677A4">
        <w:rPr>
          <w:lang w:val="en-US"/>
        </w:rPr>
        <w:t>,</w:t>
      </w:r>
    </w:p>
    <w:p w14:paraId="7A2CC482" w14:textId="704A716A" w:rsidR="00545426" w:rsidRPr="007677A4" w:rsidRDefault="00545426" w:rsidP="00226BC4">
      <w:pPr>
        <w:pStyle w:val="a1"/>
        <w:rPr>
          <w:lang w:val="en-US"/>
        </w:rPr>
      </w:pPr>
      <w:r w:rsidRPr="007677A4">
        <w:t xml:space="preserve">оперативная память – </w:t>
      </w:r>
      <w:r w:rsidR="00F021D9">
        <w:t>16</w:t>
      </w:r>
      <w:r w:rsidRPr="007677A4">
        <w:t>Г</w:t>
      </w:r>
      <w:r w:rsidR="00743E02">
        <w:t>Б</w:t>
      </w:r>
      <w:r w:rsidR="007A7BC3" w:rsidRPr="007677A4">
        <w:t>,</w:t>
      </w:r>
    </w:p>
    <w:p w14:paraId="227BA817" w14:textId="77777777" w:rsidR="00545426" w:rsidRPr="00B32F15" w:rsidRDefault="00545426" w:rsidP="00226BC4">
      <w:pPr>
        <w:pStyle w:val="a1"/>
      </w:pPr>
      <w:r w:rsidRPr="007677A4">
        <w:t xml:space="preserve">операционная система: </w:t>
      </w:r>
      <w:r w:rsidRPr="007677A4">
        <w:rPr>
          <w:lang w:val="en-US"/>
        </w:rPr>
        <w:t>Microsoft</w:t>
      </w:r>
      <w:r w:rsidRPr="00B32F15">
        <w:t xml:space="preserve"> </w:t>
      </w:r>
      <w:r w:rsidRPr="007677A4">
        <w:rPr>
          <w:lang w:val="en-US"/>
        </w:rPr>
        <w:t>Windows</w:t>
      </w:r>
      <w:r w:rsidRPr="00B32F15">
        <w:t xml:space="preserve"> 10</w:t>
      </w:r>
      <w:r w:rsidR="00B32F15" w:rsidRPr="00B32F15">
        <w:t xml:space="preserve"> </w:t>
      </w:r>
      <w:r w:rsidR="00B32F15">
        <w:rPr>
          <w:lang w:val="en-US"/>
        </w:rPr>
        <w:t>Home</w:t>
      </w:r>
      <w:r w:rsidR="007A7BC3" w:rsidRPr="00B32F15">
        <w:t>,</w:t>
      </w:r>
    </w:p>
    <w:p w14:paraId="7CEC2D61" w14:textId="0047227C" w:rsidR="00545426" w:rsidRDefault="00545426" w:rsidP="00226BC4">
      <w:pPr>
        <w:pStyle w:val="a1"/>
        <w:rPr>
          <w:lang w:val="en-US"/>
        </w:rPr>
      </w:pPr>
      <w:r w:rsidRPr="007677A4">
        <w:t>прикладное</w:t>
      </w:r>
      <w:r w:rsidRPr="007677A4">
        <w:rPr>
          <w:lang w:val="en-US"/>
        </w:rPr>
        <w:t xml:space="preserve"> </w:t>
      </w:r>
      <w:r w:rsidRPr="007677A4">
        <w:t>ПО</w:t>
      </w:r>
      <w:r w:rsidRPr="007677A4">
        <w:rPr>
          <w:lang w:val="en-US"/>
        </w:rPr>
        <w:t xml:space="preserve">: </w:t>
      </w:r>
      <w:r w:rsidRPr="007677A4">
        <w:t>пакет</w:t>
      </w:r>
      <w:r w:rsidRPr="007677A4">
        <w:rPr>
          <w:lang w:val="en-US"/>
        </w:rPr>
        <w:t xml:space="preserve"> Microsoft Office</w:t>
      </w:r>
      <w:r w:rsidR="00C10DBD" w:rsidRPr="007677A4">
        <w:rPr>
          <w:lang w:val="en-US"/>
        </w:rPr>
        <w:t>, Visual Studio 20</w:t>
      </w:r>
      <w:r w:rsidR="00637D76">
        <w:rPr>
          <w:lang w:val="en-US"/>
        </w:rPr>
        <w:t>22, Microsoft SQL Server Management Studio 18</w:t>
      </w:r>
      <w:r w:rsidR="00E7376B" w:rsidRPr="00E7376B">
        <w:rPr>
          <w:lang w:val="en-US"/>
        </w:rPr>
        <w:t xml:space="preserve">, </w:t>
      </w:r>
      <w:r w:rsidR="00E7376B">
        <w:t>браузер</w:t>
      </w:r>
      <w:r w:rsidR="00E7376B" w:rsidRPr="00E7376B">
        <w:rPr>
          <w:lang w:val="en-US"/>
        </w:rPr>
        <w:t xml:space="preserve"> </w:t>
      </w:r>
      <w:r w:rsidR="00E7376B">
        <w:rPr>
          <w:lang w:val="en-US"/>
        </w:rPr>
        <w:t>Microsoft Edge</w:t>
      </w:r>
      <w:r w:rsidR="00226BC4" w:rsidRPr="007677A4">
        <w:rPr>
          <w:lang w:val="en-US"/>
        </w:rPr>
        <w:t>.</w:t>
      </w:r>
    </w:p>
    <w:p w14:paraId="706B3CDF" w14:textId="77777777" w:rsidR="00545426" w:rsidRPr="00B32F15" w:rsidRDefault="00545426" w:rsidP="00545426">
      <w:pPr>
        <w:rPr>
          <w:rFonts w:eastAsia="SimSun" w:cs="Times New Roman"/>
          <w:kern w:val="3"/>
          <w:szCs w:val="28"/>
          <w:lang w:val="en-US" w:eastAsia="zh-CN" w:bidi="hi-IN"/>
        </w:rPr>
      </w:pPr>
      <w:r w:rsidRPr="00B32F15">
        <w:rPr>
          <w:rFonts w:cs="Times New Roman"/>
          <w:szCs w:val="28"/>
          <w:lang w:val="en-US"/>
        </w:rPr>
        <w:br w:type="page"/>
      </w:r>
    </w:p>
    <w:p w14:paraId="6A43181A" w14:textId="77777777" w:rsidR="00491AA2" w:rsidRPr="007677A4" w:rsidRDefault="00491AA2" w:rsidP="00491AA2">
      <w:pPr>
        <w:pStyle w:val="1"/>
        <w:rPr>
          <w:color w:val="auto"/>
        </w:rPr>
      </w:pPr>
      <w:bookmarkStart w:id="2" w:name="_Toc132298177"/>
      <w:r w:rsidRPr="007677A4">
        <w:rPr>
          <w:color w:val="auto"/>
        </w:rPr>
        <w:lastRenderedPageBreak/>
        <w:t>Техника безопасности при работе с ПК</w:t>
      </w:r>
      <w:bookmarkEnd w:id="2"/>
    </w:p>
    <w:p w14:paraId="2B0086DF" w14:textId="77777777" w:rsidR="00491AA2" w:rsidRPr="007677A4" w:rsidRDefault="00491AA2" w:rsidP="00491AA2"/>
    <w:p w14:paraId="4E42E24B" w14:textId="77777777" w:rsidR="00491AA2" w:rsidRPr="007677A4" w:rsidRDefault="00491AA2" w:rsidP="00491AA2">
      <w:pPr>
        <w:pStyle w:val="2"/>
      </w:pPr>
      <w:bookmarkStart w:id="3" w:name="_Toc132298178"/>
      <w:r w:rsidRPr="007677A4">
        <w:t>Общие требования безопасности</w:t>
      </w:r>
      <w:bookmarkEnd w:id="3"/>
    </w:p>
    <w:p w14:paraId="76F02372" w14:textId="77777777" w:rsidR="00491AA2" w:rsidRPr="007677A4" w:rsidRDefault="00491AA2" w:rsidP="00491AA2"/>
    <w:p w14:paraId="758CC233" w14:textId="77777777" w:rsidR="00491AA2" w:rsidRPr="007677A4" w:rsidRDefault="00491AA2" w:rsidP="00491AA2">
      <w:r w:rsidRPr="007677A4">
        <w:t>Действие настоящей инструкции распространяется на всех работников образовательного учреждения, которые при исполнении своих должностных обязанностей используют ПЭВМ и ВДТ.</w:t>
      </w:r>
    </w:p>
    <w:p w14:paraId="34030D0C" w14:textId="77777777" w:rsidR="00491AA2" w:rsidRPr="007677A4" w:rsidRDefault="00491AA2" w:rsidP="00491AA2">
      <w:r w:rsidRPr="007677A4">
        <w:t>К самостоятельной работе с ВДТ и ПЭВМ допускаются:</w:t>
      </w:r>
    </w:p>
    <w:p w14:paraId="74185C33" w14:textId="77777777" w:rsidR="00491AA2" w:rsidRPr="007677A4" w:rsidRDefault="00491AA2" w:rsidP="00491AA2">
      <w:pPr>
        <w:pStyle w:val="a1"/>
      </w:pPr>
      <w:r w:rsidRPr="007677A4">
        <w:t>лица не моложе 18 лет, прошедшие медицинский осмотр и не имеющие противопоказаний по состоянию здоровья для работы с ПЭВМ и ВДТ,</w:t>
      </w:r>
    </w:p>
    <w:p w14:paraId="6595FE5F" w14:textId="77777777" w:rsidR="00491AA2" w:rsidRPr="007677A4" w:rsidRDefault="00491AA2" w:rsidP="00491AA2">
      <w:pPr>
        <w:pStyle w:val="a1"/>
      </w:pPr>
      <w:r w:rsidRPr="007677A4"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обеспечения,</w:t>
      </w:r>
    </w:p>
    <w:p w14:paraId="464C6771" w14:textId="77777777" w:rsidR="00491AA2" w:rsidRPr="007677A4" w:rsidRDefault="00491AA2" w:rsidP="00491AA2">
      <w:pPr>
        <w:pStyle w:val="a1"/>
      </w:pPr>
      <w:r w:rsidRPr="007677A4">
        <w:t>прошедшие вводный инструктаж по электробезопасности с присвоением II группы допуска,</w:t>
      </w:r>
    </w:p>
    <w:p w14:paraId="7C292739" w14:textId="77777777" w:rsidR="00491AA2" w:rsidRPr="007677A4" w:rsidRDefault="00491AA2" w:rsidP="00491AA2">
      <w:pPr>
        <w:pStyle w:val="a1"/>
      </w:pPr>
      <w:r w:rsidRPr="007677A4"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51D2B95B" w14:textId="77777777" w:rsidR="00491AA2" w:rsidRPr="007677A4" w:rsidRDefault="00491AA2" w:rsidP="00491AA2">
      <w:r w:rsidRPr="007677A4">
        <w:t>Для женщин со времени установления беременности время работы с ПЭВМ не должно превышать трех часов в день.</w:t>
      </w:r>
    </w:p>
    <w:p w14:paraId="1C1DB772" w14:textId="77777777" w:rsidR="00491AA2" w:rsidRPr="007677A4" w:rsidRDefault="00491AA2" w:rsidP="00491AA2">
      <w:r w:rsidRPr="007677A4">
        <w:t>Опасными факторами при работе с ПЭВМ и ВДТ являются:</w:t>
      </w:r>
    </w:p>
    <w:p w14:paraId="3B134CA8" w14:textId="77777777" w:rsidR="00491AA2" w:rsidRPr="007677A4" w:rsidRDefault="00491AA2" w:rsidP="00491AA2">
      <w:pPr>
        <w:pStyle w:val="a1"/>
      </w:pPr>
      <w:r w:rsidRPr="007677A4"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сети),</w:t>
      </w:r>
    </w:p>
    <w:p w14:paraId="6E70A45E" w14:textId="77777777" w:rsidR="00491AA2" w:rsidRPr="007677A4" w:rsidRDefault="00491AA2" w:rsidP="00491AA2">
      <w:pPr>
        <w:pStyle w:val="a1"/>
      </w:pPr>
      <w:r w:rsidRPr="007677A4">
        <w:t>химические (пыль, вредные химические вещества, выделяемые при работе принтеров),</w:t>
      </w:r>
    </w:p>
    <w:p w14:paraId="725E9418" w14:textId="77777777" w:rsidR="00491AA2" w:rsidRPr="007677A4" w:rsidRDefault="00491AA2" w:rsidP="00491AA2">
      <w:pPr>
        <w:pStyle w:val="a1"/>
      </w:pPr>
      <w:r w:rsidRPr="007677A4"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316456EE" w14:textId="77777777" w:rsidR="00491AA2" w:rsidRPr="007677A4" w:rsidRDefault="00491AA2" w:rsidP="00491AA2">
      <w:r w:rsidRPr="007677A4">
        <w:lastRenderedPageBreak/>
        <w:t>Обо всех неисправностях электропроводки, вычислительной и оргтехники пользователь ПЭВМ и ВДТ обязан немедленно сообщить завхозу или дежурному администратору школы.</w:t>
      </w:r>
    </w:p>
    <w:p w14:paraId="7167A5D3" w14:textId="77777777" w:rsidR="00491AA2" w:rsidRPr="007677A4" w:rsidRDefault="00491AA2" w:rsidP="00491AA2">
      <w:r w:rsidRPr="007677A4">
        <w:t>Пользователь ВДТ и ПЭВМ обязан:</w:t>
      </w:r>
    </w:p>
    <w:p w14:paraId="305186CA" w14:textId="77777777" w:rsidR="00491AA2" w:rsidRPr="007677A4" w:rsidRDefault="00491AA2" w:rsidP="00491AA2">
      <w:pPr>
        <w:pStyle w:val="a1"/>
      </w:pPr>
      <w:r w:rsidRPr="007677A4">
        <w:t>соблюдать правила пожарной безопасности, знать места</w:t>
      </w:r>
      <w:r w:rsidRPr="00CB58A4">
        <w:t xml:space="preserve"> </w:t>
      </w:r>
      <w:r w:rsidRPr="007677A4">
        <w:t>расположения первичных средств пожаротушения,</w:t>
      </w:r>
    </w:p>
    <w:p w14:paraId="42ACC607" w14:textId="77777777" w:rsidR="00491AA2" w:rsidRPr="007677A4" w:rsidRDefault="00491AA2" w:rsidP="00491AA2">
      <w:pPr>
        <w:pStyle w:val="a1"/>
      </w:pPr>
      <w:r w:rsidRPr="007677A4">
        <w:t>знать места хранения аптечки для оказания доврачебной помощи пострадавшим.</w:t>
      </w:r>
    </w:p>
    <w:p w14:paraId="7935E1CA" w14:textId="77777777" w:rsidR="00491AA2" w:rsidRPr="007677A4" w:rsidRDefault="00491AA2" w:rsidP="00491AA2">
      <w:r w:rsidRPr="007677A4">
        <w:t xml:space="preserve">За виновное нарушение данной инструкции пользователь ПЭВМ и ВДТ несет персональную ответственность с </w:t>
      </w:r>
      <w:r>
        <w:t>действующим законодательством.</w:t>
      </w:r>
    </w:p>
    <w:p w14:paraId="23240E20" w14:textId="77777777" w:rsidR="00491AA2" w:rsidRPr="007677A4" w:rsidRDefault="00491AA2" w:rsidP="00491AA2"/>
    <w:p w14:paraId="393EB253" w14:textId="77777777" w:rsidR="00491AA2" w:rsidRPr="007677A4" w:rsidRDefault="00491AA2" w:rsidP="00491AA2">
      <w:pPr>
        <w:pStyle w:val="2"/>
        <w:rPr>
          <w:color w:val="auto"/>
        </w:rPr>
      </w:pPr>
      <w:bookmarkStart w:id="4" w:name="_Toc132298179"/>
      <w:r w:rsidRPr="007677A4">
        <w:rPr>
          <w:color w:val="auto"/>
        </w:rPr>
        <w:t>Требования безопасности перед началом работы</w:t>
      </w:r>
      <w:bookmarkEnd w:id="4"/>
    </w:p>
    <w:p w14:paraId="354BE5AE" w14:textId="77777777" w:rsidR="00491AA2" w:rsidRPr="007677A4" w:rsidRDefault="00491AA2" w:rsidP="00491AA2"/>
    <w:p w14:paraId="3BB721A6" w14:textId="77777777" w:rsidR="00491AA2" w:rsidRPr="007677A4" w:rsidRDefault="00491AA2" w:rsidP="00491AA2">
      <w:r w:rsidRPr="007677A4">
        <w:t>Перед началом работы пользователь обязан:</w:t>
      </w:r>
    </w:p>
    <w:p w14:paraId="7B92A42F" w14:textId="77777777" w:rsidR="00491AA2" w:rsidRPr="007677A4" w:rsidRDefault="00491AA2" w:rsidP="00491AA2">
      <w:pPr>
        <w:pStyle w:val="a1"/>
      </w:pPr>
      <w:r w:rsidRPr="007677A4">
        <w:t>проверить правильность оборудования рабочего места (установку стола, стула, подставки под ноги, пюпитра, угол наклона экрана монитора, положение клавиатуры) и при необходимости произвести необходимые изменения в целях исключения неудобных поз и длительных напряжений тела. При этом особо следует обратить внимание на то, чтобы дисплей находился на расстоянии не менее 50 см от глаз (оптимально 60-70 см), плоскость его экрана была расположена перпендикулярно направлению взгляда, а центр экрана находился чуть ниже уровня или на уровне глаз,</w:t>
      </w:r>
    </w:p>
    <w:p w14:paraId="43B198D5" w14:textId="77777777" w:rsidR="00491AA2" w:rsidRPr="007677A4" w:rsidRDefault="00491AA2" w:rsidP="00491AA2">
      <w:pPr>
        <w:pStyle w:val="a1"/>
      </w:pPr>
      <w:r w:rsidRPr="007677A4">
        <w:t>проверить правильность и надежность заземления оборудования</w:t>
      </w:r>
      <w:r>
        <w:t>,</w:t>
      </w:r>
    </w:p>
    <w:p w14:paraId="0F4103AA" w14:textId="77777777" w:rsidR="00491AA2" w:rsidRPr="007677A4" w:rsidRDefault="00491AA2" w:rsidP="00491AA2">
      <w:pPr>
        <w:pStyle w:val="a1"/>
      </w:pPr>
      <w:r w:rsidRPr="007677A4">
        <w:t>проверить правильность расположения оборудования: кабели электропитания ПЭВМ и другого оборудования (включая переноски и удлинители) должны находиться с тыльной стороны рабочего места, источник бесперебойного питания для исключения вредного влияния его повышенных магнитных полей должен быть максимально возможно удален от пользователя,</w:t>
      </w:r>
    </w:p>
    <w:p w14:paraId="4C3653E5" w14:textId="77777777" w:rsidR="00491AA2" w:rsidRPr="007677A4" w:rsidRDefault="00491AA2" w:rsidP="00491AA2">
      <w:pPr>
        <w:pStyle w:val="a1"/>
      </w:pPr>
      <w:r w:rsidRPr="007677A4">
        <w:lastRenderedPageBreak/>
        <w:t xml:space="preserve">проверить надежность подключения к системному блоку разъемов периферийного оборудования, </w:t>
      </w:r>
    </w:p>
    <w:p w14:paraId="5B3D4870" w14:textId="77777777" w:rsidR="00491AA2" w:rsidRPr="007677A4" w:rsidRDefault="00491AA2" w:rsidP="00491AA2">
      <w:pPr>
        <w:pStyle w:val="a1"/>
      </w:pPr>
      <w:r w:rsidRPr="007677A4">
        <w:t>убедиться, что освещенность документов достаточна для четкого различения их содержания,</w:t>
      </w:r>
    </w:p>
    <w:p w14:paraId="5910DF21" w14:textId="77777777" w:rsidR="00491AA2" w:rsidRPr="007677A4" w:rsidRDefault="00491AA2" w:rsidP="00491AA2">
      <w:pPr>
        <w:pStyle w:val="a1"/>
      </w:pPr>
      <w:r w:rsidRPr="007677A4">
        <w:t>убедиться в отсутствии засветок, отражений, бликов на экране монитора, ярко освещенных предметов в поле зрения при переносе взгляда с экрана монитора на документ. При необходимости следует отрегулировать освещение и принять меры к исключению бликов и засветок на экране в поле зрения,</w:t>
      </w:r>
    </w:p>
    <w:p w14:paraId="774CEB26" w14:textId="77777777" w:rsidR="00491AA2" w:rsidRPr="007677A4" w:rsidRDefault="00491AA2" w:rsidP="00491AA2">
      <w:pPr>
        <w:pStyle w:val="a1"/>
      </w:pPr>
      <w:r w:rsidRPr="007677A4">
        <w:t>убедиться в отсутствии пыли на экране монитора, защитном фильтре и клавиатуре, при необходимости протереть их специальной салфеткой,</w:t>
      </w:r>
    </w:p>
    <w:p w14:paraId="5CE5FBCD" w14:textId="77777777" w:rsidR="00491AA2" w:rsidRPr="007677A4" w:rsidRDefault="00491AA2" w:rsidP="00491AA2">
      <w:pPr>
        <w:pStyle w:val="a1"/>
      </w:pPr>
      <w:r w:rsidRPr="007677A4">
        <w:t>включить оборудование рабочего места в последовательности, установленной инструкциями по эксплуатации на оборудование, с учетом характера выполняемых на рабочем месте работ.</w:t>
      </w:r>
    </w:p>
    <w:p w14:paraId="7DF9CFFF" w14:textId="77777777" w:rsidR="00491AA2" w:rsidRPr="007677A4" w:rsidRDefault="00491AA2" w:rsidP="00491AA2">
      <w:r w:rsidRPr="007677A4">
        <w:t>После включения оборудования и запуска используемой программы пользователь обязан:</w:t>
      </w:r>
    </w:p>
    <w:p w14:paraId="73AD5262" w14:textId="77777777" w:rsidR="00491AA2" w:rsidRPr="007677A4" w:rsidRDefault="00491AA2" w:rsidP="00491AA2">
      <w:pPr>
        <w:pStyle w:val="a1"/>
      </w:pPr>
      <w:r w:rsidRPr="007677A4">
        <w:t>убедиться в отсутствии дрожания и мерцания изображения на экране монитора,</w:t>
      </w:r>
    </w:p>
    <w:p w14:paraId="5B3E7768" w14:textId="77777777" w:rsidR="00491AA2" w:rsidRPr="007677A4" w:rsidRDefault="00491AA2" w:rsidP="00491AA2">
      <w:pPr>
        <w:pStyle w:val="a1"/>
      </w:pPr>
      <w:r w:rsidRPr="007677A4">
        <w:t>установить яркость, контрастность, цвет и размер символов, фон экрана, обеспечивающие наиболее комфортное и четкое восприятие изображения.</w:t>
      </w:r>
    </w:p>
    <w:p w14:paraId="0677A9BA" w14:textId="77777777" w:rsidR="00491AA2" w:rsidRPr="007677A4" w:rsidRDefault="00491AA2" w:rsidP="00491AA2">
      <w:r w:rsidRPr="007677A4">
        <w:t>Запрещается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действия.</w:t>
      </w:r>
    </w:p>
    <w:p w14:paraId="7BC3C2A1" w14:textId="5A10A606" w:rsidR="006E272C" w:rsidRDefault="006E272C" w:rsidP="00491AA2"/>
    <w:p w14:paraId="7F14F006" w14:textId="77777777" w:rsidR="00491AA2" w:rsidRPr="007677A4" w:rsidRDefault="00491AA2" w:rsidP="00491AA2">
      <w:pPr>
        <w:pStyle w:val="2"/>
        <w:rPr>
          <w:color w:val="auto"/>
        </w:rPr>
      </w:pPr>
      <w:bookmarkStart w:id="5" w:name="_Toc132298180"/>
      <w:r w:rsidRPr="007677A4">
        <w:rPr>
          <w:color w:val="auto"/>
        </w:rPr>
        <w:t>Требования безопасности во время работы</w:t>
      </w:r>
      <w:bookmarkEnd w:id="5"/>
    </w:p>
    <w:p w14:paraId="61490645" w14:textId="77777777" w:rsidR="00491AA2" w:rsidRPr="007677A4" w:rsidRDefault="00491AA2" w:rsidP="00491AA2"/>
    <w:p w14:paraId="49827B14" w14:textId="77777777" w:rsidR="00491AA2" w:rsidRPr="007677A4" w:rsidRDefault="00491AA2" w:rsidP="00491AA2">
      <w:r w:rsidRPr="007677A4">
        <w:t>Пользователь во время работы обязан:</w:t>
      </w:r>
    </w:p>
    <w:p w14:paraId="2DB88B54" w14:textId="77777777" w:rsidR="00491AA2" w:rsidRPr="007677A4" w:rsidRDefault="00491AA2" w:rsidP="00491AA2">
      <w:pPr>
        <w:pStyle w:val="a1"/>
      </w:pPr>
      <w:r w:rsidRPr="007677A4">
        <w:t>постоянно содержать в порядке и чистоте рабочее место,</w:t>
      </w:r>
    </w:p>
    <w:p w14:paraId="1BC5DFEC" w14:textId="77777777" w:rsidR="00491AA2" w:rsidRPr="007677A4" w:rsidRDefault="00491AA2" w:rsidP="00491AA2">
      <w:pPr>
        <w:pStyle w:val="a1"/>
      </w:pPr>
      <w:r w:rsidRPr="007677A4">
        <w:lastRenderedPageBreak/>
        <w:t>не закрывать вентиляционные отверстия ПЭВМ,</w:t>
      </w:r>
    </w:p>
    <w:p w14:paraId="112C2260" w14:textId="77777777" w:rsidR="00491AA2" w:rsidRPr="007677A4" w:rsidRDefault="00491AA2" w:rsidP="00491AA2">
      <w:pPr>
        <w:pStyle w:val="a1"/>
      </w:pPr>
      <w:r w:rsidRPr="007677A4">
        <w:t>при необходимости временного прекращения работы корректно закрыть все активные задачи,</w:t>
      </w:r>
    </w:p>
    <w:p w14:paraId="652F74D8" w14:textId="77777777" w:rsidR="00491AA2" w:rsidRPr="007677A4" w:rsidRDefault="00491AA2" w:rsidP="00491AA2">
      <w:pPr>
        <w:pStyle w:val="a1"/>
      </w:pPr>
      <w:r w:rsidRPr="007677A4">
        <w:t>при работе с каждой программой выбирать наиболее оптимальное сочетание визуальных параметров (цвет и размер символов, фон экрана, яркость, контрастность),</w:t>
      </w:r>
    </w:p>
    <w:p w14:paraId="68A2769B" w14:textId="77777777" w:rsidR="00491AA2" w:rsidRPr="007677A4" w:rsidRDefault="00491AA2" w:rsidP="00491AA2">
      <w:pPr>
        <w:pStyle w:val="a1"/>
      </w:pPr>
      <w:r w:rsidRPr="007677A4">
        <w:t xml:space="preserve">соблюдать установленные режимом рабочего </w:t>
      </w:r>
      <w:r>
        <w:t>времени</w:t>
      </w:r>
      <w:r w:rsidRPr="007677A4">
        <w:t xml:space="preserve"> регламентированные перерывы в работе, выполнять рекомендованные физические упражнения.</w:t>
      </w:r>
    </w:p>
    <w:p w14:paraId="3BAD06FA" w14:textId="77777777" w:rsidR="00491AA2" w:rsidRPr="007677A4" w:rsidRDefault="00491AA2" w:rsidP="00491AA2">
      <w:r w:rsidRPr="007677A4">
        <w:t>Во время работы запрещается:</w:t>
      </w:r>
    </w:p>
    <w:p w14:paraId="77F18985" w14:textId="77777777" w:rsidR="00491AA2" w:rsidRPr="007677A4" w:rsidRDefault="00491AA2" w:rsidP="00491AA2">
      <w:pPr>
        <w:pStyle w:val="a1"/>
      </w:pPr>
      <w:r w:rsidRPr="007677A4">
        <w:t>прикасаться к задней панели системного блока при включенном питании,</w:t>
      </w:r>
    </w:p>
    <w:p w14:paraId="0835B851" w14:textId="77777777" w:rsidR="00491AA2" w:rsidRPr="007677A4" w:rsidRDefault="00491AA2" w:rsidP="00491AA2">
      <w:pPr>
        <w:pStyle w:val="a1"/>
      </w:pPr>
      <w:r w:rsidRPr="007677A4">
        <w:t>переключать разъемы интерфейсных кабелей периферийных устройств при включенном питании,</w:t>
      </w:r>
    </w:p>
    <w:p w14:paraId="0FECBECA" w14:textId="77777777" w:rsidR="00491AA2" w:rsidRPr="007677A4" w:rsidRDefault="00491AA2" w:rsidP="00491AA2">
      <w:pPr>
        <w:pStyle w:val="a1"/>
      </w:pPr>
      <w:r w:rsidRPr="007677A4">
        <w:t>закрывать оборудование бумагами и посторонними предметами,</w:t>
      </w:r>
    </w:p>
    <w:p w14:paraId="08600A2D" w14:textId="77777777" w:rsidR="00491AA2" w:rsidRPr="007677A4" w:rsidRDefault="00491AA2" w:rsidP="00491AA2">
      <w:pPr>
        <w:pStyle w:val="a1"/>
      </w:pPr>
      <w:r w:rsidRPr="007677A4">
        <w:t>допускать скапливание бумаг на рабочем месте,</w:t>
      </w:r>
    </w:p>
    <w:p w14:paraId="67731C10" w14:textId="77777777" w:rsidR="00491AA2" w:rsidRPr="007677A4" w:rsidRDefault="00491AA2" w:rsidP="00491AA2">
      <w:pPr>
        <w:pStyle w:val="a1"/>
      </w:pPr>
      <w:r w:rsidRPr="007677A4">
        <w:t>производить отключение питания во время выполнения активной задачи,</w:t>
      </w:r>
    </w:p>
    <w:p w14:paraId="46088919" w14:textId="77777777" w:rsidR="00491AA2" w:rsidRPr="007677A4" w:rsidRDefault="00491AA2" w:rsidP="00491AA2">
      <w:pPr>
        <w:pStyle w:val="a1"/>
      </w:pPr>
      <w:r w:rsidRPr="007677A4">
        <w:t>при наличии защитного фильтра снимать его с экрана монитора,</w:t>
      </w:r>
    </w:p>
    <w:p w14:paraId="50806484" w14:textId="77777777" w:rsidR="00491AA2" w:rsidRPr="007677A4" w:rsidRDefault="00491AA2" w:rsidP="00491AA2">
      <w:pPr>
        <w:pStyle w:val="a1"/>
      </w:pPr>
      <w:r w:rsidRPr="007677A4">
        <w:t>допускать попадание влаги на поверхность устройств,</w:t>
      </w:r>
    </w:p>
    <w:p w14:paraId="689CED06" w14:textId="77777777" w:rsidR="00491AA2" w:rsidRPr="007677A4" w:rsidRDefault="00491AA2" w:rsidP="00491AA2">
      <w:pPr>
        <w:pStyle w:val="a1"/>
      </w:pPr>
      <w:r w:rsidRPr="007677A4">
        <w:t>производить самостоятельно вскрытие и ремонт оборудования,</w:t>
      </w:r>
    </w:p>
    <w:p w14:paraId="673DED8C" w14:textId="77777777" w:rsidR="00491AA2" w:rsidRPr="007677A4" w:rsidRDefault="00491AA2" w:rsidP="00491AA2">
      <w:pPr>
        <w:pStyle w:val="a1"/>
      </w:pPr>
      <w:r w:rsidRPr="007677A4">
        <w:t>производить вскрытие или заправку на рабочем месте картриджей принтеров и копировальной техники,</w:t>
      </w:r>
    </w:p>
    <w:p w14:paraId="4DCF030D" w14:textId="77777777" w:rsidR="00491AA2" w:rsidRPr="007677A4" w:rsidRDefault="00491AA2" w:rsidP="00491AA2">
      <w:pPr>
        <w:pStyle w:val="a1"/>
      </w:pPr>
      <w:r w:rsidRPr="007677A4">
        <w:t>прикасаться к нагретым элементам принтеров и копировальной техники,</w:t>
      </w:r>
    </w:p>
    <w:p w14:paraId="19B4F8D8" w14:textId="77777777" w:rsidR="00491AA2" w:rsidRPr="007677A4" w:rsidRDefault="00491AA2" w:rsidP="00491AA2">
      <w:pPr>
        <w:pStyle w:val="a1"/>
      </w:pPr>
      <w:r w:rsidRPr="007677A4">
        <w:t>работать со снятыми кожухами на оборудовании, являющимся источником лазерного и ультрафиолетового излучения,</w:t>
      </w:r>
    </w:p>
    <w:p w14:paraId="4EBB3841" w14:textId="77777777" w:rsidR="00491AA2" w:rsidRPr="007677A4" w:rsidRDefault="00491AA2" w:rsidP="00491AA2">
      <w:pPr>
        <w:pStyle w:val="a1"/>
      </w:pPr>
      <w:r w:rsidRPr="007677A4">
        <w:t>располагаться при работе на расстоянии менее 50 см от экрана монитора,</w:t>
      </w:r>
    </w:p>
    <w:p w14:paraId="7F6A01E2" w14:textId="77777777" w:rsidR="00491AA2" w:rsidRPr="007677A4" w:rsidRDefault="00491AA2" w:rsidP="00491AA2">
      <w:pPr>
        <w:pStyle w:val="a1"/>
      </w:pPr>
      <w:r w:rsidRPr="007677A4">
        <w:lastRenderedPageBreak/>
        <w:t>оставлять без присмотра включенную вычислительную и оргтехнику.</w:t>
      </w:r>
    </w:p>
    <w:p w14:paraId="20D72700" w14:textId="77777777" w:rsidR="00491AA2" w:rsidRPr="007677A4" w:rsidRDefault="00491AA2" w:rsidP="00491AA2">
      <w:r w:rsidRPr="007677A4">
        <w:t>Режимы труда и отдыха при работе с ПЭВМ и ВДТ должны организовываться в соответствии с «Гигиеническими требованиями к персональным электронно-вычислительным машинам и организации работы СанПиН 2.2.2./2.4.1340-03» в зависимости от вида и категории трудовой деятельности. Виды трудовой деятельности разделяются на три группы:</w:t>
      </w:r>
    </w:p>
    <w:p w14:paraId="78FFF40D" w14:textId="77777777" w:rsidR="00491AA2" w:rsidRPr="007677A4" w:rsidRDefault="00491AA2" w:rsidP="00491AA2">
      <w:pPr>
        <w:pStyle w:val="a1"/>
      </w:pPr>
      <w:r w:rsidRPr="007677A4">
        <w:t>группа А – работа по считыванию информации с экрана ВДТ и ПЭВМ с предварительным запросом,</w:t>
      </w:r>
    </w:p>
    <w:p w14:paraId="0E429AC0" w14:textId="77777777" w:rsidR="00491AA2" w:rsidRPr="007677A4" w:rsidRDefault="00491AA2" w:rsidP="00491AA2">
      <w:pPr>
        <w:pStyle w:val="a1"/>
      </w:pPr>
      <w:r w:rsidRPr="007677A4">
        <w:t>группа Б – работа по вводу информации,</w:t>
      </w:r>
    </w:p>
    <w:p w14:paraId="2C376D53" w14:textId="77777777" w:rsidR="00491AA2" w:rsidRPr="007677A4" w:rsidRDefault="00491AA2" w:rsidP="00491AA2">
      <w:pPr>
        <w:pStyle w:val="a1"/>
      </w:pPr>
      <w:r w:rsidRPr="007677A4">
        <w:t>группа В – творческая работа в режиме диалога с ПЭВМ.</w:t>
      </w:r>
    </w:p>
    <w:p w14:paraId="6569DE1E" w14:textId="77777777" w:rsidR="00491AA2" w:rsidRPr="007677A4" w:rsidRDefault="00491AA2" w:rsidP="00491AA2">
      <w:r w:rsidRPr="007677A4">
        <w:t xml:space="preserve">При выполнении в течение дня работ, относящихся к разным видам трудовой деятельности, за основную работу с ПЭВМ и ВДТ следует принимать такую, которая занимает не менее 50% времени всей рабочей смены или рабочего дня. Продолжительность непрерывной работы с ВДТ без регламентированного перерыва не должна превышать </w:t>
      </w:r>
      <w:r w:rsidRPr="00CB58A4">
        <w:t>2</w:t>
      </w:r>
      <w:r w:rsidRPr="007677A4">
        <w:t xml:space="preserve"> часов. Во время регламентированных перерывов с целью снижения нервно-эмоционального напряжения, утомления зрительного аппарата, устранения влияния гиподинамии и гипокинезии, предотвращения развития познотонического утомления необходимо выполнять комплексы физических упражнений (СанПиН 2.2.2./2.4.1340-03).</w:t>
      </w:r>
    </w:p>
    <w:p w14:paraId="297B245A" w14:textId="77777777" w:rsidR="00491AA2" w:rsidRPr="007677A4" w:rsidRDefault="00491AA2" w:rsidP="00491AA2">
      <w:r w:rsidRPr="007677A4">
        <w:t>Использование ионизаторов допускается только во время перерывов в работе и при отсутствии людей в помещении.</w:t>
      </w:r>
    </w:p>
    <w:p w14:paraId="742E6968" w14:textId="77777777" w:rsidR="00491AA2" w:rsidRPr="007677A4" w:rsidRDefault="00491AA2" w:rsidP="00491AA2"/>
    <w:p w14:paraId="338EBD62" w14:textId="77777777" w:rsidR="00491AA2" w:rsidRPr="007677A4" w:rsidRDefault="00491AA2" w:rsidP="00491AA2">
      <w:pPr>
        <w:pStyle w:val="2"/>
        <w:rPr>
          <w:color w:val="auto"/>
        </w:rPr>
      </w:pPr>
      <w:bookmarkStart w:id="6" w:name="_Toc132298181"/>
      <w:r w:rsidRPr="007677A4">
        <w:rPr>
          <w:color w:val="auto"/>
        </w:rPr>
        <w:t>Требования безопасности в аварийных ситуациях</w:t>
      </w:r>
      <w:bookmarkEnd w:id="6"/>
    </w:p>
    <w:p w14:paraId="06042329" w14:textId="77777777" w:rsidR="00491AA2" w:rsidRPr="007677A4" w:rsidRDefault="00491AA2" w:rsidP="00491AA2"/>
    <w:p w14:paraId="67C5851A" w14:textId="77777777" w:rsidR="00491AA2" w:rsidRPr="007677A4" w:rsidRDefault="00491AA2" w:rsidP="00491AA2">
      <w:r w:rsidRPr="007677A4">
        <w:t>В случае возникновения аварийной ситуации пользователь ПЭВМ и ВДТ обязан отключить неисправное оборудование (при возможности этого) и немедленно сообщить об этом дежурному администратору.</w:t>
      </w:r>
    </w:p>
    <w:p w14:paraId="1F9032E7" w14:textId="77777777" w:rsidR="00491AA2" w:rsidRPr="007677A4" w:rsidRDefault="00491AA2" w:rsidP="00491AA2">
      <w:r w:rsidRPr="007677A4">
        <w:lastRenderedPageBreak/>
        <w:t>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(или) тестовых сигналов, предупреждающих о его неисправности, немедленно прекратить работу и отключить питание.</w:t>
      </w:r>
    </w:p>
    <w:p w14:paraId="79FD9671" w14:textId="77777777" w:rsidR="00491AA2" w:rsidRPr="007677A4" w:rsidRDefault="00491AA2" w:rsidP="00491AA2">
      <w:r w:rsidRPr="007677A4">
        <w:t>При поражении работника электрическим током следует принять меры по его освобождению от действия тока путем отключения электропитания и до прибытия врача оказать первую помощь пострадавшему.</w:t>
      </w:r>
    </w:p>
    <w:p w14:paraId="108154AE" w14:textId="77777777" w:rsidR="00491AA2" w:rsidRPr="007677A4" w:rsidRDefault="00491AA2" w:rsidP="00491AA2">
      <w:r w:rsidRPr="007677A4">
        <w:t>В случае возгорания оборудования отключить питание, сообщить в пожарную охрану и руководителю учреждения, после чего приступить к тушению пожара имеющимися средствами.</w:t>
      </w:r>
    </w:p>
    <w:p w14:paraId="4C9A52C7" w14:textId="77777777" w:rsidR="00491AA2" w:rsidRPr="007677A4" w:rsidRDefault="00491AA2" w:rsidP="00491AA2"/>
    <w:p w14:paraId="576685A4" w14:textId="77777777" w:rsidR="00491AA2" w:rsidRPr="007677A4" w:rsidRDefault="00491AA2" w:rsidP="00491AA2">
      <w:pPr>
        <w:pStyle w:val="2"/>
        <w:rPr>
          <w:color w:val="auto"/>
        </w:rPr>
      </w:pPr>
      <w:bookmarkStart w:id="7" w:name="_Toc132298182"/>
      <w:r w:rsidRPr="007677A4">
        <w:rPr>
          <w:color w:val="auto"/>
        </w:rPr>
        <w:t>Требования безопасности по окончании работы</w:t>
      </w:r>
      <w:bookmarkEnd w:id="7"/>
    </w:p>
    <w:p w14:paraId="1321CD42" w14:textId="77777777" w:rsidR="00491AA2" w:rsidRPr="007677A4" w:rsidRDefault="00491AA2" w:rsidP="00491AA2"/>
    <w:p w14:paraId="12CC06F1" w14:textId="77777777" w:rsidR="00491AA2" w:rsidRPr="007677A4" w:rsidRDefault="00491AA2" w:rsidP="00491AA2">
      <w:r w:rsidRPr="007677A4">
        <w:t>После окончания работы пользователь обязан:</w:t>
      </w:r>
    </w:p>
    <w:p w14:paraId="3832F43D" w14:textId="77777777" w:rsidR="00491AA2" w:rsidRPr="007677A4" w:rsidRDefault="00491AA2" w:rsidP="00491AA2">
      <w:pPr>
        <w:pStyle w:val="a1"/>
      </w:pPr>
      <w:r w:rsidRPr="007677A4">
        <w:t>произвести закрытие всех выполняемых на ПЭВМ задач,</w:t>
      </w:r>
    </w:p>
    <w:p w14:paraId="15D093D7" w14:textId="77777777" w:rsidR="00491AA2" w:rsidRPr="007677A4" w:rsidRDefault="00491AA2" w:rsidP="00491AA2">
      <w:pPr>
        <w:pStyle w:val="a1"/>
      </w:pPr>
      <w:r w:rsidRPr="007677A4">
        <w:t>отключить питание в последовательности, установленной инструкциями по эксплуатации на оборудование, с учетом характера выполняемых работ,</w:t>
      </w:r>
    </w:p>
    <w:p w14:paraId="7DC4641C" w14:textId="77777777" w:rsidR="00491AA2" w:rsidRPr="007677A4" w:rsidRDefault="00491AA2" w:rsidP="00491AA2">
      <w:pPr>
        <w:pStyle w:val="a1"/>
      </w:pPr>
      <w:r w:rsidRPr="007677A4">
        <w:t>убрать со стола рабочие материалы и привести в порядок рабочее место.</w:t>
      </w:r>
    </w:p>
    <w:p w14:paraId="72419189" w14:textId="77777777" w:rsidR="00491AA2" w:rsidRPr="007677A4" w:rsidRDefault="00491AA2" w:rsidP="00491AA2">
      <w:pPr>
        <w:spacing w:after="200" w:line="276" w:lineRule="auto"/>
        <w:ind w:firstLine="0"/>
        <w:jc w:val="left"/>
        <w:rPr>
          <w:rFonts w:cs="Times New Roman"/>
          <w:b/>
          <w:sz w:val="32"/>
        </w:rPr>
      </w:pPr>
      <w:r w:rsidRPr="007677A4">
        <w:br w:type="page"/>
      </w:r>
    </w:p>
    <w:p w14:paraId="0D726613" w14:textId="233A4DD2" w:rsidR="004E0444" w:rsidRPr="007677A4" w:rsidRDefault="004E0444" w:rsidP="00226BC4">
      <w:pPr>
        <w:pStyle w:val="1"/>
        <w:rPr>
          <w:color w:val="auto"/>
        </w:rPr>
      </w:pPr>
      <w:bookmarkStart w:id="8" w:name="_Toc132298183"/>
      <w:r w:rsidRPr="007677A4">
        <w:rPr>
          <w:color w:val="auto"/>
        </w:rPr>
        <w:lastRenderedPageBreak/>
        <w:t>Описание выполненных работ по ПМ.0</w:t>
      </w:r>
      <w:r w:rsidR="007F53C6">
        <w:rPr>
          <w:color w:val="auto"/>
        </w:rPr>
        <w:t>3</w:t>
      </w:r>
      <w:bookmarkEnd w:id="8"/>
    </w:p>
    <w:p w14:paraId="78C2AAC9" w14:textId="77777777" w:rsidR="004E0444" w:rsidRPr="007677A4" w:rsidRDefault="004E0444" w:rsidP="004E0444"/>
    <w:p w14:paraId="5F1ED096" w14:textId="77777777" w:rsidR="004E0444" w:rsidRPr="007677A4" w:rsidRDefault="00B303C9" w:rsidP="004E0444">
      <w:pPr>
        <w:pStyle w:val="2"/>
        <w:rPr>
          <w:color w:val="auto"/>
        </w:rPr>
      </w:pPr>
      <w:bookmarkStart w:id="9" w:name="_Toc132298184"/>
      <w:r>
        <w:rPr>
          <w:color w:val="auto"/>
        </w:rPr>
        <w:t>Сбор и анализ требований</w:t>
      </w:r>
      <w:bookmarkEnd w:id="9"/>
    </w:p>
    <w:p w14:paraId="07D9F76F" w14:textId="77777777" w:rsidR="00B303C9" w:rsidRDefault="00B303C9" w:rsidP="007F53C6"/>
    <w:p w14:paraId="4FF6094E" w14:textId="77777777" w:rsidR="001E598B" w:rsidRPr="001E598B" w:rsidRDefault="001E598B" w:rsidP="006865A8">
      <w:pPr>
        <w:pStyle w:val="3"/>
      </w:pPr>
      <w:bookmarkStart w:id="10" w:name="_Toc132298185"/>
      <w:r w:rsidRPr="001E598B">
        <w:t>Назначение и область применения</w:t>
      </w:r>
      <w:bookmarkEnd w:id="10"/>
    </w:p>
    <w:p w14:paraId="2CCFE714" w14:textId="77777777" w:rsidR="001E598B" w:rsidRPr="001E598B" w:rsidRDefault="001E598B" w:rsidP="001E598B"/>
    <w:p w14:paraId="4E436354" w14:textId="18AF2AD4" w:rsidR="001E598B" w:rsidRDefault="0020190E" w:rsidP="001E598B">
      <w:r>
        <w:t xml:space="preserve">Для проведение учебного процесса с использованием </w:t>
      </w:r>
      <w:r w:rsidR="00F579E8">
        <w:t>информационных технологий, появляется необходимость в сборке конфигурации ПК.</w:t>
      </w:r>
      <w:r w:rsidR="00B61338">
        <w:t xml:space="preserve"> Для </w:t>
      </w:r>
      <w:r w:rsidR="00026629">
        <w:t xml:space="preserve">достижения </w:t>
      </w:r>
      <w:r w:rsidR="00B61338">
        <w:t>этих целей</w:t>
      </w:r>
      <w:r w:rsidR="00F579E8">
        <w:t xml:space="preserve"> п</w:t>
      </w:r>
      <w:r w:rsidR="001E598B" w:rsidRPr="001E598B">
        <w:t>редприятием поставлена задача п</w:t>
      </w:r>
      <w:r w:rsidR="00F579E8">
        <w:t xml:space="preserve">о </w:t>
      </w:r>
      <w:r w:rsidR="00E13F55">
        <w:t>разработке</w:t>
      </w:r>
      <w:r w:rsidR="00F579E8">
        <w:t xml:space="preserve"> </w:t>
      </w:r>
      <w:r w:rsidR="00E13F55">
        <w:t>ПМ</w:t>
      </w:r>
      <w:r w:rsidR="00F579E8">
        <w:t xml:space="preserve"> «Конфигуратор сборки ПК»</w:t>
      </w:r>
      <w:r w:rsidR="001E598B" w:rsidRPr="00B61338">
        <w:t>.</w:t>
      </w:r>
    </w:p>
    <w:p w14:paraId="20A96288" w14:textId="44FDCF26" w:rsidR="00E13F55" w:rsidRPr="00E778C3" w:rsidRDefault="00E13F55" w:rsidP="00E13F55">
      <w:r>
        <w:t>Пользователями ПМ будут являться сотрудники</w:t>
      </w:r>
      <w:r w:rsidR="000E7DA0">
        <w:t xml:space="preserve"> и студенты</w:t>
      </w:r>
      <w:r>
        <w:t xml:space="preserve"> предприятия.</w:t>
      </w:r>
    </w:p>
    <w:p w14:paraId="0A46602A" w14:textId="77777777" w:rsidR="001E598B" w:rsidRPr="001E598B" w:rsidRDefault="001E598B" w:rsidP="001E598B"/>
    <w:p w14:paraId="48E3EC25" w14:textId="77777777" w:rsidR="00411892" w:rsidRPr="001E598B" w:rsidRDefault="00411892" w:rsidP="006865A8">
      <w:pPr>
        <w:pStyle w:val="3"/>
      </w:pPr>
      <w:bookmarkStart w:id="11" w:name="_Toc132298186"/>
      <w:r w:rsidRPr="001E598B">
        <w:t>Постановка задачи</w:t>
      </w:r>
      <w:bookmarkEnd w:id="11"/>
    </w:p>
    <w:p w14:paraId="6AE72CD1" w14:textId="77777777" w:rsidR="00411892" w:rsidRPr="001E598B" w:rsidRDefault="00411892" w:rsidP="00411892"/>
    <w:p w14:paraId="7BC0DE96" w14:textId="77777777" w:rsidR="00CA781F" w:rsidRDefault="00CA781F" w:rsidP="00CA781F">
      <w:r w:rsidRPr="00017B7B">
        <w:t xml:space="preserve">Требуется разработать </w:t>
      </w:r>
      <w:r>
        <w:t>ПМ с оконным интерфейсом пользователя, который должен выполнять следующие задачи:</w:t>
      </w:r>
    </w:p>
    <w:p w14:paraId="365469F4" w14:textId="0BF07AA9" w:rsidR="00026629" w:rsidRDefault="00026629" w:rsidP="00026629">
      <w:pPr>
        <w:pStyle w:val="a1"/>
      </w:pPr>
      <w:r>
        <w:t>предоставл</w:t>
      </w:r>
      <w:r w:rsidR="00CA781F">
        <w:t>ение</w:t>
      </w:r>
      <w:r>
        <w:t xml:space="preserve"> </w:t>
      </w:r>
      <w:r w:rsidR="00CA781F">
        <w:t>списка</w:t>
      </w:r>
      <w:r>
        <w:t xml:space="preserve"> комплектующих и их характеристики,</w:t>
      </w:r>
    </w:p>
    <w:p w14:paraId="4C37869E" w14:textId="0692C108" w:rsidR="00411892" w:rsidRDefault="00026629" w:rsidP="00026629">
      <w:pPr>
        <w:pStyle w:val="a1"/>
      </w:pPr>
      <w:r>
        <w:t>конфигурир</w:t>
      </w:r>
      <w:r w:rsidR="00CA781F">
        <w:t>ование</w:t>
      </w:r>
      <w:r>
        <w:t xml:space="preserve"> комплектующи</w:t>
      </w:r>
      <w:r w:rsidR="00CA781F">
        <w:t>х</w:t>
      </w:r>
      <w:r>
        <w:t xml:space="preserve"> для совместимости с уже выбранными.</w:t>
      </w:r>
    </w:p>
    <w:p w14:paraId="2C1E046F" w14:textId="169CD8A3" w:rsidR="00AB15A6" w:rsidRDefault="00AB15A6" w:rsidP="00E440C5"/>
    <w:p w14:paraId="0934323E" w14:textId="77777777" w:rsidR="00411892" w:rsidRPr="00411892" w:rsidRDefault="00411892" w:rsidP="006865A8">
      <w:pPr>
        <w:pStyle w:val="3"/>
      </w:pPr>
      <w:bookmarkStart w:id="12" w:name="_Toc132298187"/>
      <w:r w:rsidRPr="00411892">
        <w:t>Описание алгоритма функционирования системы</w:t>
      </w:r>
      <w:bookmarkEnd w:id="12"/>
    </w:p>
    <w:p w14:paraId="32783C02" w14:textId="77777777" w:rsidR="00411892" w:rsidRPr="00D37CCE" w:rsidRDefault="00411892" w:rsidP="00411892"/>
    <w:p w14:paraId="1226F7E8" w14:textId="2D8460A7" w:rsidR="002B26DF" w:rsidRDefault="002B26DF" w:rsidP="002B26DF">
      <w:pPr>
        <w:pStyle w:val="1696"/>
        <w:spacing w:before="0" w:beforeAutospacing="0" w:after="0" w:afterAutospacing="0" w:line="360" w:lineRule="auto"/>
        <w:ind w:firstLine="567"/>
        <w:jc w:val="both"/>
        <w:rPr>
          <w:rStyle w:val="docdata"/>
          <w:color w:val="000009"/>
          <w:sz w:val="28"/>
          <w:szCs w:val="28"/>
        </w:rPr>
      </w:pPr>
      <w:r w:rsidRPr="0050322F">
        <w:rPr>
          <w:rStyle w:val="docdata"/>
          <w:color w:val="000009"/>
          <w:sz w:val="28"/>
          <w:szCs w:val="28"/>
        </w:rPr>
        <w:t>После запуска</w:t>
      </w:r>
      <w:r>
        <w:rPr>
          <w:rStyle w:val="docdata"/>
          <w:color w:val="000009"/>
          <w:sz w:val="28"/>
          <w:szCs w:val="28"/>
        </w:rPr>
        <w:t xml:space="preserve"> приложения пользователю открывается</w:t>
      </w:r>
      <w:r w:rsidRPr="00BF00C3">
        <w:rPr>
          <w:rStyle w:val="docdata"/>
          <w:color w:val="000009"/>
          <w:sz w:val="28"/>
          <w:szCs w:val="28"/>
        </w:rPr>
        <w:t xml:space="preserve"> </w:t>
      </w:r>
      <w:r>
        <w:rPr>
          <w:rStyle w:val="docdata"/>
          <w:color w:val="000009"/>
          <w:sz w:val="28"/>
          <w:szCs w:val="28"/>
        </w:rPr>
        <w:t>главная страница, на которой находятся ячейки комплектующих с кнопками «+ Добавить».</w:t>
      </w:r>
    </w:p>
    <w:p w14:paraId="564C49F9" w14:textId="73B98F00" w:rsidR="000D79A6" w:rsidRDefault="002B26DF" w:rsidP="000D79A6">
      <w:pPr>
        <w:rPr>
          <w:rStyle w:val="docdata"/>
          <w:color w:val="000009"/>
          <w:szCs w:val="28"/>
        </w:rPr>
      </w:pPr>
      <w:r w:rsidRPr="00B842A4">
        <w:rPr>
          <w:rStyle w:val="docdata"/>
          <w:color w:val="000009"/>
          <w:szCs w:val="28"/>
        </w:rPr>
        <w:t xml:space="preserve">При нажатии на кнопку </w:t>
      </w:r>
      <w:bookmarkStart w:id="13" w:name="_Hlk122622472"/>
      <w:r>
        <w:rPr>
          <w:rStyle w:val="docdata"/>
          <w:color w:val="000009"/>
          <w:szCs w:val="28"/>
        </w:rPr>
        <w:t>«+ Добавить» раскрывается список с комплектующими.</w:t>
      </w:r>
      <w:r w:rsidR="00817AF0">
        <w:rPr>
          <w:rStyle w:val="docdata"/>
          <w:color w:val="000009"/>
          <w:szCs w:val="28"/>
        </w:rPr>
        <w:t xml:space="preserve"> </w:t>
      </w:r>
      <w:r w:rsidR="000D79A6" w:rsidRPr="000D79A6">
        <w:rPr>
          <w:rStyle w:val="docdata"/>
          <w:color w:val="000009"/>
          <w:szCs w:val="28"/>
        </w:rPr>
        <w:t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</w:t>
      </w:r>
    </w:p>
    <w:p w14:paraId="30AFF36E" w14:textId="46BD514A" w:rsidR="000D79A6" w:rsidRPr="000D79A6" w:rsidRDefault="000D79A6" w:rsidP="000D79A6">
      <w:pPr>
        <w:rPr>
          <w:rStyle w:val="docdata"/>
          <w:color w:val="000009"/>
          <w:szCs w:val="28"/>
        </w:rPr>
      </w:pPr>
      <w:r>
        <w:lastRenderedPageBreak/>
        <w:t>Для упрощения выбора и поиска нужных комплектующих доступны функции фильтрации и сортировки комплектующих. Для поиска по наименованию нужно использовать поисковую строку, а для использования сортировки или различных фильтров использовать боковое меню с соответствующими функциями.</w:t>
      </w:r>
    </w:p>
    <w:p w14:paraId="7C014962" w14:textId="66AF3553" w:rsidR="002B26DF" w:rsidRDefault="00817AF0" w:rsidP="000D79A6">
      <w:pPr>
        <w:rPr>
          <w:rStyle w:val="docdata"/>
          <w:color w:val="000009"/>
          <w:szCs w:val="28"/>
        </w:rPr>
      </w:pPr>
      <w:r>
        <w:rPr>
          <w:rStyle w:val="docdata"/>
          <w:color w:val="000009"/>
          <w:szCs w:val="28"/>
        </w:rPr>
        <w:t xml:space="preserve">Для добавления комплектующего ячейку нужно нажать на кнопку «Добавить» у комплектующего в списке. После чего в ячейке будет отображаться наименование, цена и изображение комплектующего, а кнопка «+ Добавить» </w:t>
      </w:r>
      <w:r w:rsidR="000D79A6">
        <w:rPr>
          <w:rStyle w:val="docdata"/>
          <w:color w:val="000009"/>
          <w:szCs w:val="28"/>
        </w:rPr>
        <w:t xml:space="preserve">заменится на кнопку «- Убрать». Нажатие на кнопку </w:t>
      </w:r>
      <w:r w:rsidR="000D79A6">
        <w:rPr>
          <w:rStyle w:val="docdata"/>
          <w:color w:val="000009"/>
          <w:szCs w:val="28"/>
        </w:rPr>
        <w:br/>
        <w:t>«- Убрать» освободит соответствующую ячейку.</w:t>
      </w:r>
    </w:p>
    <w:p w14:paraId="6A9DA657" w14:textId="3F0B2E65" w:rsidR="000D79A6" w:rsidRDefault="000D79A6" w:rsidP="000D79A6">
      <w:pPr>
        <w:rPr>
          <w:rStyle w:val="docdata"/>
          <w:color w:val="000009"/>
          <w:szCs w:val="28"/>
        </w:rPr>
      </w:pPr>
      <w:r>
        <w:t>Также выбрав материнскую плату, процессор и оперативную память, появится возможность выбрать количество модулей оперативной памяти, которое ограничено характеристиками выбранных комплектующих.</w:t>
      </w:r>
    </w:p>
    <w:bookmarkEnd w:id="13"/>
    <w:p w14:paraId="0DC41DD8" w14:textId="5F9502EE" w:rsidR="001F5BFF" w:rsidRDefault="000D79A6" w:rsidP="000D79A6">
      <w:pPr>
        <w:rPr>
          <w:b/>
        </w:rPr>
      </w:pPr>
      <w:r>
        <w:t xml:space="preserve"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изображениями. Также если ячейка соответствующего комплектующего свободна будет доступна кнопка </w:t>
      </w:r>
      <w:r w:rsidR="00E7376B">
        <w:t>«</w:t>
      </w:r>
      <w:r>
        <w:t>Добавить</w:t>
      </w:r>
      <w:r w:rsidR="00E7376B">
        <w:t>»</w:t>
      </w:r>
      <w:r>
        <w:t>.</w:t>
      </w:r>
    </w:p>
    <w:p w14:paraId="752E740C" w14:textId="77777777" w:rsidR="002B26DF" w:rsidRPr="00D37CCE" w:rsidRDefault="002B26DF" w:rsidP="00733CB0">
      <w:pPr>
        <w:ind w:firstLine="0"/>
        <w:rPr>
          <w:b/>
        </w:rPr>
      </w:pPr>
    </w:p>
    <w:p w14:paraId="37B98E95" w14:textId="77777777" w:rsidR="00411892" w:rsidRPr="00411892" w:rsidRDefault="00411892" w:rsidP="006865A8">
      <w:pPr>
        <w:pStyle w:val="3"/>
      </w:pPr>
      <w:bookmarkStart w:id="14" w:name="_Toc132298188"/>
      <w:r w:rsidRPr="00411892">
        <w:t>Выбор состава программных и технических средств</w:t>
      </w:r>
      <w:bookmarkEnd w:id="14"/>
    </w:p>
    <w:p w14:paraId="649FBCEC" w14:textId="77777777" w:rsidR="00411892" w:rsidRPr="00D37CCE" w:rsidRDefault="00411892" w:rsidP="00411892"/>
    <w:p w14:paraId="4FF0C02F" w14:textId="3467EA01" w:rsidR="00821520" w:rsidRPr="001804DE" w:rsidRDefault="00821520" w:rsidP="00821520">
      <w:r w:rsidRPr="005F5E95">
        <w:rPr>
          <w:szCs w:val="28"/>
        </w:rPr>
        <w:t>Для проектирования причинно-следственной</w:t>
      </w:r>
      <w:r w:rsidR="00491AA2" w:rsidRPr="00491AA2">
        <w:rPr>
          <w:szCs w:val="28"/>
        </w:rPr>
        <w:t xml:space="preserve"> </w:t>
      </w:r>
      <w:r w:rsidRPr="005F5E95">
        <w:rPr>
          <w:szCs w:val="28"/>
        </w:rPr>
        <w:t xml:space="preserve">и </w:t>
      </w:r>
      <w:r w:rsidRPr="005F5E95">
        <w:rPr>
          <w:szCs w:val="28"/>
          <w:lang w:val="en-US"/>
        </w:rPr>
        <w:t>DFD</w:t>
      </w:r>
      <w:r w:rsidRPr="005F5E95">
        <w:rPr>
          <w:szCs w:val="28"/>
        </w:rPr>
        <w:t xml:space="preserve"> диаграмм используется онлайн-сервис diagrams.net, который имеет удобный и понятный интерфейс,</w:t>
      </w:r>
      <w:r w:rsidRPr="005F5E95">
        <w:t xml:space="preserve"> </w:t>
      </w:r>
      <w:r w:rsidRPr="005F5E95">
        <w:rPr>
          <w:szCs w:val="28"/>
        </w:rPr>
        <w:t>имеет возможность</w:t>
      </w:r>
      <w:r>
        <w:t xml:space="preserve"> </w:t>
      </w:r>
      <w:r>
        <w:rPr>
          <w:szCs w:val="28"/>
        </w:rPr>
        <w:t>проектировать различные диаграммы.</w:t>
      </w:r>
    </w:p>
    <w:p w14:paraId="6209BC24" w14:textId="77777777" w:rsidR="00821520" w:rsidRPr="001804DE" w:rsidRDefault="00821520" w:rsidP="00821520">
      <w:pPr>
        <w:rPr>
          <w:szCs w:val="28"/>
        </w:rPr>
      </w:pPr>
      <w:r w:rsidRPr="001804DE">
        <w:rPr>
          <w:szCs w:val="28"/>
        </w:rPr>
        <w:t xml:space="preserve">Для разработки </w:t>
      </w:r>
      <w:r>
        <w:rPr>
          <w:szCs w:val="28"/>
        </w:rPr>
        <w:t>ПМ</w:t>
      </w:r>
      <w:r w:rsidRPr="001804DE">
        <w:rPr>
          <w:szCs w:val="28"/>
        </w:rPr>
        <w:t xml:space="preserve"> использ</w:t>
      </w:r>
      <w:r>
        <w:rPr>
          <w:szCs w:val="28"/>
        </w:rPr>
        <w:t>уетс</w:t>
      </w:r>
      <w:r w:rsidRPr="001804DE">
        <w:rPr>
          <w:szCs w:val="28"/>
        </w:rPr>
        <w:t>я интегрированная среда разработки программ Microsoft Visual Studio Community 2022, так как поддерживает множество языков программирования, имеет возможность рефакторинга и реструктуризацию исходных текстов программ, автоматическое завершение кода и подсказки.</w:t>
      </w:r>
    </w:p>
    <w:p w14:paraId="2A838E97" w14:textId="77777777" w:rsidR="00821520" w:rsidRDefault="00821520" w:rsidP="00821520">
      <w:pPr>
        <w:pStyle w:val="32"/>
        <w:tabs>
          <w:tab w:val="right" w:pos="1020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8C3E36">
        <w:rPr>
          <w:sz w:val="28"/>
        </w:rPr>
        <w:lastRenderedPageBreak/>
        <w:t xml:space="preserve">Для функционирования </w:t>
      </w:r>
      <w:r>
        <w:rPr>
          <w:sz w:val="28"/>
        </w:rPr>
        <w:t>ПМ</w:t>
      </w:r>
      <w:r w:rsidRPr="008C3E36">
        <w:rPr>
          <w:sz w:val="28"/>
        </w:rPr>
        <w:t xml:space="preserve"> </w:t>
      </w:r>
      <w:r>
        <w:rPr>
          <w:sz w:val="28"/>
        </w:rPr>
        <w:t>необходимы</w:t>
      </w:r>
      <w:r w:rsidRPr="008C3E36">
        <w:rPr>
          <w:sz w:val="28"/>
        </w:rPr>
        <w:t xml:space="preserve"> следующие программные и</w:t>
      </w:r>
      <w:r>
        <w:rPr>
          <w:sz w:val="28"/>
        </w:rPr>
        <w:t xml:space="preserve"> </w:t>
      </w:r>
      <w:r w:rsidRPr="008C3E36">
        <w:rPr>
          <w:sz w:val="28"/>
        </w:rPr>
        <w:t>технические средства:</w:t>
      </w:r>
      <w:r w:rsidRPr="008C3E36">
        <w:rPr>
          <w:sz w:val="28"/>
          <w:szCs w:val="28"/>
        </w:rPr>
        <w:t xml:space="preserve"> </w:t>
      </w:r>
    </w:p>
    <w:p w14:paraId="6E31F064" w14:textId="060E0159" w:rsidR="00411892" w:rsidRPr="00D37CCE" w:rsidRDefault="00411892" w:rsidP="00D37CCE">
      <w:pPr>
        <w:pStyle w:val="a1"/>
      </w:pPr>
      <w:r w:rsidRPr="00D37CCE">
        <w:t xml:space="preserve">операционная система не ниже </w:t>
      </w:r>
      <w:r w:rsidRPr="00D37CCE">
        <w:rPr>
          <w:szCs w:val="28"/>
          <w:lang w:val="en-US"/>
        </w:rPr>
        <w:t>Windows</w:t>
      </w:r>
      <w:r w:rsidRPr="00D37CCE">
        <w:rPr>
          <w:szCs w:val="28"/>
        </w:rPr>
        <w:t xml:space="preserve"> </w:t>
      </w:r>
      <w:r w:rsidR="007F53C6" w:rsidRPr="007F53C6">
        <w:rPr>
          <w:szCs w:val="28"/>
        </w:rPr>
        <w:t>10</w:t>
      </w:r>
      <w:r w:rsidR="00031EF7" w:rsidRPr="00D37CCE">
        <w:t>,</w:t>
      </w:r>
    </w:p>
    <w:p w14:paraId="0CE01CF3" w14:textId="77288CCE" w:rsidR="00D37CCE" w:rsidRDefault="00411892" w:rsidP="00D37CCE">
      <w:pPr>
        <w:pStyle w:val="a1"/>
      </w:pPr>
      <w:r w:rsidRPr="00D37CCE">
        <w:rPr>
          <w:szCs w:val="28"/>
        </w:rPr>
        <w:t>.</w:t>
      </w:r>
      <w:r w:rsidR="00821520" w:rsidRPr="00F07C56">
        <w:rPr>
          <w:lang w:val="en-US"/>
        </w:rPr>
        <w:t>NET</w:t>
      </w:r>
      <w:r w:rsidR="00821520" w:rsidRPr="000B222E">
        <w:t xml:space="preserve"> </w:t>
      </w:r>
      <w:r w:rsidR="00821520" w:rsidRPr="00F07C56">
        <w:rPr>
          <w:lang w:val="en-US"/>
        </w:rPr>
        <w:t>Framework</w:t>
      </w:r>
      <w:r w:rsidR="00821520" w:rsidRPr="000B222E">
        <w:t xml:space="preserve"> версии </w:t>
      </w:r>
      <w:r w:rsidR="00821520" w:rsidRPr="005C4C8C">
        <w:t>4</w:t>
      </w:r>
      <w:r w:rsidR="00821520" w:rsidRPr="000B222E">
        <w:t>.</w:t>
      </w:r>
      <w:r w:rsidR="00821520">
        <w:t>8</w:t>
      </w:r>
      <w:r w:rsidR="00821520" w:rsidRPr="000B222E">
        <w:t xml:space="preserve"> и выше,</w:t>
      </w:r>
    </w:p>
    <w:p w14:paraId="0CC34A0E" w14:textId="77777777" w:rsidR="00D37CCE" w:rsidRDefault="00D37CCE" w:rsidP="00D37CCE">
      <w:pPr>
        <w:pStyle w:val="a1"/>
      </w:pPr>
      <w:r>
        <w:t>2</w:t>
      </w:r>
      <w:r w:rsidR="00B303C9">
        <w:t xml:space="preserve"> ГБ</w:t>
      </w:r>
      <w:r>
        <w:t xml:space="preserve"> свободной оперативной памяти</w:t>
      </w:r>
      <w:r w:rsidR="00567A8D">
        <w:t>,</w:t>
      </w:r>
    </w:p>
    <w:p w14:paraId="66111B78" w14:textId="24B0856C" w:rsidR="00A37FC4" w:rsidRDefault="00D37CCE" w:rsidP="00F64CFE">
      <w:pPr>
        <w:pStyle w:val="a1"/>
      </w:pPr>
      <w:r>
        <w:t>двухъядерный процессор, аналогичный Intel Core i3</w:t>
      </w:r>
      <w:r w:rsidR="00A37FC4">
        <w:t>.</w:t>
      </w:r>
    </w:p>
    <w:p w14:paraId="28A4D481" w14:textId="77777777" w:rsidR="00F64CFE" w:rsidRPr="00751137" w:rsidRDefault="00F64CFE" w:rsidP="00A37FC4"/>
    <w:p w14:paraId="7028F7B8" w14:textId="4E8E8CE7" w:rsidR="005368F0" w:rsidRDefault="005368F0" w:rsidP="005368F0">
      <w:pPr>
        <w:pStyle w:val="2"/>
      </w:pPr>
      <w:bookmarkStart w:id="15" w:name="_Toc132298189"/>
      <w:r>
        <w:t>Разработка программной документации</w:t>
      </w:r>
      <w:bookmarkEnd w:id="15"/>
    </w:p>
    <w:p w14:paraId="4DC050E9" w14:textId="1DCCCBB2" w:rsidR="005368F0" w:rsidRDefault="005368F0" w:rsidP="005368F0"/>
    <w:p w14:paraId="54AF376A" w14:textId="44543986" w:rsidR="005368F0" w:rsidRDefault="005368F0" w:rsidP="005368F0">
      <w:r>
        <w:t>С учетом собранных требований составлен программный документ «Техническое задание» (Приложение А).</w:t>
      </w:r>
    </w:p>
    <w:p w14:paraId="405A7F8E" w14:textId="34FA4EBE" w:rsidR="005368F0" w:rsidRPr="00FB3255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Документ оформлен согласно ГОСТ 19.201 – 78 «ЕСПД. Техническое задание. Требование к содержанию и оформлению»</w:t>
      </w:r>
      <w:r w:rsidR="00793CE6" w:rsidRPr="00BD0AB2">
        <w:rPr>
          <w:shd w:val="clear" w:color="auto" w:fill="FFFFFF"/>
        </w:rPr>
        <w:t xml:space="preserve"> </w:t>
      </w:r>
      <w:r w:rsidR="00793CE6">
        <w:rPr>
          <w:shd w:val="clear" w:color="auto" w:fill="FFFFFF"/>
          <w:lang w:val="en-US"/>
        </w:rPr>
        <w:t>[3]</w:t>
      </w:r>
      <w:r w:rsidRPr="00FB3255">
        <w:rPr>
          <w:shd w:val="clear" w:color="auto" w:fill="FFFFFF"/>
        </w:rPr>
        <w:t>.</w:t>
      </w:r>
    </w:p>
    <w:p w14:paraId="0AE0B52F" w14:textId="01AB9503" w:rsidR="0036676D" w:rsidRPr="005368F0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Стадии разработки описаны согласно ГОСТ 19.102 – 77 «ЕСПД. Стадии разработки»</w:t>
      </w:r>
      <w:r w:rsidR="00793CE6">
        <w:rPr>
          <w:shd w:val="clear" w:color="auto" w:fill="FFFFFF"/>
          <w:lang w:val="en-US"/>
        </w:rPr>
        <w:t xml:space="preserve"> [2]</w:t>
      </w:r>
      <w:r w:rsidRPr="00FB3255">
        <w:rPr>
          <w:shd w:val="clear" w:color="auto" w:fill="FFFFFF"/>
        </w:rPr>
        <w:t>.</w:t>
      </w:r>
      <w:r w:rsidR="0036676D" w:rsidRPr="00D37CCE">
        <w:br w:type="page"/>
      </w:r>
    </w:p>
    <w:p w14:paraId="699389BD" w14:textId="37DC7371" w:rsidR="00E91691" w:rsidRDefault="00E91691" w:rsidP="00E91691">
      <w:pPr>
        <w:pStyle w:val="2"/>
      </w:pPr>
      <w:bookmarkStart w:id="16" w:name="_Toc132298190"/>
      <w:r>
        <w:lastRenderedPageBreak/>
        <w:t>П</w:t>
      </w:r>
      <w:r w:rsidR="00B35837">
        <w:t>роектирование</w:t>
      </w:r>
      <w:r w:rsidR="00DD3474">
        <w:t xml:space="preserve"> </w:t>
      </w:r>
      <w:r w:rsidR="000029F2">
        <w:t>программного модуля</w:t>
      </w:r>
      <w:bookmarkEnd w:id="16"/>
    </w:p>
    <w:p w14:paraId="5C18044E" w14:textId="50D3D642" w:rsidR="00B35837" w:rsidRDefault="00B35837" w:rsidP="00B35837"/>
    <w:p w14:paraId="69CF9344" w14:textId="0E6E482B" w:rsidR="00926D40" w:rsidRDefault="00926D40" w:rsidP="00926D40">
      <w:pPr>
        <w:pStyle w:val="3"/>
      </w:pPr>
      <w:bookmarkStart w:id="17" w:name="_Toc132298191"/>
      <w:r>
        <w:t>Проектирование причинно-следственной диаграммы</w:t>
      </w:r>
      <w:bookmarkEnd w:id="17"/>
    </w:p>
    <w:p w14:paraId="37D35F4E" w14:textId="77777777" w:rsidR="00926D40" w:rsidRPr="00926D40" w:rsidRDefault="00926D40" w:rsidP="00926D40"/>
    <w:p w14:paraId="1FA395FF" w14:textId="114C8DB2" w:rsidR="002D60A3" w:rsidRDefault="00926D40" w:rsidP="002D60A3">
      <w:r w:rsidRPr="00926D40">
        <w:t xml:space="preserve">Причинно-следственная диаграмма – инструмент, позволяющий выявить наиболее существенные причины, влияющие на конечный результат. Необходимо составить причинно-следственную диаграмму для наглядного отображения функционала разрабатываемого </w:t>
      </w:r>
      <w:r>
        <w:t>модуля</w:t>
      </w:r>
      <w:r w:rsidRPr="00926D40">
        <w:t xml:space="preserve"> и лучшего понимания исследуемого процесса. На рисунке </w:t>
      </w:r>
      <w:r w:rsidR="00F84A7B">
        <w:t>1</w:t>
      </w:r>
      <w:r w:rsidRPr="00926D40">
        <w:t xml:space="preserve"> изображена причинно-следственная диаграмма</w:t>
      </w:r>
      <w:r>
        <w:t xml:space="preserve"> </w:t>
      </w:r>
      <w:r w:rsidR="00F84A7B">
        <w:t>ПМ</w:t>
      </w:r>
      <w:r w:rsidR="00E01E21">
        <w:t xml:space="preserve"> «</w:t>
      </w:r>
      <w:r w:rsidR="00F84A7B">
        <w:t>Конфигуратор сборки ПК</w:t>
      </w:r>
      <w:r w:rsidR="00E01E21">
        <w:t>»</w:t>
      </w:r>
      <w:r w:rsidRPr="00926D40">
        <w:t>.</w:t>
      </w:r>
    </w:p>
    <w:p w14:paraId="0C7FA4A0" w14:textId="2325B5BF" w:rsidR="00A83326" w:rsidRDefault="00A83326" w:rsidP="00A62855">
      <w:pPr>
        <w:rPr>
          <w:noProof/>
          <w:lang w:eastAsia="ru-RU"/>
        </w:rPr>
      </w:pPr>
    </w:p>
    <w:p w14:paraId="78BA2578" w14:textId="0AB2C172" w:rsidR="00926D40" w:rsidRDefault="00F84A7B" w:rsidP="00926D40">
      <w:pPr>
        <w:pStyle w:val="af5"/>
      </w:pPr>
      <w:r>
        <w:drawing>
          <wp:inline distT="0" distB="0" distL="0" distR="0" wp14:anchorId="64B8BDED" wp14:editId="3753D37D">
            <wp:extent cx="59436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24" cy="23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823" w14:textId="25EF0037" w:rsidR="00926D40" w:rsidRDefault="00926D40" w:rsidP="00926D40">
      <w:pPr>
        <w:pStyle w:val="af6"/>
        <w:rPr>
          <w:lang w:eastAsia="ru-RU"/>
        </w:rPr>
      </w:pPr>
    </w:p>
    <w:p w14:paraId="5CE80E3A" w14:textId="42F083BD" w:rsidR="00926D40" w:rsidRPr="00926D40" w:rsidRDefault="007D37A9" w:rsidP="00926D40">
      <w:pPr>
        <w:pStyle w:val="a2"/>
      </w:pPr>
      <w:r>
        <w:t xml:space="preserve"> – П</w:t>
      </w:r>
      <w:r w:rsidRPr="00926D40">
        <w:t>ричинно-следственная диаграмма</w:t>
      </w:r>
    </w:p>
    <w:p w14:paraId="5E1E82C6" w14:textId="3731275C" w:rsidR="00926D40" w:rsidRDefault="00926D40" w:rsidP="00A62855">
      <w:pPr>
        <w:rPr>
          <w:lang w:eastAsia="ru-RU"/>
        </w:rPr>
      </w:pPr>
    </w:p>
    <w:p w14:paraId="5CE77577" w14:textId="310961DC" w:rsidR="00DD3474" w:rsidRDefault="00FA50FA" w:rsidP="00AB51F8">
      <w:pPr>
        <w:pStyle w:val="3"/>
        <w:rPr>
          <w:lang w:eastAsia="ru-RU"/>
        </w:rPr>
      </w:pPr>
      <w:bookmarkStart w:id="18" w:name="_Toc132298192"/>
      <w:r>
        <w:rPr>
          <w:lang w:eastAsia="ru-RU"/>
        </w:rPr>
        <w:t xml:space="preserve">Проектирование </w:t>
      </w:r>
      <w:r w:rsidRPr="00FA50FA">
        <w:rPr>
          <w:lang w:val="en-US" w:eastAsia="ru-RU"/>
        </w:rPr>
        <w:t>DFD</w:t>
      </w:r>
      <w:r w:rsidRPr="00FA50FA">
        <w:rPr>
          <w:lang w:eastAsia="ru-RU"/>
        </w:rPr>
        <w:t>-</w:t>
      </w:r>
      <w:r>
        <w:rPr>
          <w:lang w:eastAsia="ru-RU"/>
        </w:rPr>
        <w:t>диаграмм первого и второго уровней</w:t>
      </w:r>
      <w:bookmarkEnd w:id="18"/>
    </w:p>
    <w:p w14:paraId="4FFC0B64" w14:textId="134DDD56" w:rsidR="00FA50FA" w:rsidRDefault="00FA50FA" w:rsidP="00FA50FA">
      <w:pPr>
        <w:rPr>
          <w:lang w:eastAsia="ru-RU"/>
        </w:rPr>
      </w:pPr>
    </w:p>
    <w:p w14:paraId="71C1A48A" w14:textId="6583351E" w:rsidR="00FA50FA" w:rsidRDefault="00FA50FA" w:rsidP="00FA50FA">
      <w:pPr>
        <w:rPr>
          <w:lang w:eastAsia="ru-RU"/>
        </w:rPr>
      </w:pPr>
      <w:r>
        <w:rPr>
          <w:lang w:eastAsia="ru-RU"/>
        </w:rPr>
        <w:t>DFD-диаграммы представляют собой иерархию функциональных процессов, связанных потоками данных. Целью такой 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</w:t>
      </w:r>
      <w:r w:rsidR="00382D08">
        <w:rPr>
          <w:lang w:eastAsia="ru-RU"/>
        </w:rPr>
        <w:t xml:space="preserve"> </w:t>
      </w:r>
      <w:r>
        <w:rPr>
          <w:lang w:eastAsia="ru-RU"/>
        </w:rPr>
        <w:t>[</w:t>
      </w:r>
      <w:r w:rsidR="00793CE6">
        <w:rPr>
          <w:lang w:eastAsia="ru-RU"/>
        </w:rPr>
        <w:t>1</w:t>
      </w:r>
      <w:r>
        <w:rPr>
          <w:lang w:eastAsia="ru-RU"/>
        </w:rPr>
        <w:t xml:space="preserve">]. </w:t>
      </w:r>
    </w:p>
    <w:p w14:paraId="2D30F633" w14:textId="0DC623D2" w:rsidR="00FA50FA" w:rsidRDefault="00FA50FA" w:rsidP="00FA50FA">
      <w:pPr>
        <w:rPr>
          <w:lang w:eastAsia="ru-RU"/>
        </w:rPr>
      </w:pPr>
      <w:r>
        <w:rPr>
          <w:lang w:eastAsia="ru-RU"/>
        </w:rPr>
        <w:lastRenderedPageBreak/>
        <w:t>В ходе разработки были спроектированы DFD-диаграммы первого и второго уровня. DFD-диаграмма первого уровня</w:t>
      </w:r>
      <w:r w:rsidR="00E01E21">
        <w:rPr>
          <w:lang w:eastAsia="ru-RU"/>
        </w:rPr>
        <w:t xml:space="preserve"> </w:t>
      </w:r>
      <w:r w:rsidR="00F84A7B">
        <w:rPr>
          <w:lang w:eastAsia="ru-RU"/>
        </w:rPr>
        <w:t>ПМ</w:t>
      </w:r>
      <w:r w:rsidR="00E01E21">
        <w:t xml:space="preserve"> </w:t>
      </w:r>
      <w:r w:rsidR="00F84A7B">
        <w:t>«Конфигуратор сборки ПК»</w:t>
      </w:r>
      <w:r>
        <w:rPr>
          <w:lang w:eastAsia="ru-RU"/>
        </w:rPr>
        <w:t xml:space="preserve"> показана на рисунке </w:t>
      </w:r>
      <w:r w:rsidR="00F84A7B">
        <w:rPr>
          <w:lang w:eastAsia="ru-RU"/>
        </w:rPr>
        <w:t>2</w:t>
      </w:r>
      <w:r>
        <w:rPr>
          <w:lang w:eastAsia="ru-RU"/>
        </w:rPr>
        <w:t>.</w:t>
      </w:r>
    </w:p>
    <w:p w14:paraId="3C5BE203" w14:textId="77777777" w:rsidR="00D436ED" w:rsidRDefault="00D436ED" w:rsidP="00FA50FA">
      <w:pPr>
        <w:rPr>
          <w:lang w:eastAsia="ru-RU"/>
        </w:rPr>
      </w:pPr>
    </w:p>
    <w:p w14:paraId="7D068C8D" w14:textId="1001A5FF" w:rsidR="00FA50FA" w:rsidRDefault="00D436ED" w:rsidP="00D436ED">
      <w:pPr>
        <w:pStyle w:val="af5"/>
        <w:rPr>
          <w:lang w:val="en-US"/>
        </w:rPr>
      </w:pPr>
      <w:r>
        <w:rPr>
          <w:lang w:val="en-US"/>
        </w:rPr>
        <w:drawing>
          <wp:inline distT="0" distB="0" distL="0" distR="0" wp14:anchorId="37295211" wp14:editId="36322F58">
            <wp:extent cx="5281484" cy="285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97" cy="289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DAD0" w14:textId="6E5C39B9" w:rsidR="00D436ED" w:rsidRDefault="00D436ED" w:rsidP="00D436ED">
      <w:pPr>
        <w:pStyle w:val="af6"/>
        <w:rPr>
          <w:lang w:val="en-US" w:eastAsia="ru-RU"/>
        </w:rPr>
      </w:pPr>
    </w:p>
    <w:p w14:paraId="631F5814" w14:textId="4B1AFACC" w:rsidR="00D436ED" w:rsidRPr="00D436ED" w:rsidRDefault="00D436ED" w:rsidP="00D436ED">
      <w:pPr>
        <w:pStyle w:val="a2"/>
        <w:rPr>
          <w:lang w:val="en-US"/>
        </w:rPr>
      </w:pPr>
      <w:r w:rsidRPr="00D436ED">
        <w:rPr>
          <w:lang w:val="en-US"/>
        </w:rPr>
        <w:t xml:space="preserve"> – DFD-диаграмма первого уровня</w:t>
      </w:r>
    </w:p>
    <w:p w14:paraId="1E8C434D" w14:textId="77777777" w:rsidR="00D436ED" w:rsidRPr="00D436ED" w:rsidRDefault="00D436ED" w:rsidP="00FA50FA">
      <w:pPr>
        <w:rPr>
          <w:lang w:val="en-US" w:eastAsia="ru-RU"/>
        </w:rPr>
      </w:pPr>
    </w:p>
    <w:p w14:paraId="049EBA99" w14:textId="0ECBBA99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первого уровня показывает, как пользователь взаимодействует с программой, отправляя запрос на получение данных и получая доступ к </w:t>
      </w:r>
      <w:r w:rsidR="00E01E21">
        <w:rPr>
          <w:lang w:eastAsia="ru-RU"/>
        </w:rPr>
        <w:t>данным из БД</w:t>
      </w:r>
      <w:r>
        <w:rPr>
          <w:lang w:eastAsia="ru-RU"/>
        </w:rPr>
        <w:t xml:space="preserve">. </w:t>
      </w:r>
    </w:p>
    <w:p w14:paraId="7BCC2633" w14:textId="091DC7A0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второго уровня </w:t>
      </w:r>
      <w:r w:rsidR="00AC31C0">
        <w:rPr>
          <w:lang w:eastAsia="ru-RU"/>
        </w:rPr>
        <w:t xml:space="preserve">ПМ </w:t>
      </w:r>
      <w:r w:rsidR="00AC31C0">
        <w:t>«Конфигуратор сборки ПК</w:t>
      </w:r>
      <w:r w:rsidR="00E01E21">
        <w:t>»</w:t>
      </w:r>
      <w:r>
        <w:rPr>
          <w:lang w:eastAsia="ru-RU"/>
        </w:rPr>
        <w:t xml:space="preserve"> показана на рисунке </w:t>
      </w:r>
      <w:r w:rsidR="00AC31C0">
        <w:rPr>
          <w:lang w:eastAsia="ru-RU"/>
        </w:rPr>
        <w:t>3</w:t>
      </w:r>
      <w:r>
        <w:rPr>
          <w:lang w:eastAsia="ru-RU"/>
        </w:rPr>
        <w:t>.</w:t>
      </w:r>
    </w:p>
    <w:p w14:paraId="585C034A" w14:textId="5CF70579" w:rsidR="009E069F" w:rsidRDefault="005C59DF" w:rsidP="005C59DF">
      <w:pPr>
        <w:rPr>
          <w:lang w:eastAsia="ru-RU"/>
        </w:rPr>
      </w:pPr>
      <w:r w:rsidRPr="00FA50FA">
        <w:rPr>
          <w:lang w:eastAsia="ru-RU"/>
        </w:rPr>
        <w:t>DFD-диаграмма второго уровня демонстрирует взаимодействие пользователя с основными страницами:</w:t>
      </w:r>
      <w:r w:rsidR="00AC31C0">
        <w:rPr>
          <w:lang w:eastAsia="ru-RU"/>
        </w:rPr>
        <w:t xml:space="preserve"> страницей конфигуратора</w:t>
      </w:r>
      <w:r w:rsidRPr="00FA50FA">
        <w:rPr>
          <w:lang w:eastAsia="ru-RU"/>
        </w:rPr>
        <w:t xml:space="preserve">, </w:t>
      </w:r>
      <w:r w:rsidR="00AC31C0" w:rsidRPr="00FA50FA">
        <w:rPr>
          <w:lang w:eastAsia="ru-RU"/>
        </w:rPr>
        <w:t xml:space="preserve">страницей </w:t>
      </w:r>
      <w:r w:rsidR="00AC31C0">
        <w:rPr>
          <w:lang w:eastAsia="ru-RU"/>
        </w:rPr>
        <w:t xml:space="preserve">комплектующего, </w:t>
      </w:r>
      <w:r w:rsidRPr="00FA50FA">
        <w:rPr>
          <w:lang w:eastAsia="ru-RU"/>
        </w:rPr>
        <w:t xml:space="preserve">страницей </w:t>
      </w:r>
      <w:r w:rsidR="00AC31C0">
        <w:rPr>
          <w:lang w:eastAsia="ru-RU"/>
        </w:rPr>
        <w:t>справки</w:t>
      </w:r>
      <w:r w:rsidRPr="00FA50FA">
        <w:rPr>
          <w:lang w:eastAsia="ru-RU"/>
        </w:rPr>
        <w:t>.</w:t>
      </w:r>
    </w:p>
    <w:p w14:paraId="67E26351" w14:textId="3E4F2487" w:rsidR="005C59DF" w:rsidRDefault="00AC31C0" w:rsidP="005C59DF">
      <w:pPr>
        <w:rPr>
          <w:lang w:eastAsia="ru-RU"/>
        </w:rPr>
      </w:pPr>
      <w:r>
        <w:rPr>
          <w:lang w:eastAsia="ru-RU"/>
        </w:rPr>
        <w:t>На странице конфигуратора</w:t>
      </w:r>
      <w:r w:rsidR="005C59DF" w:rsidRPr="00FA50FA">
        <w:rPr>
          <w:lang w:eastAsia="ru-RU"/>
        </w:rPr>
        <w:t xml:space="preserve"> пользователь может перейти к страницам </w:t>
      </w:r>
      <w:r>
        <w:rPr>
          <w:lang w:eastAsia="ru-RU"/>
        </w:rPr>
        <w:t>комплектующего и</w:t>
      </w:r>
      <w:r w:rsidR="005C59DF" w:rsidRPr="00FA50FA">
        <w:rPr>
          <w:lang w:eastAsia="ru-RU"/>
        </w:rPr>
        <w:t xml:space="preserve"> </w:t>
      </w:r>
      <w:r>
        <w:rPr>
          <w:lang w:eastAsia="ru-RU"/>
        </w:rPr>
        <w:t>справки</w:t>
      </w:r>
      <w:r w:rsidR="005C59DF" w:rsidRPr="00FA50FA">
        <w:rPr>
          <w:lang w:eastAsia="ru-RU"/>
        </w:rPr>
        <w:t>.</w:t>
      </w:r>
    </w:p>
    <w:p w14:paraId="7D39158C" w14:textId="77777777" w:rsidR="009E069F" w:rsidRDefault="009E069F" w:rsidP="005C59DF">
      <w:pPr>
        <w:rPr>
          <w:lang w:eastAsia="ru-RU"/>
        </w:rPr>
      </w:pPr>
    </w:p>
    <w:p w14:paraId="0BE306FF" w14:textId="5AD1A14C" w:rsidR="00E01E21" w:rsidRDefault="009E069F" w:rsidP="005266C3">
      <w:pPr>
        <w:pStyle w:val="af5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4404A89" wp14:editId="0C7B28E2">
            <wp:extent cx="5674675" cy="35909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9" cy="36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765D" w14:textId="77777777" w:rsidR="005266C3" w:rsidRPr="005266C3" w:rsidRDefault="005266C3" w:rsidP="005266C3">
      <w:pPr>
        <w:pStyle w:val="af6"/>
        <w:rPr>
          <w:lang w:val="en-US" w:eastAsia="ru-RU"/>
        </w:rPr>
      </w:pPr>
    </w:p>
    <w:p w14:paraId="28CDFDEE" w14:textId="5C642B62" w:rsidR="005266C3" w:rsidRDefault="005266C3" w:rsidP="005266C3">
      <w:pPr>
        <w:pStyle w:val="a2"/>
      </w:pPr>
      <w:r>
        <w:rPr>
          <w:lang w:val="en-US"/>
        </w:rPr>
        <w:t xml:space="preserve"> – </w:t>
      </w:r>
      <w:r w:rsidRPr="005266C3">
        <w:t>DFD-диаграмма второго уровня</w:t>
      </w:r>
    </w:p>
    <w:p w14:paraId="3DE7728F" w14:textId="41E86F54" w:rsidR="00FA50FA" w:rsidRDefault="00FA50FA" w:rsidP="00FA50FA">
      <w:pPr>
        <w:rPr>
          <w:lang w:eastAsia="ru-RU"/>
        </w:rPr>
      </w:pPr>
    </w:p>
    <w:p w14:paraId="4FE02460" w14:textId="74838BB2" w:rsidR="00917D5F" w:rsidRPr="00642399" w:rsidRDefault="00917D5F" w:rsidP="00917D5F">
      <w:pPr>
        <w:pStyle w:val="3"/>
      </w:pPr>
      <w:bookmarkStart w:id="19" w:name="_Toc132298193"/>
      <w:r>
        <w:t xml:space="preserve">Проектирование </w:t>
      </w:r>
      <w:r>
        <w:rPr>
          <w:lang w:val="en-US"/>
        </w:rPr>
        <w:t>UML</w:t>
      </w:r>
      <w:r>
        <w:t>-диаграммы стереотипов и классов</w:t>
      </w:r>
      <w:bookmarkEnd w:id="19"/>
    </w:p>
    <w:p w14:paraId="64E068FD" w14:textId="77777777" w:rsidR="00917D5F" w:rsidRDefault="00917D5F" w:rsidP="00917D5F">
      <w:pPr>
        <w:tabs>
          <w:tab w:val="left" w:pos="709"/>
        </w:tabs>
        <w:rPr>
          <w:rFonts w:ascii="Times New Roman,Bold" w:hAnsi="Times New Roman,Bold" w:cs="Times New Roman,Bold"/>
          <w:color w:val="000000"/>
          <w:kern w:val="2"/>
          <w:szCs w:val="28"/>
        </w:rPr>
      </w:pPr>
    </w:p>
    <w:p w14:paraId="1028A441" w14:textId="77777777" w:rsidR="00917D5F" w:rsidRDefault="00917D5F" w:rsidP="00917D5F">
      <w:r>
        <w:rPr>
          <w:rFonts w:cs="Times New Roman,Bold"/>
          <w:kern w:val="2"/>
          <w:szCs w:val="28"/>
        </w:rPr>
        <w:t>UML</w:t>
      </w:r>
      <w:r>
        <w:rPr>
          <w:rFonts w:cs="Times New Roman,Bold"/>
          <w:b/>
          <w:kern w:val="2"/>
          <w:szCs w:val="28"/>
        </w:rPr>
        <w:t>-</w:t>
      </w:r>
      <w:r>
        <w:rPr>
          <w:rFonts w:cs="Times New Roman,Bold"/>
          <w:kern w:val="2"/>
          <w:szCs w:val="28"/>
        </w:rPr>
        <w:t xml:space="preserve">унифицированный язык моделирования </w:t>
      </w:r>
      <w:r>
        <w:t>–</w:t>
      </w:r>
      <w:r>
        <w:rPr>
          <w:rFonts w:cs="Times New Roman,Bold"/>
          <w:kern w:val="2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Cs w:val="28"/>
        </w:rPr>
        <w:t xml:space="preserve"> </w:t>
      </w:r>
    </w:p>
    <w:p w14:paraId="02320C23" w14:textId="57EFE70F" w:rsidR="00917D5F" w:rsidRDefault="00917D5F" w:rsidP="00917D5F">
      <w:pPr>
        <w:rPr>
          <w:rFonts w:ascii="Times New Roman,Bold" w:hAnsi="Times New Roman,Bold" w:cs="Times New Roman,Bold"/>
          <w:color w:val="000000"/>
          <w:kern w:val="2"/>
          <w:szCs w:val="28"/>
        </w:rPr>
      </w:pPr>
      <w:r w:rsidRPr="00A12056">
        <w:rPr>
          <w:rFonts w:cs="Times New Roman,Bold"/>
          <w:kern w:val="2"/>
          <w:szCs w:val="28"/>
        </w:rPr>
        <w:t xml:space="preserve">Во время работы спроектированы </w:t>
      </w:r>
      <w:r w:rsidRPr="00A12056">
        <w:rPr>
          <w:rFonts w:cs="Times New Roman,Bold"/>
          <w:kern w:val="2"/>
          <w:szCs w:val="28"/>
          <w:lang w:val="en-US"/>
        </w:rPr>
        <w:t>UML</w:t>
      </w:r>
      <w:r w:rsidRPr="00A12056">
        <w:rPr>
          <w:rFonts w:cs="Times New Roman,Bold"/>
          <w:kern w:val="2"/>
          <w:szCs w:val="28"/>
        </w:rPr>
        <w:t>-диаграмм</w:t>
      </w:r>
      <w:r w:rsidR="000E7DA0">
        <w:rPr>
          <w:rFonts w:cs="Times New Roman,Bold"/>
          <w:kern w:val="2"/>
          <w:szCs w:val="28"/>
        </w:rPr>
        <w:t>а</w:t>
      </w:r>
      <w:r w:rsidRPr="00A12056">
        <w:rPr>
          <w:rFonts w:cs="Times New Roman,Bold"/>
          <w:kern w:val="2"/>
          <w:szCs w:val="28"/>
        </w:rPr>
        <w:t xml:space="preserve"> стереотипов. </w:t>
      </w:r>
      <w:r w:rsidRPr="00A12056">
        <w:rPr>
          <w:rFonts w:cs="Times New Roman,Bold"/>
          <w:kern w:val="2"/>
          <w:szCs w:val="28"/>
          <w:lang w:val="en-US"/>
        </w:rPr>
        <w:t>UML</w:t>
      </w:r>
      <w:r w:rsidRPr="00A12056">
        <w:rPr>
          <w:rFonts w:cs="Times New Roman,Bold"/>
          <w:kern w:val="2"/>
          <w:szCs w:val="28"/>
        </w:rPr>
        <w:t xml:space="preserve">-диаграмма стереотипов </w:t>
      </w:r>
      <w:r w:rsidR="00DF0524">
        <w:rPr>
          <w:rFonts w:ascii="Times New Roman,Bold" w:hAnsi="Times New Roman,Bold" w:cs="Times New Roman,Bold"/>
          <w:kern w:val="2"/>
          <w:szCs w:val="28"/>
        </w:rPr>
        <w:t>ПМ</w:t>
      </w:r>
      <w:r w:rsidRPr="009862CB">
        <w:rPr>
          <w:rFonts w:ascii="Times New Roman,Bold" w:hAnsi="Times New Roman,Bold" w:cs="Times New Roman,Bold"/>
          <w:kern w:val="2"/>
          <w:szCs w:val="28"/>
        </w:rPr>
        <w:t xml:space="preserve"> «</w:t>
      </w:r>
      <w:r w:rsidR="00DF0524">
        <w:rPr>
          <w:rFonts w:ascii="Times New Roman,Bold" w:hAnsi="Times New Roman,Bold" w:cs="Times New Roman,Bold"/>
          <w:color w:val="000000"/>
          <w:kern w:val="2"/>
          <w:szCs w:val="28"/>
        </w:rPr>
        <w:t>Конфигуратор сборки ПК</w:t>
      </w:r>
      <w:r w:rsidRPr="00A12056">
        <w:rPr>
          <w:rFonts w:ascii="Times New Roman,Bold" w:hAnsi="Times New Roman,Bold" w:cs="Times New Roman,Bold"/>
          <w:color w:val="000000"/>
          <w:kern w:val="2"/>
          <w:szCs w:val="28"/>
        </w:rPr>
        <w:t xml:space="preserve">»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изображена</w:t>
      </w:r>
      <w:r w:rsidRPr="00A12056">
        <w:rPr>
          <w:rFonts w:ascii="Times New Roman,Bold" w:hAnsi="Times New Roman,Bold" w:cs="Times New Roman,Bold"/>
          <w:color w:val="000000"/>
          <w:kern w:val="2"/>
          <w:szCs w:val="28"/>
        </w:rPr>
        <w:t xml:space="preserve"> на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рисунке 4</w:t>
      </w:r>
      <w:r w:rsidRPr="00A12056">
        <w:rPr>
          <w:rFonts w:ascii="Times New Roman,Bold" w:hAnsi="Times New Roman,Bold" w:cs="Times New Roman,Bold"/>
          <w:color w:val="000000"/>
          <w:kern w:val="2"/>
          <w:szCs w:val="28"/>
        </w:rPr>
        <w:t>.</w:t>
      </w:r>
    </w:p>
    <w:p w14:paraId="03A613C7" w14:textId="3CDD4203" w:rsidR="00DF0524" w:rsidRPr="00D00728" w:rsidRDefault="00DF0524" w:rsidP="00DF0524">
      <w:pPr>
        <w:tabs>
          <w:tab w:val="left" w:pos="709"/>
        </w:tabs>
        <w:rPr>
          <w:color w:val="000000"/>
          <w:kern w:val="2"/>
          <w:szCs w:val="28"/>
        </w:rPr>
      </w:pP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На 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  <w:lang w:val="en-US"/>
        </w:rPr>
        <w:t>UML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-диаграмме </w:t>
      </w:r>
      <w:r w:rsidR="000E7DA0">
        <w:rPr>
          <w:rFonts w:ascii="Times New Roman,Bold" w:hAnsi="Times New Roman,Bold" w:cs="Times New Roman,Bold"/>
          <w:color w:val="000000"/>
          <w:kern w:val="2"/>
          <w:szCs w:val="28"/>
        </w:rPr>
        <w:t>изображены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 все последовательные действия, которые может совершить пользователь. При открытии программы пользователя встречает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главная форма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>, с котор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ой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 он может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открыть форму интерактивного закрепления материала и форму результата прохождения.</w:t>
      </w:r>
    </w:p>
    <w:p w14:paraId="550848DF" w14:textId="26DC0023" w:rsidR="00917D5F" w:rsidRDefault="00917D5F" w:rsidP="00917D5F">
      <w:pPr>
        <w:rPr>
          <w:rFonts w:ascii="Times New Roman,Bold" w:hAnsi="Times New Roman,Bold" w:cs="Times New Roman,Bold"/>
          <w:color w:val="000000"/>
          <w:kern w:val="2"/>
          <w:szCs w:val="28"/>
        </w:rPr>
      </w:pPr>
    </w:p>
    <w:p w14:paraId="39E068A8" w14:textId="722E0648" w:rsidR="00917D5F" w:rsidRDefault="00E31D95" w:rsidP="00917D5F">
      <w:pPr>
        <w:tabs>
          <w:tab w:val="left" w:pos="709"/>
        </w:tabs>
        <w:ind w:firstLine="0"/>
        <w:jc w:val="center"/>
        <w:rPr>
          <w:rFonts w:ascii="Times New Roman,Bold" w:hAnsi="Times New Roman,Bold" w:cs="Times New Roman,Bold"/>
          <w:color w:val="000000"/>
          <w:kern w:val="2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Cs w:val="28"/>
        </w:rPr>
        <w:lastRenderedPageBreak/>
        <w:drawing>
          <wp:inline distT="0" distB="0" distL="0" distR="0" wp14:anchorId="0E5C912A" wp14:editId="67547C38">
            <wp:extent cx="436372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13" cy="419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1C" w14:textId="77777777" w:rsidR="00917D5F" w:rsidRDefault="00917D5F" w:rsidP="00917D5F">
      <w:pPr>
        <w:tabs>
          <w:tab w:val="left" w:pos="709"/>
        </w:tabs>
        <w:jc w:val="center"/>
        <w:rPr>
          <w:rFonts w:ascii="Times New Roman,Bold" w:hAnsi="Times New Roman,Bold" w:cs="Times New Roman,Bold"/>
          <w:color w:val="000000"/>
          <w:kern w:val="2"/>
          <w:szCs w:val="28"/>
        </w:rPr>
      </w:pPr>
    </w:p>
    <w:p w14:paraId="54184475" w14:textId="643CF57C" w:rsidR="00917D5F" w:rsidRDefault="00917D5F" w:rsidP="00917D5F">
      <w:pPr>
        <w:pStyle w:val="a2"/>
      </w:pPr>
      <w:r>
        <w:rPr>
          <w:color w:val="000000"/>
          <w:kern w:val="2"/>
          <w:szCs w:val="28"/>
        </w:rPr>
        <w:t xml:space="preserve"> </w:t>
      </w:r>
      <w:r>
        <w:rPr>
          <w:lang w:val="en-US"/>
        </w:rPr>
        <w:t xml:space="preserve">– </w:t>
      </w:r>
      <w:r w:rsidRPr="0050084A">
        <w:t>UML-диаграмма стереотипов</w:t>
      </w:r>
    </w:p>
    <w:p w14:paraId="42071CF0" w14:textId="77777777" w:rsidR="00917D5F" w:rsidRPr="0050084A" w:rsidRDefault="00917D5F" w:rsidP="00917D5F">
      <w:pPr>
        <w:tabs>
          <w:tab w:val="left" w:pos="709"/>
        </w:tabs>
        <w:jc w:val="center"/>
        <w:rPr>
          <w:color w:val="000000"/>
          <w:kern w:val="2"/>
          <w:szCs w:val="28"/>
        </w:rPr>
      </w:pPr>
    </w:p>
    <w:p w14:paraId="17DB36E4" w14:textId="7F0CFE36" w:rsidR="004E0444" w:rsidRPr="007677A4" w:rsidRDefault="004E0444" w:rsidP="004E0444">
      <w:pPr>
        <w:pStyle w:val="2"/>
        <w:rPr>
          <w:color w:val="auto"/>
        </w:rPr>
      </w:pPr>
      <w:bookmarkStart w:id="20" w:name="_Toc132298194"/>
      <w:r w:rsidRPr="007677A4">
        <w:rPr>
          <w:color w:val="auto"/>
        </w:rPr>
        <w:t>Разработка</w:t>
      </w:r>
      <w:r w:rsidR="007F6F80">
        <w:rPr>
          <w:color w:val="auto"/>
        </w:rPr>
        <w:t xml:space="preserve"> </w:t>
      </w:r>
      <w:r w:rsidRPr="007677A4">
        <w:rPr>
          <w:color w:val="auto"/>
        </w:rPr>
        <w:t>программного продукта</w:t>
      </w:r>
      <w:bookmarkEnd w:id="20"/>
    </w:p>
    <w:p w14:paraId="4FD5751C" w14:textId="319873B6" w:rsidR="008C7315" w:rsidRDefault="008C7315" w:rsidP="00921128"/>
    <w:p w14:paraId="1FAE4519" w14:textId="061E156B" w:rsidR="008F48F3" w:rsidRDefault="007F6F80" w:rsidP="008F48F3">
      <w:r>
        <w:t>Модуль</w:t>
      </w:r>
      <w:r w:rsidR="008F48F3">
        <w:t xml:space="preserve"> реализуется в виде оконного приложения </w:t>
      </w:r>
      <w:r w:rsidR="008F48F3">
        <w:rPr>
          <w:lang w:val="en-US"/>
        </w:rPr>
        <w:t>WPF</w:t>
      </w:r>
      <w:r w:rsidR="008F48F3">
        <w:t>.</w:t>
      </w:r>
    </w:p>
    <w:p w14:paraId="2DB19DE4" w14:textId="1EA5D986" w:rsidR="008F48F3" w:rsidRPr="003A4F13" w:rsidRDefault="009E069F" w:rsidP="005C59DF">
      <w:r>
        <w:t xml:space="preserve">Для доступа к данным </w:t>
      </w:r>
      <w:r w:rsidR="008F48F3">
        <w:t>используется контекст данных БД</w:t>
      </w:r>
      <w:r w:rsidR="001C1923" w:rsidRPr="001C1923">
        <w:t xml:space="preserve"> [</w:t>
      </w:r>
      <w:r w:rsidR="001C1923" w:rsidRPr="00C753A1">
        <w:t>5</w:t>
      </w:r>
      <w:r w:rsidR="001C1923" w:rsidRPr="001C1923">
        <w:t>]</w:t>
      </w:r>
      <w:r w:rsidR="008F48F3">
        <w:t>.</w:t>
      </w:r>
      <w:r w:rsidR="005C59DF">
        <w:t xml:space="preserve"> Для доступа к контексту разработан статический класс </w:t>
      </w:r>
      <w:r w:rsidR="003A4F13">
        <w:rPr>
          <w:lang w:val="en-US"/>
        </w:rPr>
        <w:t>DAL</w:t>
      </w:r>
      <w:r w:rsidR="005C59DF" w:rsidRPr="005C59DF">
        <w:t xml:space="preserve"> </w:t>
      </w:r>
      <w:r w:rsidR="005C59DF">
        <w:t>представленный листингом 1.</w:t>
      </w:r>
    </w:p>
    <w:p w14:paraId="1F7D58F5" w14:textId="26CA64BB" w:rsidR="005C59DF" w:rsidRDefault="005C59DF" w:rsidP="005C59DF"/>
    <w:p w14:paraId="371168F4" w14:textId="4B342E9E" w:rsidR="00E24FF4" w:rsidRPr="00567A8D" w:rsidRDefault="00E24FF4" w:rsidP="00E24FF4">
      <w:pPr>
        <w:pStyle w:val="a"/>
      </w:pPr>
      <w:r w:rsidRPr="00567A8D">
        <w:t xml:space="preserve"> – </w:t>
      </w:r>
      <w:r w:rsidR="00A83326" w:rsidRPr="00567A8D">
        <w:t xml:space="preserve">Код класса </w:t>
      </w:r>
      <w:r w:rsidR="003A4F13">
        <w:rPr>
          <w:lang w:val="en-US"/>
        </w:rPr>
        <w:t>DAL</w:t>
      </w:r>
    </w:p>
    <w:p w14:paraId="31F43A33" w14:textId="77777777" w:rsidR="00E24FF4" w:rsidRDefault="00E24FF4" w:rsidP="00E24FF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4FF4" w14:paraId="10083540" w14:textId="77777777" w:rsidTr="00E24FF4">
        <w:tc>
          <w:tcPr>
            <w:tcW w:w="9571" w:type="dxa"/>
          </w:tcPr>
          <w:p w14:paraId="493867A6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>sealed class DAL</w:t>
            </w:r>
          </w:p>
          <w:p w14:paraId="13ED2F43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>{</w:t>
            </w:r>
          </w:p>
          <w:p w14:paraId="0D3ADCA8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&lt;summary&gt;</w:t>
            </w:r>
          </w:p>
          <w:p w14:paraId="262FDF2B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Поле контекста данных</w:t>
            </w:r>
          </w:p>
          <w:p w14:paraId="159128B3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&lt;/summary&gt;</w:t>
            </w:r>
          </w:p>
          <w:p w14:paraId="7CD317B7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private static ConfiguratorPCEntities context;</w:t>
            </w:r>
          </w:p>
          <w:p w14:paraId="4941CCA1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</w:p>
          <w:p w14:paraId="7C540DC8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lastRenderedPageBreak/>
              <w:t xml:space="preserve">    /// &lt;summary&gt;</w:t>
            </w:r>
          </w:p>
          <w:p w14:paraId="3FA1B4EE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Свойство контекста данных</w:t>
            </w:r>
          </w:p>
          <w:p w14:paraId="39A6F14B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&lt;/summary&gt;</w:t>
            </w:r>
          </w:p>
          <w:p w14:paraId="54839420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public static ConfiguratorPCEntities Context</w:t>
            </w:r>
          </w:p>
          <w:p w14:paraId="56D66D36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{</w:t>
            </w:r>
          </w:p>
          <w:p w14:paraId="7B28856F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get</w:t>
            </w:r>
          </w:p>
          <w:p w14:paraId="5C93E4D7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{</w:t>
            </w:r>
          </w:p>
          <w:p w14:paraId="30BEED24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if (context == null)</w:t>
            </w:r>
          </w:p>
          <w:p w14:paraId="279C3A2C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{</w:t>
            </w:r>
          </w:p>
          <w:p w14:paraId="2F707763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    context = new ConfiguratorPCEntities();</w:t>
            </w:r>
          </w:p>
          <w:p w14:paraId="08A0DCCC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}</w:t>
            </w:r>
          </w:p>
          <w:p w14:paraId="1E432AB2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return context;</w:t>
            </w:r>
          </w:p>
          <w:p w14:paraId="11C9A511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}</w:t>
            </w:r>
          </w:p>
          <w:p w14:paraId="7FCE2BB4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}</w:t>
            </w:r>
          </w:p>
          <w:p w14:paraId="236F90E1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</w:p>
          <w:p w14:paraId="0A15BE37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private DAL() { }</w:t>
            </w:r>
          </w:p>
          <w:p w14:paraId="226822B5" w14:textId="7F2EF97A" w:rsidR="00E24FF4" w:rsidRPr="005C59DF" w:rsidRDefault="003A4F13" w:rsidP="003A4F13">
            <w:pPr>
              <w:pStyle w:val="afd"/>
              <w:rPr>
                <w:lang w:val="ru-RU"/>
              </w:rPr>
            </w:pPr>
            <w:r w:rsidRPr="003A4F13">
              <w:rPr>
                <w:color w:val="auto"/>
              </w:rPr>
              <w:t>}</w:t>
            </w:r>
          </w:p>
        </w:tc>
      </w:tr>
    </w:tbl>
    <w:p w14:paraId="25EF9445" w14:textId="77777777" w:rsidR="00E24FF4" w:rsidRPr="00403E01" w:rsidRDefault="00E24FF4" w:rsidP="002D60A3"/>
    <w:p w14:paraId="7317E17F" w14:textId="296BAAC5" w:rsidR="00C30E3C" w:rsidRPr="005C59DF" w:rsidRDefault="005C59DF" w:rsidP="00C30E3C">
      <w:r>
        <w:t xml:space="preserve">В модуле используются три </w:t>
      </w:r>
      <w:r w:rsidR="00A60757">
        <w:t>страницы</w:t>
      </w:r>
      <w:r>
        <w:t xml:space="preserve"> для отображения </w:t>
      </w:r>
      <w:r w:rsidR="00A60757">
        <w:t>конфигуратора</w:t>
      </w:r>
      <w:r>
        <w:t xml:space="preserve">, </w:t>
      </w:r>
      <w:r w:rsidR="00A60757">
        <w:t>характеристик комплектующего</w:t>
      </w:r>
      <w:r>
        <w:t xml:space="preserve"> и </w:t>
      </w:r>
      <w:r w:rsidR="00A60757">
        <w:t>справки</w:t>
      </w:r>
      <w:r>
        <w:t xml:space="preserve">. Навигация между </w:t>
      </w:r>
      <w:r w:rsidR="00A60757">
        <w:t>страницами</w:t>
      </w:r>
      <w:r>
        <w:t xml:space="preserve"> осуществляется при помощи </w:t>
      </w:r>
      <w:r w:rsidR="00A60757">
        <w:t xml:space="preserve">элемента интерфейса </w:t>
      </w:r>
      <w:r w:rsidR="00A60757">
        <w:rPr>
          <w:lang w:val="en-US"/>
        </w:rPr>
        <w:t>Frame</w:t>
      </w:r>
      <w:r>
        <w:t xml:space="preserve"> в главном окне приложения</w:t>
      </w:r>
      <w:r w:rsidR="00A60757">
        <w:t xml:space="preserve"> и </w:t>
      </w:r>
      <w:r w:rsidR="000919D3">
        <w:t xml:space="preserve">статического </w:t>
      </w:r>
      <w:r w:rsidR="00A60757">
        <w:t xml:space="preserve">класса </w:t>
      </w:r>
      <w:r w:rsidR="00A60757">
        <w:rPr>
          <w:lang w:val="en-US"/>
        </w:rPr>
        <w:t>Navigator</w:t>
      </w:r>
      <w:r w:rsidR="00A60757">
        <w:t>, представлен листингом 3</w:t>
      </w:r>
      <w:r>
        <w:t xml:space="preserve">. </w:t>
      </w:r>
      <w:r>
        <w:rPr>
          <w:lang w:val="en-US"/>
        </w:rPr>
        <w:t>XAML</w:t>
      </w:r>
      <w:r>
        <w:t xml:space="preserve">-разметка главного окна модуля представлена листингом </w:t>
      </w:r>
      <w:r w:rsidR="00A60757">
        <w:t>2</w:t>
      </w:r>
    </w:p>
    <w:p w14:paraId="7632BB72" w14:textId="77777777" w:rsidR="00921128" w:rsidRPr="007677A4" w:rsidRDefault="00921128" w:rsidP="00C30E3C"/>
    <w:p w14:paraId="134DFD6D" w14:textId="0ADD703D" w:rsidR="00A052E4" w:rsidRPr="007677A4" w:rsidRDefault="00A4778F" w:rsidP="0036676D">
      <w:pPr>
        <w:pStyle w:val="a"/>
      </w:pPr>
      <w:r w:rsidRPr="00E24FF4">
        <w:t xml:space="preserve"> </w:t>
      </w:r>
      <w:r w:rsidR="00A052E4" w:rsidRPr="007677A4">
        <w:t xml:space="preserve">– </w:t>
      </w:r>
      <w:r w:rsidR="00F9411F">
        <w:t xml:space="preserve">Код разметки </w:t>
      </w:r>
      <w:r w:rsidR="00F9411F">
        <w:rPr>
          <w:lang w:val="en-US"/>
        </w:rPr>
        <w:t>MainWindow.</w:t>
      </w:r>
    </w:p>
    <w:p w14:paraId="31FFFF90" w14:textId="77777777" w:rsidR="00A052E4" w:rsidRDefault="00A052E4" w:rsidP="007202C6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1128" w:rsidRPr="00817AF0" w14:paraId="1C0B959D" w14:textId="77777777" w:rsidTr="00921128">
        <w:tc>
          <w:tcPr>
            <w:tcW w:w="9571" w:type="dxa"/>
          </w:tcPr>
          <w:p w14:paraId="791900D0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>&lt;Window x:Class="ConfiguratorPC.MainWindow" x:Name="ConfigWindow"</w:t>
            </w:r>
          </w:p>
          <w:p w14:paraId="4F413654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xmlns="http://schemas.microsoft.com/winfx/2006/xaml/presentation"</w:t>
            </w:r>
          </w:p>
          <w:p w14:paraId="13CE1DA5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xmlns:x="http://schemas.microsoft.com/winfx/2006/xaml"</w:t>
            </w:r>
          </w:p>
          <w:p w14:paraId="6553F059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xmlns:d="http://schemas.microsoft.com/expression/blend/2008"</w:t>
            </w:r>
          </w:p>
          <w:p w14:paraId="60386304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14:paraId="6E3B84BD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xmlns:local="clr-namespace:ConfiguratorPC" xmlns:controls="clr-namespace:ConfiguratorPC.Controls"</w:t>
            </w:r>
          </w:p>
          <w:p w14:paraId="7C60434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mc:Ignorable="d"</w:t>
            </w:r>
          </w:p>
          <w:p w14:paraId="1401643E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Title="Конфигуратор сборки ПК" Height="600" Width="900" WindowStyle="None" Background="#f5f5f5"</w:t>
            </w:r>
          </w:p>
          <w:p w14:paraId="146F5E97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ResizeMode="CanResizeWithGrip" AllowsTransparency="True" MinWidth="1200" MinHeight="600" StateChanged="ConfigWindow_StateChanged"&gt;</w:t>
            </w:r>
          </w:p>
          <w:p w14:paraId="0F8C85F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&lt;Grid&gt;</w:t>
            </w:r>
          </w:p>
          <w:p w14:paraId="1CFB6C82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&lt;Grid.RowDefinitions&gt;</w:t>
            </w:r>
          </w:p>
          <w:p w14:paraId="747E77A9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&lt;RowDefinition Height="Auto"/&gt;</w:t>
            </w:r>
          </w:p>
          <w:p w14:paraId="32C196B1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&lt;RowDefinition/&gt;</w:t>
            </w:r>
          </w:p>
          <w:p w14:paraId="47BEC75D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&lt;/Grid.RowDefinitions&gt;</w:t>
            </w:r>
          </w:p>
          <w:p w14:paraId="7CF30410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&lt;Border x:Name="TitleBorder" Height="30" MouseLeftButtonDown="TitleBorder_MouseLeftButtonDown" Background="#FF00B3FF"&gt;</w:t>
            </w:r>
          </w:p>
          <w:p w14:paraId="11EFCC62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&lt;DockPanel x:Name="TitleDockPanel" HorizontalAlignment="Stretch"&gt;</w:t>
            </w:r>
          </w:p>
          <w:p w14:paraId="378074BD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&lt;Image Source="/Resources/pc_white.png" Margin="2"/&gt;</w:t>
            </w:r>
          </w:p>
          <w:p w14:paraId="560B45C9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&lt;TextBlock Text="{Binding ElementName=ConfigWindow, Path=Title}" Foreground="White"/&gt;</w:t>
            </w:r>
          </w:p>
          <w:p w14:paraId="098102AB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 x:Name="CloseButton" Cursor="Hand" Click="CloseButton_Click" Style="{StaticResource WindowButton}" DockPanel.Dock="Right"&gt;</w:t>
            </w:r>
          </w:p>
          <w:p w14:paraId="35501B0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&lt;Image Source="/Resources/close_white.png"/&gt;</w:t>
            </w:r>
          </w:p>
          <w:p w14:paraId="5D29011A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091C396F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 x:Name="MaxMinButton" Cursor="Hand" Click="MaxMinButton_Click" Style="{StaticResource WindowButton}" DockPanel.Dock="Right"&gt;</w:t>
            </w:r>
          </w:p>
          <w:p w14:paraId="1AD41BE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&lt;Image x:Name="MaxMinButtonImage" Source="/Resources/maximize.png"/&gt;</w:t>
            </w:r>
          </w:p>
          <w:p w14:paraId="563E8EA8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38F3AFE7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 x:Name="HideButton" Cursor="Hand" Click="HideButton_Click" Style="{StaticResource WindowButton}" DockPanel.Dock="Right" HorizontalAlignment="Right"&gt;</w:t>
            </w:r>
          </w:p>
          <w:p w14:paraId="77B007D5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&lt;Image Source="/Resources/hide.png"/&gt;</w:t>
            </w:r>
          </w:p>
          <w:p w14:paraId="37296B31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4B021788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&lt;/DockPanel&gt;</w:t>
            </w:r>
          </w:p>
          <w:p w14:paraId="2A4DA95B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&lt;/Border&gt;</w:t>
            </w:r>
          </w:p>
          <w:p w14:paraId="0066BF96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&lt;Frame x:Name="MainFrame" Grid.Row="1" NavigationUIVisibility="Hidden"/&gt;</w:t>
            </w:r>
          </w:p>
          <w:p w14:paraId="00D08176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&lt;/Grid&gt;</w:t>
            </w:r>
          </w:p>
          <w:p w14:paraId="57A2CFD2" w14:textId="5A034689" w:rsidR="00921128" w:rsidRPr="00382D08" w:rsidRDefault="00A60757" w:rsidP="00A60757">
            <w:pPr>
              <w:pStyle w:val="afd"/>
            </w:pPr>
            <w:r w:rsidRPr="00A60757">
              <w:rPr>
                <w:szCs w:val="24"/>
              </w:rPr>
              <w:t>&lt;/Window&gt;</w:t>
            </w:r>
          </w:p>
        </w:tc>
      </w:tr>
    </w:tbl>
    <w:p w14:paraId="03777836" w14:textId="1B8EFC25" w:rsidR="001E598B" w:rsidRDefault="001E598B" w:rsidP="00CE315C">
      <w:pPr>
        <w:rPr>
          <w:lang w:val="en-US"/>
        </w:rPr>
      </w:pPr>
    </w:p>
    <w:p w14:paraId="576BCEAA" w14:textId="5D4D2DF7" w:rsidR="00A60757" w:rsidRDefault="00A60757" w:rsidP="00A60757">
      <w:pPr>
        <w:pStyle w:val="a"/>
      </w:pPr>
      <w:r>
        <w:t xml:space="preserve"> – Код класса </w:t>
      </w:r>
      <w:r>
        <w:rPr>
          <w:lang w:val="en-US"/>
        </w:rPr>
        <w:t>Navigator</w:t>
      </w:r>
      <w:r>
        <w:t>.</w:t>
      </w:r>
    </w:p>
    <w:p w14:paraId="74E9501E" w14:textId="35B3849D" w:rsidR="00A60757" w:rsidRDefault="00A60757" w:rsidP="00A60757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F5058" w:rsidRPr="00817AF0" w14:paraId="13ED752E" w14:textId="77777777" w:rsidTr="00B71DEE">
        <w:tc>
          <w:tcPr>
            <w:tcW w:w="9571" w:type="dxa"/>
          </w:tcPr>
          <w:p w14:paraId="4FADDCE7" w14:textId="77777777" w:rsidR="002F5058" w:rsidRPr="002F5058" w:rsidRDefault="002F5058" w:rsidP="002F5058">
            <w:pPr>
              <w:pStyle w:val="afd"/>
            </w:pPr>
            <w:r w:rsidRPr="002F5058">
              <w:t>public static class Navigator</w:t>
            </w:r>
          </w:p>
          <w:p w14:paraId="5C0057FE" w14:textId="5388AA3E" w:rsidR="002F5058" w:rsidRDefault="002F5058" w:rsidP="002F5058">
            <w:pPr>
              <w:pStyle w:val="afd"/>
            </w:pPr>
            <w:r w:rsidRPr="002F5058">
              <w:t>{</w:t>
            </w:r>
          </w:p>
          <w:p w14:paraId="3CF7FC3E" w14:textId="3930446E" w:rsidR="002F5058" w:rsidRPr="002F5058" w:rsidRDefault="002F5058" w:rsidP="002F5058">
            <w:pPr>
              <w:pStyle w:val="afd"/>
            </w:pPr>
            <w:r>
              <w:rPr>
                <w:lang w:val="ru-RU"/>
              </w:rPr>
              <w:t xml:space="preserve">    </w:t>
            </w:r>
            <w:r w:rsidRPr="002F5058">
              <w:t>//Свойство ссылки на Frame</w:t>
            </w:r>
          </w:p>
          <w:p w14:paraId="143C8F75" w14:textId="77777777" w:rsidR="002F5058" w:rsidRPr="002F5058" w:rsidRDefault="002F5058" w:rsidP="002F5058">
            <w:pPr>
              <w:pStyle w:val="afd"/>
            </w:pPr>
            <w:r w:rsidRPr="002F5058">
              <w:t xml:space="preserve">    public static Frame Frame { get; set; }</w:t>
            </w:r>
          </w:p>
          <w:p w14:paraId="7258295B" w14:textId="721C2284" w:rsidR="002F5058" w:rsidRDefault="002F5058" w:rsidP="002F5058">
            <w:pPr>
              <w:pStyle w:val="afd"/>
            </w:pPr>
          </w:p>
          <w:p w14:paraId="3C6507DB" w14:textId="15A0C3EA" w:rsidR="002F5058" w:rsidRPr="002F5058" w:rsidRDefault="002F5058" w:rsidP="002F5058">
            <w:pPr>
              <w:pStyle w:val="afd"/>
              <w:rPr>
                <w:lang w:val="ru-RU"/>
              </w:rPr>
            </w:pPr>
            <w:r w:rsidRPr="000E7DA0">
              <w:t xml:space="preserve">    </w:t>
            </w:r>
            <w:r w:rsidRPr="002F5058">
              <w:rPr>
                <w:lang w:val="ru-RU"/>
              </w:rPr>
              <w:t>//Метод возвращения на предыдующую страницу</w:t>
            </w:r>
          </w:p>
          <w:p w14:paraId="3B378E8E" w14:textId="77777777" w:rsidR="002F5058" w:rsidRPr="000E7DA0" w:rsidRDefault="002F5058" w:rsidP="002F5058">
            <w:pPr>
              <w:pStyle w:val="afd"/>
              <w:rPr>
                <w:lang w:val="ru-RU"/>
              </w:rPr>
            </w:pPr>
            <w:r w:rsidRPr="002F5058">
              <w:rPr>
                <w:lang w:val="ru-RU"/>
              </w:rPr>
              <w:t xml:space="preserve">    </w:t>
            </w:r>
            <w:r w:rsidRPr="002F5058">
              <w:t>public</w:t>
            </w:r>
            <w:r w:rsidRPr="000E7DA0">
              <w:rPr>
                <w:lang w:val="ru-RU"/>
              </w:rPr>
              <w:t xml:space="preserve"> </w:t>
            </w:r>
            <w:r w:rsidRPr="002F5058">
              <w:t>static</w:t>
            </w:r>
            <w:r w:rsidRPr="000E7DA0">
              <w:rPr>
                <w:lang w:val="ru-RU"/>
              </w:rPr>
              <w:t xml:space="preserve"> </w:t>
            </w:r>
            <w:r w:rsidRPr="002F5058">
              <w:t>void</w:t>
            </w:r>
            <w:r w:rsidRPr="000E7DA0">
              <w:rPr>
                <w:lang w:val="ru-RU"/>
              </w:rPr>
              <w:t xml:space="preserve"> </w:t>
            </w:r>
            <w:r w:rsidRPr="002F5058">
              <w:t>GoBack</w:t>
            </w:r>
            <w:r w:rsidRPr="000E7DA0">
              <w:rPr>
                <w:lang w:val="ru-RU"/>
              </w:rPr>
              <w:t>()</w:t>
            </w:r>
          </w:p>
          <w:p w14:paraId="5D64B939" w14:textId="77777777" w:rsidR="002F5058" w:rsidRPr="002F5058" w:rsidRDefault="002F5058" w:rsidP="002F5058">
            <w:pPr>
              <w:pStyle w:val="afd"/>
            </w:pPr>
            <w:r w:rsidRPr="000E7DA0">
              <w:rPr>
                <w:lang w:val="ru-RU"/>
              </w:rPr>
              <w:t xml:space="preserve">    </w:t>
            </w:r>
            <w:r w:rsidRPr="002F5058">
              <w:t>{</w:t>
            </w:r>
          </w:p>
          <w:p w14:paraId="7C229F2A" w14:textId="77777777" w:rsidR="002F5058" w:rsidRPr="002F5058" w:rsidRDefault="002F5058" w:rsidP="002F5058">
            <w:pPr>
              <w:pStyle w:val="afd"/>
            </w:pPr>
            <w:r w:rsidRPr="002F5058">
              <w:t xml:space="preserve">        if (Frame != null &amp;&amp; Frame.CanGoBack)</w:t>
            </w:r>
          </w:p>
          <w:p w14:paraId="5740F7D5" w14:textId="77777777" w:rsidR="002F5058" w:rsidRPr="002F5058" w:rsidRDefault="002F5058" w:rsidP="002F5058">
            <w:pPr>
              <w:pStyle w:val="afd"/>
            </w:pPr>
            <w:r w:rsidRPr="002F5058">
              <w:t xml:space="preserve">        {</w:t>
            </w:r>
          </w:p>
          <w:p w14:paraId="72707DAB" w14:textId="77777777" w:rsidR="002F5058" w:rsidRPr="002F5058" w:rsidRDefault="002F5058" w:rsidP="002F5058">
            <w:pPr>
              <w:pStyle w:val="afd"/>
            </w:pPr>
            <w:r w:rsidRPr="002F5058">
              <w:t xml:space="preserve">            Frame.GoBack();</w:t>
            </w:r>
          </w:p>
          <w:p w14:paraId="6091FA69" w14:textId="77777777" w:rsidR="002F5058" w:rsidRPr="002F5058" w:rsidRDefault="002F5058" w:rsidP="002F5058">
            <w:pPr>
              <w:pStyle w:val="afd"/>
            </w:pPr>
            <w:r w:rsidRPr="002F5058">
              <w:t xml:space="preserve">        }</w:t>
            </w:r>
          </w:p>
          <w:p w14:paraId="5B40808F" w14:textId="77777777" w:rsidR="002F5058" w:rsidRPr="002F5058" w:rsidRDefault="002F5058" w:rsidP="002F5058">
            <w:pPr>
              <w:pStyle w:val="afd"/>
            </w:pPr>
            <w:r w:rsidRPr="002F5058">
              <w:t xml:space="preserve">    }</w:t>
            </w:r>
          </w:p>
          <w:p w14:paraId="55DCD53D" w14:textId="5490D5CD" w:rsidR="002F5058" w:rsidRPr="00382D08" w:rsidRDefault="002F5058" w:rsidP="002F5058">
            <w:pPr>
              <w:pStyle w:val="afd"/>
            </w:pPr>
            <w:r w:rsidRPr="002F5058">
              <w:t>}</w:t>
            </w:r>
          </w:p>
        </w:tc>
      </w:tr>
    </w:tbl>
    <w:p w14:paraId="1D4CBEAC" w14:textId="7B3F0B5E" w:rsidR="000919D3" w:rsidRDefault="000919D3" w:rsidP="00CE315C">
      <w:r>
        <w:lastRenderedPageBreak/>
        <w:t xml:space="preserve">Для конфигурации сборки ПК разработан класс </w:t>
      </w:r>
      <w:r>
        <w:rPr>
          <w:lang w:val="en-US"/>
        </w:rPr>
        <w:t>Configurator</w:t>
      </w:r>
      <w:r w:rsidR="00F2463A" w:rsidRPr="00F2463A">
        <w:t xml:space="preserve"> [4]</w:t>
      </w:r>
      <w:r w:rsidR="00434F51">
        <w:t xml:space="preserve">. Часть кода класса </w:t>
      </w:r>
      <w:r w:rsidR="00434F51">
        <w:rPr>
          <w:lang w:val="en-US"/>
        </w:rPr>
        <w:t>Configurator</w:t>
      </w:r>
      <w:r>
        <w:t xml:space="preserve"> представлен</w:t>
      </w:r>
      <w:r w:rsidR="00434F51">
        <w:t>а</w:t>
      </w:r>
      <w:r>
        <w:t xml:space="preserve"> листингом 4.</w:t>
      </w:r>
    </w:p>
    <w:p w14:paraId="2D6A0743" w14:textId="57A55A1F" w:rsidR="000919D3" w:rsidRDefault="000919D3" w:rsidP="00CE315C"/>
    <w:p w14:paraId="7D7F4DB8" w14:textId="1AB96884" w:rsidR="000919D3" w:rsidRDefault="000919D3" w:rsidP="000919D3">
      <w:pPr>
        <w:pStyle w:val="a"/>
      </w:pPr>
      <w:r>
        <w:t xml:space="preserve"> – </w:t>
      </w:r>
      <w:r w:rsidR="00434F51">
        <w:t>Часть кода</w:t>
      </w:r>
      <w:r>
        <w:t xml:space="preserve"> класса </w:t>
      </w:r>
      <w:r>
        <w:rPr>
          <w:lang w:val="en-US"/>
        </w:rPr>
        <w:t>Configurator</w:t>
      </w:r>
    </w:p>
    <w:p w14:paraId="0E0A3D0F" w14:textId="39D52511" w:rsidR="000919D3" w:rsidRDefault="000919D3" w:rsidP="000919D3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19D3" w:rsidRPr="00817AF0" w14:paraId="4D9C2A87" w14:textId="77777777" w:rsidTr="00B71DEE">
        <w:tc>
          <w:tcPr>
            <w:tcW w:w="9571" w:type="dxa"/>
          </w:tcPr>
          <w:p w14:paraId="77A1128B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//Событие изменения свойства материнской платы</w:t>
            </w:r>
          </w:p>
          <w:p w14:paraId="795154E1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public</w:t>
            </w:r>
            <w:r w:rsidRPr="00434F51">
              <w:rPr>
                <w:lang w:val="ru-RU"/>
              </w:rPr>
              <w:t xml:space="preserve"> </w:t>
            </w:r>
            <w:r>
              <w:t>event</w:t>
            </w:r>
            <w:r w:rsidRPr="00434F51">
              <w:rPr>
                <w:lang w:val="ru-RU"/>
              </w:rPr>
              <w:t xml:space="preserve"> </w:t>
            </w:r>
            <w:r>
              <w:t>EventHandler</w:t>
            </w:r>
            <w:r w:rsidRPr="00434F51">
              <w:rPr>
                <w:lang w:val="ru-RU"/>
              </w:rPr>
              <w:t xml:space="preserve"> </w:t>
            </w:r>
            <w:r>
              <w:t>MotherBoardChanged</w:t>
            </w:r>
            <w:r w:rsidRPr="00434F51">
              <w:rPr>
                <w:lang w:val="ru-RU"/>
              </w:rPr>
              <w:t>;</w:t>
            </w:r>
          </w:p>
          <w:p w14:paraId="40323BA4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6226DED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//Событие изменения свойства процессора</w:t>
            </w:r>
          </w:p>
          <w:p w14:paraId="083EC269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public</w:t>
            </w:r>
            <w:r w:rsidRPr="00434F51">
              <w:rPr>
                <w:lang w:val="ru-RU"/>
              </w:rPr>
              <w:t xml:space="preserve"> </w:t>
            </w:r>
            <w:r>
              <w:t>event</w:t>
            </w:r>
            <w:r w:rsidRPr="00434F51">
              <w:rPr>
                <w:lang w:val="ru-RU"/>
              </w:rPr>
              <w:t xml:space="preserve"> </w:t>
            </w:r>
            <w:r>
              <w:t>EventHandler</w:t>
            </w:r>
            <w:r w:rsidRPr="00434F51">
              <w:rPr>
                <w:lang w:val="ru-RU"/>
              </w:rPr>
              <w:t xml:space="preserve"> </w:t>
            </w:r>
            <w:r>
              <w:t>ProcessorChanged</w:t>
            </w:r>
            <w:r w:rsidRPr="00434F51">
              <w:rPr>
                <w:lang w:val="ru-RU"/>
              </w:rPr>
              <w:t>;</w:t>
            </w:r>
          </w:p>
          <w:p w14:paraId="6AB4D862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36DE282E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//Событие изменения свойства оперативной памяти</w:t>
            </w:r>
          </w:p>
          <w:p w14:paraId="03B83ADD" w14:textId="77777777" w:rsidR="00434F51" w:rsidRDefault="00434F51" w:rsidP="00434F51">
            <w:pPr>
              <w:pStyle w:val="afd"/>
            </w:pPr>
            <w:r>
              <w:t>public event EventHandler RAMChanged;</w:t>
            </w:r>
          </w:p>
          <w:p w14:paraId="4DB6F512" w14:textId="77777777" w:rsidR="00434F51" w:rsidRDefault="00434F51" w:rsidP="00434F51">
            <w:pPr>
              <w:pStyle w:val="afd"/>
            </w:pPr>
          </w:p>
          <w:p w14:paraId="7EE483A2" w14:textId="77777777" w:rsidR="00434F51" w:rsidRDefault="00434F51" w:rsidP="00434F51">
            <w:pPr>
              <w:pStyle w:val="afd"/>
            </w:pPr>
            <w:r>
              <w:t>private Processor processor;</w:t>
            </w:r>
          </w:p>
          <w:p w14:paraId="1F9AE4BA" w14:textId="77777777" w:rsidR="00434F51" w:rsidRDefault="00434F51" w:rsidP="00434F51">
            <w:pPr>
              <w:pStyle w:val="afd"/>
            </w:pPr>
          </w:p>
          <w:p w14:paraId="1445654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//Свойство для доступа к полю процессора</w:t>
            </w:r>
          </w:p>
          <w:p w14:paraId="454A0C23" w14:textId="77777777" w:rsidR="00434F51" w:rsidRDefault="00434F51" w:rsidP="00434F51">
            <w:pPr>
              <w:pStyle w:val="afd"/>
            </w:pPr>
            <w:r>
              <w:t>public Processor Processor</w:t>
            </w:r>
          </w:p>
          <w:p w14:paraId="44C063EB" w14:textId="77777777" w:rsidR="00434F51" w:rsidRDefault="00434F51" w:rsidP="00434F51">
            <w:pPr>
              <w:pStyle w:val="afd"/>
            </w:pPr>
            <w:r>
              <w:t>{</w:t>
            </w:r>
          </w:p>
          <w:p w14:paraId="23C619F8" w14:textId="77777777" w:rsidR="00434F51" w:rsidRDefault="00434F51" w:rsidP="00434F51">
            <w:pPr>
              <w:pStyle w:val="afd"/>
            </w:pPr>
            <w:r>
              <w:t xml:space="preserve">    get =&gt; processor;</w:t>
            </w:r>
          </w:p>
          <w:p w14:paraId="01DF12A5" w14:textId="77777777" w:rsidR="00434F51" w:rsidRDefault="00434F51" w:rsidP="00434F51">
            <w:pPr>
              <w:pStyle w:val="afd"/>
            </w:pPr>
            <w:r>
              <w:t xml:space="preserve">    set</w:t>
            </w:r>
          </w:p>
          <w:p w14:paraId="65DAE55C" w14:textId="77777777" w:rsidR="00434F51" w:rsidRDefault="00434F51" w:rsidP="00434F51">
            <w:pPr>
              <w:pStyle w:val="afd"/>
            </w:pPr>
            <w:r>
              <w:t xml:space="preserve">    {</w:t>
            </w:r>
          </w:p>
          <w:p w14:paraId="199DD4B7" w14:textId="77777777" w:rsidR="00434F51" w:rsidRDefault="00434F51" w:rsidP="00434F51">
            <w:pPr>
              <w:pStyle w:val="afd"/>
            </w:pPr>
            <w:r>
              <w:t xml:space="preserve">        processor = value;</w:t>
            </w:r>
          </w:p>
          <w:p w14:paraId="56F6363D" w14:textId="77777777" w:rsidR="00434F51" w:rsidRDefault="00434F51" w:rsidP="00434F51">
            <w:pPr>
              <w:pStyle w:val="afd"/>
            </w:pPr>
            <w:r>
              <w:t xml:space="preserve">        ProcessorChanged?.Invoke(this, EventArgs.Empty);</w:t>
            </w:r>
          </w:p>
          <w:p w14:paraId="3E8BA01F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 xml:space="preserve">    </w:t>
            </w:r>
            <w:r w:rsidRPr="00434F51">
              <w:rPr>
                <w:lang w:val="ru-RU"/>
              </w:rPr>
              <w:t>}</w:t>
            </w:r>
          </w:p>
          <w:p w14:paraId="0D8A969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}</w:t>
            </w:r>
          </w:p>
          <w:p w14:paraId="18BEC8DD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6A2C82C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private</w:t>
            </w:r>
            <w:r w:rsidRPr="00434F51">
              <w:rPr>
                <w:lang w:val="ru-RU"/>
              </w:rPr>
              <w:t xml:space="preserve"> </w:t>
            </w:r>
            <w:r>
              <w:t>MotherBoard</w:t>
            </w:r>
            <w:r w:rsidRPr="00434F51">
              <w:rPr>
                <w:lang w:val="ru-RU"/>
              </w:rPr>
              <w:t xml:space="preserve"> </w:t>
            </w:r>
            <w:r>
              <w:t>motherBoard</w:t>
            </w:r>
            <w:r w:rsidRPr="00434F51">
              <w:rPr>
                <w:lang w:val="ru-RU"/>
              </w:rPr>
              <w:t>;</w:t>
            </w:r>
          </w:p>
          <w:p w14:paraId="48A0EFFE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6123C0DB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//Свойство для доступа к полю материнской платы</w:t>
            </w:r>
          </w:p>
          <w:p w14:paraId="33AA8CBE" w14:textId="77777777" w:rsidR="00434F51" w:rsidRDefault="00434F51" w:rsidP="00434F51">
            <w:pPr>
              <w:pStyle w:val="afd"/>
            </w:pPr>
            <w:r>
              <w:t>public MotherBoard MotherBoard</w:t>
            </w:r>
          </w:p>
          <w:p w14:paraId="30E6202E" w14:textId="77777777" w:rsidR="00434F51" w:rsidRDefault="00434F51" w:rsidP="00434F51">
            <w:pPr>
              <w:pStyle w:val="afd"/>
            </w:pPr>
            <w:r>
              <w:t>{</w:t>
            </w:r>
          </w:p>
          <w:p w14:paraId="076D3F4F" w14:textId="77777777" w:rsidR="00434F51" w:rsidRDefault="00434F51" w:rsidP="00434F51">
            <w:pPr>
              <w:pStyle w:val="afd"/>
            </w:pPr>
            <w:r>
              <w:t xml:space="preserve">    get =&gt; motherBoard;</w:t>
            </w:r>
          </w:p>
          <w:p w14:paraId="05226ED4" w14:textId="77777777" w:rsidR="00434F51" w:rsidRDefault="00434F51" w:rsidP="00434F51">
            <w:pPr>
              <w:pStyle w:val="afd"/>
            </w:pPr>
            <w:r>
              <w:t xml:space="preserve">    set</w:t>
            </w:r>
          </w:p>
          <w:p w14:paraId="1502662D" w14:textId="77777777" w:rsidR="00434F51" w:rsidRDefault="00434F51" w:rsidP="00434F51">
            <w:pPr>
              <w:pStyle w:val="afd"/>
            </w:pPr>
            <w:r>
              <w:t xml:space="preserve">    {</w:t>
            </w:r>
          </w:p>
          <w:p w14:paraId="181697CE" w14:textId="77777777" w:rsidR="00434F51" w:rsidRDefault="00434F51" w:rsidP="00434F51">
            <w:pPr>
              <w:pStyle w:val="afd"/>
            </w:pPr>
            <w:r>
              <w:t xml:space="preserve">        motherBoard = value;</w:t>
            </w:r>
          </w:p>
          <w:p w14:paraId="35CA69F1" w14:textId="77777777" w:rsidR="00434F51" w:rsidRDefault="00434F51" w:rsidP="00434F51">
            <w:pPr>
              <w:pStyle w:val="afd"/>
            </w:pPr>
            <w:r>
              <w:t xml:space="preserve">        MotherBoardChanged?.Invoke(this, EventArgs.Empty);</w:t>
            </w:r>
          </w:p>
          <w:p w14:paraId="314F0D8E" w14:textId="77777777" w:rsidR="00434F51" w:rsidRPr="000E7DA0" w:rsidRDefault="00434F51" w:rsidP="00434F51">
            <w:pPr>
              <w:pStyle w:val="afd"/>
              <w:rPr>
                <w:lang w:val="ru-RU"/>
              </w:rPr>
            </w:pPr>
            <w:r>
              <w:t xml:space="preserve">    </w:t>
            </w:r>
            <w:r w:rsidRPr="000E7DA0">
              <w:rPr>
                <w:lang w:val="ru-RU"/>
              </w:rPr>
              <w:t>}</w:t>
            </w:r>
          </w:p>
          <w:p w14:paraId="244CE168" w14:textId="77777777" w:rsidR="000919D3" w:rsidRPr="000E7DA0" w:rsidRDefault="00434F51" w:rsidP="00434F51">
            <w:pPr>
              <w:pStyle w:val="afd"/>
              <w:rPr>
                <w:lang w:val="ru-RU"/>
              </w:rPr>
            </w:pPr>
            <w:r w:rsidRPr="000E7DA0">
              <w:rPr>
                <w:lang w:val="ru-RU"/>
              </w:rPr>
              <w:t>}</w:t>
            </w:r>
          </w:p>
          <w:p w14:paraId="4D52EE1B" w14:textId="77777777" w:rsidR="00434F51" w:rsidRPr="000E7DA0" w:rsidRDefault="00434F51" w:rsidP="00434F51">
            <w:pPr>
              <w:pStyle w:val="afd"/>
              <w:rPr>
                <w:lang w:val="ru-RU"/>
              </w:rPr>
            </w:pPr>
          </w:p>
          <w:p w14:paraId="6CCE2878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//Список соответствующей оперативной памяти</w:t>
            </w:r>
          </w:p>
          <w:p w14:paraId="3BF36A65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public</w:t>
            </w:r>
            <w:r w:rsidRPr="00434F51">
              <w:rPr>
                <w:lang w:val="ru-RU"/>
              </w:rPr>
              <w:t xml:space="preserve"> </w:t>
            </w:r>
            <w:r>
              <w:t>List</w:t>
            </w:r>
            <w:r w:rsidRPr="00434F51">
              <w:rPr>
                <w:lang w:val="ru-RU"/>
              </w:rPr>
              <w:t>&lt;</w:t>
            </w:r>
            <w:r>
              <w:t>RAM</w:t>
            </w:r>
            <w:r w:rsidRPr="00434F51">
              <w:rPr>
                <w:lang w:val="ru-RU"/>
              </w:rPr>
              <w:t xml:space="preserve">&gt; </w:t>
            </w:r>
            <w:r>
              <w:t>CompatibleRAMs</w:t>
            </w:r>
          </w:p>
          <w:p w14:paraId="044586A0" w14:textId="77777777" w:rsidR="00434F51" w:rsidRDefault="00434F51" w:rsidP="00434F51">
            <w:pPr>
              <w:pStyle w:val="afd"/>
            </w:pPr>
            <w:r>
              <w:t>{</w:t>
            </w:r>
          </w:p>
          <w:p w14:paraId="7A4A6B1C" w14:textId="77777777" w:rsidR="00434F51" w:rsidRDefault="00434F51" w:rsidP="00434F51">
            <w:pPr>
              <w:pStyle w:val="afd"/>
            </w:pPr>
            <w:r>
              <w:t xml:space="preserve">    get</w:t>
            </w:r>
          </w:p>
          <w:p w14:paraId="13FBF9DA" w14:textId="77777777" w:rsidR="00434F51" w:rsidRDefault="00434F51" w:rsidP="00434F51">
            <w:pPr>
              <w:pStyle w:val="afd"/>
            </w:pPr>
            <w:r>
              <w:t xml:space="preserve">    {</w:t>
            </w:r>
          </w:p>
          <w:p w14:paraId="44ACCA3B" w14:textId="77777777" w:rsidR="00434F51" w:rsidRDefault="00434F51" w:rsidP="00434F51">
            <w:pPr>
              <w:pStyle w:val="afd"/>
            </w:pPr>
            <w:r>
              <w:t xml:space="preserve">        List&lt;RAM&gt; rams = DAL.Context.RAMs.AsNoTracking().ToList();</w:t>
            </w:r>
          </w:p>
          <w:p w14:paraId="33D70F74" w14:textId="77777777" w:rsidR="00434F51" w:rsidRDefault="00434F51" w:rsidP="00434F51">
            <w:pPr>
              <w:pStyle w:val="afd"/>
            </w:pPr>
            <w:r>
              <w:t xml:space="preserve">        if (Processor != null)</w:t>
            </w:r>
          </w:p>
          <w:p w14:paraId="5C789CB2" w14:textId="77777777" w:rsidR="00434F51" w:rsidRDefault="00434F51" w:rsidP="00434F51">
            <w:pPr>
              <w:pStyle w:val="afd"/>
            </w:pPr>
            <w:r>
              <w:t xml:space="preserve">        {</w:t>
            </w:r>
          </w:p>
          <w:p w14:paraId="1A20446A" w14:textId="77777777" w:rsidR="00434F51" w:rsidRDefault="00434F51" w:rsidP="00434F51">
            <w:pPr>
              <w:pStyle w:val="afd"/>
            </w:pPr>
            <w:r>
              <w:lastRenderedPageBreak/>
              <w:t xml:space="preserve">            rams = rams.Where(r =&gt; Processor.RAMTypes.Any(rt =&gt; rt.Id == r.IdRAMType) &amp;&amp; r.MemorySize &lt;= Processor.MaxMemorySize).ToList();</w:t>
            </w:r>
          </w:p>
          <w:p w14:paraId="62ED51A0" w14:textId="77777777" w:rsidR="00434F51" w:rsidRDefault="00434F51" w:rsidP="00434F51">
            <w:pPr>
              <w:pStyle w:val="afd"/>
            </w:pPr>
            <w:r>
              <w:t xml:space="preserve">        }</w:t>
            </w:r>
          </w:p>
          <w:p w14:paraId="45614D07" w14:textId="77777777" w:rsidR="00434F51" w:rsidRDefault="00434F51" w:rsidP="00434F51">
            <w:pPr>
              <w:pStyle w:val="afd"/>
            </w:pPr>
            <w:r>
              <w:t xml:space="preserve">        if (MotherBoard != null)</w:t>
            </w:r>
          </w:p>
          <w:p w14:paraId="40D4E095" w14:textId="77777777" w:rsidR="00434F51" w:rsidRDefault="00434F51" w:rsidP="00434F51">
            <w:pPr>
              <w:pStyle w:val="afd"/>
            </w:pPr>
            <w:r>
              <w:t xml:space="preserve">        {</w:t>
            </w:r>
          </w:p>
          <w:p w14:paraId="41B88234" w14:textId="77777777" w:rsidR="00434F51" w:rsidRDefault="00434F51" w:rsidP="00434F51">
            <w:pPr>
              <w:pStyle w:val="afd"/>
            </w:pPr>
            <w:r>
              <w:t xml:space="preserve">            rams = rams.Where(r =&gt; MotherBoard.IdRAMType == r.IdRAMType &amp;&amp; MotherBoard.IdRAMFormFactor == r.IdRAMFormFactor &amp;&amp; MotherBoard.MaxRAMSize &gt;= r.MemorySize).ToList();</w:t>
            </w:r>
          </w:p>
          <w:p w14:paraId="5E67E911" w14:textId="77777777" w:rsidR="00434F51" w:rsidRDefault="00434F51" w:rsidP="00434F51">
            <w:pPr>
              <w:pStyle w:val="afd"/>
            </w:pPr>
            <w:r>
              <w:t xml:space="preserve">        }</w:t>
            </w:r>
          </w:p>
          <w:p w14:paraId="53652BC2" w14:textId="77777777" w:rsidR="00434F51" w:rsidRDefault="00434F51" w:rsidP="00434F51">
            <w:pPr>
              <w:pStyle w:val="afd"/>
            </w:pPr>
            <w:r>
              <w:t xml:space="preserve">        return rams;</w:t>
            </w:r>
          </w:p>
          <w:p w14:paraId="6B4C919B" w14:textId="77777777" w:rsidR="00434F51" w:rsidRDefault="00434F51" w:rsidP="00434F51">
            <w:pPr>
              <w:pStyle w:val="afd"/>
            </w:pPr>
            <w:r>
              <w:t xml:space="preserve">    }</w:t>
            </w:r>
          </w:p>
          <w:p w14:paraId="41B4BBFA" w14:textId="737AE93B" w:rsidR="00434F51" w:rsidRPr="00382D08" w:rsidRDefault="00434F51" w:rsidP="00434F51">
            <w:pPr>
              <w:pStyle w:val="afd"/>
            </w:pPr>
            <w:r>
              <w:t>}</w:t>
            </w:r>
          </w:p>
        </w:tc>
      </w:tr>
    </w:tbl>
    <w:p w14:paraId="686B7058" w14:textId="77777777" w:rsidR="000919D3" w:rsidRDefault="000919D3" w:rsidP="00CE315C"/>
    <w:p w14:paraId="6E664E1E" w14:textId="70D1BFE8" w:rsidR="007F6F80" w:rsidRDefault="007F6F80" w:rsidP="007F6F80">
      <w:pPr>
        <w:pStyle w:val="2"/>
      </w:pPr>
      <w:bookmarkStart w:id="21" w:name="_Toc132298195"/>
      <w:r>
        <w:rPr>
          <w:rFonts w:eastAsia="Times New Roman"/>
          <w:bCs/>
          <w:kern w:val="2"/>
          <w:lang w:eastAsia="ru-RU"/>
        </w:rPr>
        <w:t>Спецификация программного модуля</w:t>
      </w:r>
      <w:bookmarkEnd w:id="21"/>
    </w:p>
    <w:p w14:paraId="4775ECA5" w14:textId="77777777" w:rsidR="007F6F80" w:rsidRDefault="007F6F80" w:rsidP="00F16F48">
      <w:pPr>
        <w:ind w:firstLine="0"/>
      </w:pPr>
    </w:p>
    <w:p w14:paraId="3D7BAB40" w14:textId="6313D3EB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с</w:t>
      </w:r>
      <w:r w:rsidRPr="006E2A0F">
        <w:rPr>
          <w:rFonts w:cs="Times New Roman"/>
          <w:szCs w:val="28"/>
        </w:rPr>
        <w:t xml:space="preserve">оставлена спецификация, в которой описываются классы, задействованные в работе </w:t>
      </w:r>
      <w:r w:rsidR="00A04655">
        <w:t>ПМ</w:t>
      </w:r>
      <w:r>
        <w:rPr>
          <w:kern w:val="2"/>
          <w:szCs w:val="28"/>
        </w:rPr>
        <w:t xml:space="preserve"> «</w:t>
      </w:r>
      <w:r w:rsidR="00A04655">
        <w:rPr>
          <w:kern w:val="2"/>
          <w:szCs w:val="28"/>
        </w:rPr>
        <w:t>Конфигуратор сборки ПК</w:t>
      </w:r>
      <w:r>
        <w:rPr>
          <w:kern w:val="2"/>
          <w:szCs w:val="28"/>
        </w:rPr>
        <w:t>»</w:t>
      </w:r>
      <w:r w:rsidRPr="006E2A0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6E2A0F">
        <w:rPr>
          <w:rFonts w:cs="Times New Roman"/>
          <w:szCs w:val="28"/>
        </w:rPr>
        <w:t>В таблице 1 описаны файлы, включенные в конфигурацию проекта.</w:t>
      </w:r>
    </w:p>
    <w:p w14:paraId="4C659243" w14:textId="77777777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</w:p>
    <w:p w14:paraId="6FA8F046" w14:textId="77777777" w:rsidR="007F6F80" w:rsidRPr="006E2A0F" w:rsidRDefault="007F6F80" w:rsidP="0018721B">
      <w:pPr>
        <w:pStyle w:val="aff6"/>
      </w:pPr>
      <w:r w:rsidRPr="006E2A0F">
        <w:t>Таблица 1 – Файлы программы</w:t>
      </w:r>
    </w:p>
    <w:p w14:paraId="3F16A8C3" w14:textId="77777777" w:rsidR="007F6F80" w:rsidRPr="006E2A0F" w:rsidRDefault="007F6F80" w:rsidP="0018721B">
      <w:pPr>
        <w:pStyle w:val="af6"/>
        <w:rPr>
          <w:lang w:eastAsia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6"/>
        <w:gridCol w:w="2380"/>
        <w:gridCol w:w="3850"/>
      </w:tblGrid>
      <w:tr w:rsidR="007F6F80" w:rsidRPr="006E2A0F" w14:paraId="4EB62F60" w14:textId="77777777" w:rsidTr="00B73181">
        <w:trPr>
          <w:trHeight w:val="454"/>
        </w:trPr>
        <w:tc>
          <w:tcPr>
            <w:tcW w:w="3116" w:type="dxa"/>
            <w:tcBorders>
              <w:bottom w:val="double" w:sz="4" w:space="0" w:color="auto"/>
            </w:tcBorders>
            <w:vAlign w:val="center"/>
          </w:tcPr>
          <w:p w14:paraId="63551A14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52D657EB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03F7A65F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7F6F80" w:rsidRPr="006E2A0F" w14:paraId="1FA9A84C" w14:textId="77777777" w:rsidTr="00B73181">
        <w:trPr>
          <w:trHeight w:val="454"/>
        </w:trPr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14:paraId="3E445DCD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.</w:t>
            </w: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ico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vAlign w:val="center"/>
          </w:tcPr>
          <w:p w14:paraId="5FCF58D6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 xml:space="preserve">ICO 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>значок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vAlign w:val="center"/>
          </w:tcPr>
          <w:p w14:paraId="30900201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Значок для установки иконки приложения</w:t>
            </w:r>
          </w:p>
        </w:tc>
      </w:tr>
      <w:tr w:rsidR="007F6F80" w:rsidRPr="006E2A0F" w14:paraId="54272E09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4AAA2D79" w14:textId="6A0653E6" w:rsidR="007F6F80" w:rsidRPr="00434F51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 w:rsidR="00434F51">
              <w:rPr>
                <w:rFonts w:eastAsia="Times New Roman" w:cs="Times New Roman"/>
                <w:sz w:val="24"/>
                <w:lang w:val="en-US" w:eastAsia="ru-RU"/>
              </w:rPr>
              <w:t>png</w:t>
            </w:r>
          </w:p>
        </w:tc>
        <w:tc>
          <w:tcPr>
            <w:tcW w:w="2380" w:type="dxa"/>
            <w:vAlign w:val="center"/>
          </w:tcPr>
          <w:p w14:paraId="7D9F47D4" w14:textId="5865AA3F" w:rsidR="007F6F80" w:rsidRPr="00434F51" w:rsidRDefault="00434F51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PNG-</w:t>
            </w:r>
            <w:r>
              <w:rPr>
                <w:rFonts w:eastAsia="Times New Roman" w:cs="Times New Roman"/>
                <w:sz w:val="24"/>
                <w:lang w:eastAsia="ru-RU"/>
              </w:rPr>
              <w:t>картинка</w:t>
            </w:r>
          </w:p>
        </w:tc>
        <w:tc>
          <w:tcPr>
            <w:tcW w:w="3850" w:type="dxa"/>
            <w:vAlign w:val="center"/>
          </w:tcPr>
          <w:p w14:paraId="62939E27" w14:textId="610030C6" w:rsidR="007F6F80" w:rsidRPr="00434F51" w:rsidRDefault="00C127AF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Картинки,</w:t>
            </w:r>
            <w:r w:rsidR="00434F51">
              <w:rPr>
                <w:rFonts w:eastAsia="Times New Roman" w:cs="Times New Roman"/>
                <w:sz w:val="24"/>
                <w:lang w:eastAsia="ru-RU"/>
              </w:rPr>
              <w:t xml:space="preserve"> используемые </w:t>
            </w:r>
            <w:r w:rsidR="00B73181">
              <w:rPr>
                <w:rFonts w:eastAsia="Times New Roman" w:cs="Times New Roman"/>
                <w:sz w:val="24"/>
                <w:lang w:eastAsia="ru-RU"/>
              </w:rPr>
              <w:t>в приложении</w:t>
            </w:r>
          </w:p>
        </w:tc>
      </w:tr>
      <w:tr w:rsidR="00B73181" w:rsidRPr="006E2A0F" w14:paraId="6ADAE7F6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106EA58B" w14:textId="440B9AA4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7FD16DA7" w14:textId="0C3852C2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2068ADA9" w14:textId="200D1B77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главного окна</w:t>
            </w:r>
          </w:p>
        </w:tc>
      </w:tr>
      <w:tr w:rsidR="00B73181" w:rsidRPr="006E2A0F" w14:paraId="1184AC94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68E25C42" w14:textId="78738905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ConfiguratorPage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4EFA3EA5" w14:textId="19A2BE6D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714224A4" w14:textId="02DE2A65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конфигуратора</w:t>
            </w:r>
          </w:p>
        </w:tc>
      </w:tr>
      <w:tr w:rsidR="00B73181" w:rsidRPr="006E2A0F" w14:paraId="6498A431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15A4E8CD" w14:textId="0BB2D332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ComponentPage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7283BA8A" w14:textId="40BF6F98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2983792" w14:textId="7E238FD3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комплектующего</w:t>
            </w:r>
          </w:p>
        </w:tc>
      </w:tr>
      <w:tr w:rsidR="00B73181" w:rsidRPr="006E2A0F" w14:paraId="01A41E04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5A87C74E" w14:textId="34224F1E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HelpPage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25F5E463" w14:textId="6F0B7793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654776C4" w14:textId="14B4578D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станицы справки</w:t>
            </w:r>
          </w:p>
        </w:tc>
      </w:tr>
      <w:tr w:rsidR="00B73181" w:rsidRPr="006E2A0F" w14:paraId="180AE34C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66797D37" w14:textId="251F0593" w:rsidR="00B73181" w:rsidRP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vAlign w:val="center"/>
          </w:tcPr>
          <w:p w14:paraId="5DC5895C" w14:textId="17968B7A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7E337B37" w14:textId="0A62ECEE" w:rsidR="00B73181" w:rsidRP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</w:p>
        </w:tc>
      </w:tr>
      <w:tr w:rsidR="00B73181" w:rsidRPr="006E2A0F" w14:paraId="43BDEC5F" w14:textId="77777777" w:rsidTr="00A04655">
        <w:trPr>
          <w:trHeight w:val="454"/>
        </w:trPr>
        <w:tc>
          <w:tcPr>
            <w:tcW w:w="3116" w:type="dxa"/>
            <w:vAlign w:val="center"/>
          </w:tcPr>
          <w:p w14:paraId="23D5F00D" w14:textId="28E4CF53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ConfiguratorPage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vAlign w:val="center"/>
          </w:tcPr>
          <w:p w14:paraId="6166DB5E" w14:textId="598F51F2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1FA8B47" w14:textId="2D7B5BE8" w:rsidR="00B73181" w:rsidRP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ConfiguratorPage</w:t>
            </w:r>
          </w:p>
        </w:tc>
      </w:tr>
      <w:tr w:rsidR="00A04655" w:rsidRPr="006E2A0F" w14:paraId="4C4F7905" w14:textId="77777777" w:rsidTr="00B73181">
        <w:trPr>
          <w:trHeight w:val="454"/>
        </w:trPr>
        <w:tc>
          <w:tcPr>
            <w:tcW w:w="3116" w:type="dxa"/>
            <w:tcBorders>
              <w:bottom w:val="nil"/>
            </w:tcBorders>
            <w:vAlign w:val="center"/>
          </w:tcPr>
          <w:p w14:paraId="3FA1E710" w14:textId="375DFBA6" w:rsidR="00A04655" w:rsidRDefault="00A04655" w:rsidP="00A04655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ComponentPage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tcBorders>
              <w:bottom w:val="nil"/>
            </w:tcBorders>
            <w:vAlign w:val="center"/>
          </w:tcPr>
          <w:p w14:paraId="412A39B6" w14:textId="2B8BECD1" w:rsidR="00A04655" w:rsidRDefault="00A04655" w:rsidP="00A04655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tcBorders>
              <w:bottom w:val="nil"/>
            </w:tcBorders>
            <w:vAlign w:val="center"/>
          </w:tcPr>
          <w:p w14:paraId="0BF4E059" w14:textId="3208DBC7" w:rsidR="00A04655" w:rsidRPr="00A04655" w:rsidRDefault="00A04655" w:rsidP="00A04655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ComponentPage</w:t>
            </w:r>
          </w:p>
        </w:tc>
      </w:tr>
    </w:tbl>
    <w:p w14:paraId="2BD1038E" w14:textId="2BD8D8D9" w:rsidR="0018721B" w:rsidRPr="006E2A0F" w:rsidRDefault="0018721B" w:rsidP="0018721B">
      <w:pPr>
        <w:pStyle w:val="aff6"/>
      </w:pPr>
      <w:r>
        <w:lastRenderedPageBreak/>
        <w:t>Продолжение таблицы 1</w:t>
      </w:r>
    </w:p>
    <w:p w14:paraId="2BAF78F3" w14:textId="77777777" w:rsidR="0018721B" w:rsidRDefault="0018721B" w:rsidP="0018721B">
      <w:pPr>
        <w:pStyle w:val="af6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2380"/>
        <w:gridCol w:w="3850"/>
      </w:tblGrid>
      <w:tr w:rsidR="0018721B" w:rsidRPr="006E2A0F" w14:paraId="25B7025D" w14:textId="77777777" w:rsidTr="00760763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789BE3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2A5297C6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3D955A5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B73181" w:rsidRPr="006E2A0F" w14:paraId="2223F7E4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2EFB966" w14:textId="50B4AA5E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HelpPage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vAlign w:val="center"/>
          </w:tcPr>
          <w:p w14:paraId="21A86A41" w14:textId="2BD93D96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5500FE2D" w14:textId="08300FD4" w:rsidR="00B73181" w:rsidRPr="00C839BC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HelpPage</w:t>
            </w:r>
          </w:p>
        </w:tc>
      </w:tr>
      <w:tr w:rsidR="00C839BC" w:rsidRPr="006E2A0F" w14:paraId="0C487D2D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8E265F3" w14:textId="0A28A05A" w:rsidR="00C839BC" w:rsidRPr="006E2A0F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Configurator</w:t>
            </w:r>
            <w:r w:rsidR="00C839BC" w:rsidRPr="0018721B">
              <w:rPr>
                <w:rFonts w:eastAsia="Times New Roman" w:cs="Times New Roman"/>
                <w:sz w:val="24"/>
                <w:lang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206E1603" w14:textId="44FA52AA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3A4F38F2" w14:textId="5B00D98A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конфигурации сборки ПК</w:t>
            </w:r>
          </w:p>
        </w:tc>
      </w:tr>
      <w:tr w:rsidR="00C839BC" w:rsidRPr="006E2A0F" w14:paraId="0FB061CC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53F6D1FB" w14:textId="28EC216E" w:rsidR="00C839BC" w:rsidRPr="006E2A0F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Navigator</w:t>
            </w:r>
            <w:r w:rsidR="00C839BC" w:rsidRPr="0018721B">
              <w:rPr>
                <w:rFonts w:eastAsia="Times New Roman" w:cs="Times New Roman"/>
                <w:sz w:val="24"/>
                <w:lang w:val="en-US"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3EE27196" w14:textId="49FB030C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102C5472" w14:textId="535D51A7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методы и свойства для навигации по страницам</w:t>
            </w:r>
          </w:p>
        </w:tc>
      </w:tr>
      <w:tr w:rsidR="00C839BC" w:rsidRPr="006E2A0F" w14:paraId="05FD88CB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CA4946A" w14:textId="43A9EE74" w:rsidR="00C839BC" w:rsidRPr="007F6F80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DAL</w:t>
            </w:r>
            <w:r w:rsidR="00C839BC" w:rsidRPr="0018721B">
              <w:rPr>
                <w:rFonts w:eastAsia="Times New Roman" w:cs="Times New Roman"/>
                <w:sz w:val="24"/>
                <w:lang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50DEA762" w14:textId="425F67CB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08C844A1" w14:textId="71AA944D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свойства для доступа к БД</w:t>
            </w:r>
          </w:p>
        </w:tc>
      </w:tr>
      <w:tr w:rsidR="00C839BC" w:rsidRPr="006E2A0F" w14:paraId="267DA853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0D7C49B4" w14:textId="49C9CC37" w:rsidR="00C839BC" w:rsidRPr="00A04655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FeedBack</w:t>
            </w:r>
            <w:r w:rsidRPr="0018721B">
              <w:rPr>
                <w:rFonts w:eastAsia="Times New Roman" w:cs="Times New Roman"/>
                <w:sz w:val="24"/>
                <w:lang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74242846" w14:textId="02C60B3B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2A29F3E0" w14:textId="1B9E64F0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методы для обратной связи с пользователем</w:t>
            </w:r>
          </w:p>
        </w:tc>
      </w:tr>
      <w:tr w:rsidR="00B73181" w:rsidRPr="006E2A0F" w14:paraId="714DF168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A757EFA" w14:textId="776E30BB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App.xaml</w:t>
            </w:r>
          </w:p>
        </w:tc>
        <w:tc>
          <w:tcPr>
            <w:tcW w:w="2380" w:type="dxa"/>
            <w:vAlign w:val="center"/>
          </w:tcPr>
          <w:p w14:paraId="3895359B" w14:textId="595069D9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F364DA7" w14:textId="7CF98F35" w:rsidR="00B73181" w:rsidRPr="0018721B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ресурсы приложения</w:t>
            </w:r>
          </w:p>
        </w:tc>
      </w:tr>
    </w:tbl>
    <w:p w14:paraId="2BBAEF50" w14:textId="26DF2A4C" w:rsidR="007F6F80" w:rsidRDefault="007F6F80" w:rsidP="00F16F48">
      <w:pPr>
        <w:ind w:firstLine="0"/>
      </w:pPr>
    </w:p>
    <w:p w14:paraId="5A665FAD" w14:textId="2F3A9862" w:rsidR="0018721B" w:rsidRDefault="0018721B" w:rsidP="0018721B">
      <w:pPr>
        <w:pStyle w:val="2"/>
      </w:pPr>
      <w:bookmarkStart w:id="22" w:name="_Toc132298196"/>
      <w:r>
        <w:t xml:space="preserve">Интеграция </w:t>
      </w:r>
      <w:r w:rsidR="00BF42FD">
        <w:t>модуля в систему</w:t>
      </w:r>
      <w:bookmarkEnd w:id="22"/>
    </w:p>
    <w:p w14:paraId="75F4B8F9" w14:textId="62A29A62" w:rsidR="00BF42FD" w:rsidRDefault="00BF42FD" w:rsidP="00BF42FD"/>
    <w:p w14:paraId="4BC8056F" w14:textId="35788CF8" w:rsidR="00A63044" w:rsidRDefault="00A63044" w:rsidP="00A63044">
      <w:r w:rsidRPr="006101DA">
        <w:t>Интеграция – это процесс объединения частей в целое.</w:t>
      </w:r>
      <w:r>
        <w:t xml:space="preserve"> </w:t>
      </w:r>
      <w:r w:rsidR="004D2AF9">
        <w:t>З</w:t>
      </w:r>
      <w:r>
        <w:t>адача процесса интеграции – обеспеч</w:t>
      </w:r>
      <w:r w:rsidR="004D2AF9">
        <w:t>ить</w:t>
      </w:r>
      <w:r>
        <w:t xml:space="preserve"> </w:t>
      </w:r>
      <w:r w:rsidR="004D2AF9">
        <w:t>совместную работу объединяемых модулей и обмен</w:t>
      </w:r>
      <w:r>
        <w:t xml:space="preserve"> информацией между</w:t>
      </w:r>
      <w:r w:rsidR="004D2AF9">
        <w:t xml:space="preserve"> ними</w:t>
      </w:r>
      <w:r>
        <w:t>.</w:t>
      </w:r>
    </w:p>
    <w:p w14:paraId="010B1E08" w14:textId="2E190610" w:rsidR="00BF42FD" w:rsidRPr="00BF42FD" w:rsidRDefault="00BF42FD" w:rsidP="00BF42FD">
      <w:r>
        <w:t>Для интеграции модуля в систему были внесены изменения в источники данных для основного приложения:</w:t>
      </w:r>
      <w:r w:rsidR="00C127AF">
        <w:t xml:space="preserve"> данные комплектующих</w:t>
      </w:r>
      <w:r>
        <w:t xml:space="preserve"> перенесены из локального файлового хранилища на сервер БД. Оба модуля были подключены к данной БД и, таким образом, интегрированы</w:t>
      </w:r>
      <w:r w:rsidR="00382D08">
        <w:t xml:space="preserve"> в единую систему</w:t>
      </w:r>
      <w:r>
        <w:t>.</w:t>
      </w:r>
    </w:p>
    <w:p w14:paraId="02B89E9E" w14:textId="77777777" w:rsidR="00C839BC" w:rsidRPr="00E24FF4" w:rsidRDefault="00C839BC" w:rsidP="00BF42FD"/>
    <w:p w14:paraId="74E9793A" w14:textId="2BB502E8" w:rsidR="0064551C" w:rsidRPr="007677A4" w:rsidRDefault="00D3485B" w:rsidP="0064551C">
      <w:pPr>
        <w:pStyle w:val="2"/>
        <w:rPr>
          <w:color w:val="auto"/>
        </w:rPr>
      </w:pPr>
      <w:bookmarkStart w:id="23" w:name="_Toc89173976"/>
      <w:bookmarkStart w:id="24" w:name="_Toc132298197"/>
      <w:r>
        <w:rPr>
          <w:color w:val="auto"/>
        </w:rPr>
        <w:t>Т</w:t>
      </w:r>
      <w:r w:rsidR="00347827" w:rsidRPr="007677A4">
        <w:rPr>
          <w:color w:val="auto"/>
        </w:rPr>
        <w:t>естировани</w:t>
      </w:r>
      <w:r w:rsidR="00C839BC">
        <w:rPr>
          <w:color w:val="auto"/>
        </w:rPr>
        <w:t>е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 xml:space="preserve">и </w:t>
      </w:r>
      <w:r w:rsidR="00347827" w:rsidRPr="007677A4">
        <w:rPr>
          <w:color w:val="auto"/>
        </w:rPr>
        <w:t>отладк</w:t>
      </w:r>
      <w:r>
        <w:rPr>
          <w:color w:val="auto"/>
        </w:rPr>
        <w:t>а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>программного модуля</w:t>
      </w:r>
      <w:bookmarkEnd w:id="23"/>
      <w:bookmarkEnd w:id="24"/>
    </w:p>
    <w:p w14:paraId="3B6AB5B4" w14:textId="58460FC3" w:rsidR="00D3485B" w:rsidRPr="007677A4" w:rsidRDefault="00D3485B" w:rsidP="00D3485B">
      <w:pPr>
        <w:ind w:firstLine="0"/>
      </w:pPr>
    </w:p>
    <w:p w14:paraId="19A1ABAA" w14:textId="58460FC3" w:rsidR="004805FC" w:rsidRPr="007677A4" w:rsidRDefault="004805FC" w:rsidP="004805FC">
      <w:r>
        <w:t>Для отладки</w:t>
      </w:r>
      <w:r w:rsidR="00347827">
        <w:t xml:space="preserve"> приложения</w:t>
      </w:r>
      <w:r>
        <w:t xml:space="preserve"> используется к</w:t>
      </w:r>
      <w:r w:rsidRPr="007677A4">
        <w:t xml:space="preserve">омплекс средств </w:t>
      </w:r>
      <w:r w:rsidRPr="007677A4">
        <w:rPr>
          <w:lang w:val="en-US"/>
        </w:rPr>
        <w:t>Visual</w:t>
      </w:r>
      <w:r w:rsidRPr="007677A4">
        <w:t xml:space="preserve"> </w:t>
      </w:r>
      <w:r w:rsidRPr="007677A4">
        <w:rPr>
          <w:lang w:val="en-US"/>
        </w:rPr>
        <w:t>Studio</w:t>
      </w:r>
      <w:r w:rsidRPr="007677A4">
        <w:t xml:space="preserve"> 20</w:t>
      </w:r>
      <w:r w:rsidR="00527A40" w:rsidRPr="00527A40">
        <w:t>22</w:t>
      </w:r>
      <w:r>
        <w:t>, который</w:t>
      </w:r>
      <w:r w:rsidRPr="007677A4">
        <w:t xml:space="preserve"> позволяет произвести диагностику и локализацию ошибок, внести исправления в программу с целью их устранения.</w:t>
      </w:r>
    </w:p>
    <w:p w14:paraId="6A4353F3" w14:textId="77777777" w:rsidR="0064551C" w:rsidRPr="007677A4" w:rsidRDefault="004805FC" w:rsidP="0064551C">
      <w:r>
        <w:t>С</w:t>
      </w:r>
      <w:r w:rsidR="0064551C" w:rsidRPr="007677A4">
        <w:t xml:space="preserve">тандартные средства отладчика </w:t>
      </w:r>
      <w:r w:rsidR="0064551C" w:rsidRPr="007677A4">
        <w:rPr>
          <w:lang w:val="en-US"/>
        </w:rPr>
        <w:t>Visual</w:t>
      </w:r>
      <w:r w:rsidR="0064551C" w:rsidRPr="007677A4">
        <w:t xml:space="preserve"> </w:t>
      </w:r>
      <w:r w:rsidR="0064551C" w:rsidRPr="007677A4">
        <w:rPr>
          <w:lang w:val="en-US"/>
        </w:rPr>
        <w:t>Studio</w:t>
      </w:r>
      <w:r w:rsidR="0064551C" w:rsidRPr="007677A4">
        <w:t xml:space="preserve"> 20</w:t>
      </w:r>
      <w:r w:rsidR="00330571">
        <w:t>22</w:t>
      </w:r>
      <w:r w:rsidR="0064551C" w:rsidRPr="007677A4">
        <w:t>:</w:t>
      </w:r>
    </w:p>
    <w:p w14:paraId="33F87E26" w14:textId="77777777" w:rsidR="0064551C" w:rsidRPr="007677A4" w:rsidRDefault="0064551C" w:rsidP="0064551C">
      <w:pPr>
        <w:pStyle w:val="a1"/>
      </w:pPr>
      <w:r w:rsidRPr="007677A4">
        <w:t>для установки точки останова</w:t>
      </w:r>
      <w:r w:rsidR="00870AB7">
        <w:t xml:space="preserve"> необходимо</w:t>
      </w:r>
      <w:r w:rsidRPr="007677A4">
        <w:t xml:space="preserve"> нажать клавишу </w:t>
      </w:r>
      <w:r w:rsidRPr="007677A4">
        <w:rPr>
          <w:lang w:val="en-US"/>
        </w:rPr>
        <w:t>F</w:t>
      </w:r>
      <w:r w:rsidRPr="007677A4">
        <w:t>9, когда курсор находится на необходимой строке,</w:t>
      </w:r>
    </w:p>
    <w:p w14:paraId="5F0C4EB8" w14:textId="77777777" w:rsidR="0064551C" w:rsidRPr="007677A4" w:rsidRDefault="0064551C" w:rsidP="0064551C">
      <w:pPr>
        <w:pStyle w:val="a1"/>
      </w:pPr>
      <w:r w:rsidRPr="007677A4">
        <w:lastRenderedPageBreak/>
        <w:t>для включения/отключения точек останова</w:t>
      </w:r>
      <w:r w:rsidR="00870AB7">
        <w:t xml:space="preserve"> необходимо</w:t>
      </w:r>
      <w:r w:rsidRPr="007677A4">
        <w:t xml:space="preserve"> использовать комбинацию </w:t>
      </w:r>
      <w:r w:rsidRPr="007677A4">
        <w:rPr>
          <w:lang w:val="en-US"/>
        </w:rPr>
        <w:t>Ctrl</w:t>
      </w:r>
      <w:r w:rsidRPr="007677A4">
        <w:t>+</w:t>
      </w:r>
      <w:r w:rsidRPr="007677A4">
        <w:rPr>
          <w:lang w:val="en-US"/>
        </w:rPr>
        <w:t>F</w:t>
      </w:r>
      <w:r w:rsidRPr="007677A4">
        <w:t>9,</w:t>
      </w:r>
    </w:p>
    <w:p w14:paraId="7634DDA7" w14:textId="77777777" w:rsidR="0064551C" w:rsidRPr="007677A4" w:rsidRDefault="0064551C" w:rsidP="0064551C">
      <w:pPr>
        <w:pStyle w:val="a1"/>
      </w:pPr>
      <w:r w:rsidRPr="007677A4">
        <w:t>для запуска отладки с остановками на точках останова</w:t>
      </w:r>
      <w:r w:rsidR="00870AB7">
        <w:t xml:space="preserve"> необходимо</w:t>
      </w:r>
      <w:r w:rsidRPr="007677A4">
        <w:t xml:space="preserve"> </w:t>
      </w:r>
      <w:r w:rsidR="00FF0778" w:rsidRPr="007677A4">
        <w:t xml:space="preserve">нажать </w:t>
      </w:r>
      <w:r w:rsidRPr="007677A4">
        <w:rPr>
          <w:lang w:val="en-US"/>
        </w:rPr>
        <w:t>F</w:t>
      </w:r>
      <w:r w:rsidRPr="007677A4">
        <w:t>5,</w:t>
      </w:r>
    </w:p>
    <w:p w14:paraId="652856B0" w14:textId="77777777" w:rsidR="0064551C" w:rsidRPr="007677A4" w:rsidRDefault="0064551C" w:rsidP="001407BA">
      <w:pPr>
        <w:pStyle w:val="a1"/>
      </w:pPr>
      <w:r w:rsidRPr="007677A4">
        <w:t>для пошагового прохода без захода/с заходом в методы</w:t>
      </w:r>
      <w:r w:rsidR="00870AB7">
        <w:t xml:space="preserve"> необходимо</w:t>
      </w:r>
      <w:r w:rsidRPr="007677A4">
        <w:t xml:space="preserve"> использовать </w:t>
      </w:r>
      <w:r w:rsidRPr="007677A4">
        <w:rPr>
          <w:lang w:val="en-US"/>
        </w:rPr>
        <w:t>F</w:t>
      </w:r>
      <w:r w:rsidRPr="007677A4">
        <w:t xml:space="preserve">10 и </w:t>
      </w:r>
      <w:r w:rsidRPr="007677A4">
        <w:rPr>
          <w:lang w:val="en-US"/>
        </w:rPr>
        <w:t>F</w:t>
      </w:r>
      <w:r w:rsidRPr="007677A4">
        <w:t>11 соответственно.</w:t>
      </w:r>
    </w:p>
    <w:p w14:paraId="57928410" w14:textId="77777777" w:rsidR="0064551C" w:rsidRPr="007677A4" w:rsidRDefault="0064551C" w:rsidP="0064551C">
      <w:r w:rsidRPr="007677A4">
        <w:t>Для проверки работы пр</w:t>
      </w:r>
      <w:r w:rsidR="00FF0778">
        <w:t>иложения</w:t>
      </w:r>
      <w:r w:rsidRPr="007677A4">
        <w:t xml:space="preserve"> необходимо провести тестирование.</w:t>
      </w:r>
    </w:p>
    <w:p w14:paraId="2AE149C2" w14:textId="77777777" w:rsidR="007210C7" w:rsidRPr="009911AC" w:rsidRDefault="007210C7" w:rsidP="001407BA">
      <w:r>
        <w:t>Для формиро</w:t>
      </w:r>
      <w:r w:rsidR="001407BA">
        <w:t xml:space="preserve">вания теста необходимо указать </w:t>
      </w:r>
      <w:r>
        <w:t>выполняемое действие,</w:t>
      </w:r>
      <w:r w:rsidR="001407BA">
        <w:t xml:space="preserve"> ожидаемый результат и </w:t>
      </w:r>
      <w:r>
        <w:t>полученный результат.</w:t>
      </w:r>
    </w:p>
    <w:p w14:paraId="1FD75931" w14:textId="32A06D19" w:rsidR="00646E35" w:rsidRDefault="007210C7" w:rsidP="00646E35">
      <w:r>
        <w:t xml:space="preserve">В таблице </w:t>
      </w:r>
      <w:r w:rsidR="007C542D">
        <w:t>2</w:t>
      </w:r>
      <w:r w:rsidR="001407BA" w:rsidRPr="001407BA">
        <w:t xml:space="preserve"> </w:t>
      </w:r>
      <w:r w:rsidR="001407BA">
        <w:t>приведен</w:t>
      </w:r>
      <w:r>
        <w:t xml:space="preserve"> набор тестов разработанного приложения.</w:t>
      </w:r>
    </w:p>
    <w:p w14:paraId="71C71EE8" w14:textId="72CAC899" w:rsidR="007F6F80" w:rsidRDefault="007F6F80" w:rsidP="00646E35"/>
    <w:p w14:paraId="4C68BE08" w14:textId="186FAA46" w:rsidR="007F6F80" w:rsidRDefault="007F6F80" w:rsidP="007F6F80">
      <w:pPr>
        <w:pStyle w:val="aff6"/>
        <w:rPr>
          <w:lang w:eastAsia="ru-RU"/>
        </w:rPr>
      </w:pPr>
      <w:r>
        <w:rPr>
          <w:lang w:eastAsia="ru-RU"/>
        </w:rPr>
        <w:t xml:space="preserve">Таблица 2 </w:t>
      </w:r>
      <w:r w:rsidR="00C81D44">
        <w:rPr>
          <w:lang w:eastAsia="ru-RU"/>
        </w:rPr>
        <w:t>–</w:t>
      </w:r>
      <w:r>
        <w:rPr>
          <w:lang w:eastAsia="ru-RU"/>
        </w:rPr>
        <w:t xml:space="preserve"> </w:t>
      </w:r>
      <w:r w:rsidRPr="00646E35">
        <w:rPr>
          <w:lang w:eastAsia="ru-RU"/>
        </w:rPr>
        <w:t>Набор тестов приложения</w:t>
      </w:r>
    </w:p>
    <w:p w14:paraId="1C5D9ABB" w14:textId="77777777" w:rsidR="007F6F80" w:rsidRDefault="007F6F80" w:rsidP="007F6F80">
      <w:pPr>
        <w:pStyle w:val="af6"/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6F80" w14:paraId="50ACD86C" w14:textId="77777777" w:rsidTr="00760763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67F1B30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6542E4B1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524C357D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2FDB5EA6" w14:textId="77777777" w:rsidTr="00760763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11F7832D" w14:textId="7C47392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</w:t>
            </w:r>
            <w:r w:rsidR="00C127AF">
              <w:rPr>
                <w:lang w:eastAsia="ru-RU"/>
              </w:rPr>
              <w:t>конфигурации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5F7003F4" w14:textId="56C3B57E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</w:t>
            </w:r>
            <w:r w:rsidR="00C127AF">
              <w:rPr>
                <w:lang w:eastAsia="ru-RU"/>
              </w:rPr>
              <w:t>я</w:t>
            </w:r>
            <w:r>
              <w:rPr>
                <w:lang w:eastAsia="ru-RU"/>
              </w:rPr>
              <w:t xml:space="preserve">тся </w:t>
            </w:r>
            <w:r w:rsidR="00C127AF">
              <w:rPr>
                <w:lang w:eastAsia="ru-RU"/>
              </w:rPr>
              <w:t>ячейки комплектующих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675480BA" w14:textId="60C9ED6E" w:rsidR="00751137" w:rsidRDefault="00C127AF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отобразились ячейки комплектующих.</w:t>
            </w:r>
          </w:p>
        </w:tc>
      </w:tr>
      <w:tr w:rsidR="00751137" w14:paraId="7E498AC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0DCAE28B" w14:textId="7C20942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</w:t>
            </w:r>
            <w:r w:rsidR="00C127AF">
              <w:rPr>
                <w:lang w:eastAsia="ru-RU"/>
              </w:rPr>
              <w:t>справки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vAlign w:val="center"/>
          </w:tcPr>
          <w:p w14:paraId="3B61B8FA" w14:textId="69058D8F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отобразится </w:t>
            </w:r>
            <w:r w:rsidR="00C127AF">
              <w:rPr>
                <w:lang w:eastAsia="ru-RU"/>
              </w:rPr>
              <w:t>справочный материал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2F02176D" w14:textId="224381E4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отобразился </w:t>
            </w:r>
            <w:r w:rsidR="00C127AF">
              <w:rPr>
                <w:lang w:eastAsia="ru-RU"/>
              </w:rPr>
              <w:t>справочный материал</w:t>
            </w:r>
            <w:r>
              <w:rPr>
                <w:lang w:eastAsia="ru-RU"/>
              </w:rPr>
              <w:t>.</w:t>
            </w:r>
          </w:p>
        </w:tc>
      </w:tr>
      <w:tr w:rsidR="00751137" w14:paraId="667C02DE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665F1BB6" w14:textId="38C2EBA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</w:t>
            </w:r>
            <w:r w:rsidR="00DC3534">
              <w:rPr>
                <w:lang w:eastAsia="ru-RU"/>
              </w:rPr>
              <w:t>комплектующего, нажав на его наименование в списке комплектующих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vAlign w:val="center"/>
          </w:tcPr>
          <w:p w14:paraId="69B70056" w14:textId="56130A7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</w:t>
            </w:r>
            <w:r w:rsidR="00DC3534">
              <w:rPr>
                <w:lang w:eastAsia="ru-RU"/>
              </w:rPr>
              <w:t>ятся характеристики комплектующего, и кнопка «Добавить»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2C94E0AC" w14:textId="01BBC847" w:rsidR="00751137" w:rsidRPr="00751137" w:rsidRDefault="00DC3534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отобразились характеристики комплектующего, и кнопка «Добавить».</w:t>
            </w:r>
          </w:p>
        </w:tc>
      </w:tr>
      <w:tr w:rsidR="00DC3534" w14:paraId="0CEE9202" w14:textId="77777777" w:rsidTr="00C839BC">
        <w:trPr>
          <w:trHeight w:val="454"/>
        </w:trPr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3E86FD6D" w14:textId="2BC356DB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Открыть страницу комплектующего, нажав на его наименование в ячейке комплектующего.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BB52553" w14:textId="42BF62A0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отобразятся характеристики комплектующего.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4F65BC1D" w14:textId="429076BC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отобразились характеристики комплектующего.</w:t>
            </w:r>
          </w:p>
        </w:tc>
      </w:tr>
      <w:tr w:rsidR="00DC3534" w14:paraId="68B8DF79" w14:textId="77777777" w:rsidTr="00DC3534">
        <w:trPr>
          <w:trHeight w:val="454"/>
        </w:trPr>
        <w:tc>
          <w:tcPr>
            <w:tcW w:w="3190" w:type="dxa"/>
            <w:vAlign w:val="center"/>
          </w:tcPr>
          <w:p w14:paraId="4E46B848" w14:textId="482E8EE8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«+ Добавить» в ячейке комплектующего.</w:t>
            </w:r>
          </w:p>
        </w:tc>
        <w:tc>
          <w:tcPr>
            <w:tcW w:w="3190" w:type="dxa"/>
            <w:vAlign w:val="center"/>
          </w:tcPr>
          <w:p w14:paraId="0A1874E1" w14:textId="63B09028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комплектующих.</w:t>
            </w:r>
          </w:p>
        </w:tc>
        <w:tc>
          <w:tcPr>
            <w:tcW w:w="3191" w:type="dxa"/>
            <w:vAlign w:val="center"/>
          </w:tcPr>
          <w:p w14:paraId="6748A398" w14:textId="107AC21A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комплектующих.</w:t>
            </w:r>
          </w:p>
        </w:tc>
      </w:tr>
      <w:tr w:rsidR="00DC3534" w14:paraId="4FC8933B" w14:textId="77777777" w:rsidTr="00DC3534">
        <w:trPr>
          <w:trHeight w:val="454"/>
        </w:trPr>
        <w:tc>
          <w:tcPr>
            <w:tcW w:w="3190" w:type="dxa"/>
            <w:vAlign w:val="center"/>
          </w:tcPr>
          <w:p w14:paraId="5856278E" w14:textId="1A14DE1C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«- Свернуть» в ячейке комплектующего.</w:t>
            </w:r>
          </w:p>
        </w:tc>
        <w:tc>
          <w:tcPr>
            <w:tcW w:w="3190" w:type="dxa"/>
            <w:vAlign w:val="center"/>
          </w:tcPr>
          <w:p w14:paraId="7C384F6B" w14:textId="25F36679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 w:rsidR="00FE622C">
              <w:rPr>
                <w:lang w:eastAsia="ru-RU"/>
              </w:rPr>
              <w:t>свернется</w:t>
            </w:r>
            <w:r>
              <w:rPr>
                <w:lang w:eastAsia="ru-RU"/>
              </w:rPr>
              <w:t xml:space="preserve"> список комплектующих.</w:t>
            </w:r>
          </w:p>
        </w:tc>
        <w:tc>
          <w:tcPr>
            <w:tcW w:w="3191" w:type="dxa"/>
            <w:vAlign w:val="center"/>
          </w:tcPr>
          <w:p w14:paraId="174BBE19" w14:textId="4284501A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 w:rsidR="00FE622C">
              <w:rPr>
                <w:lang w:eastAsia="ru-RU"/>
              </w:rPr>
              <w:t xml:space="preserve">свернулся </w:t>
            </w:r>
            <w:r>
              <w:rPr>
                <w:lang w:eastAsia="ru-RU"/>
              </w:rPr>
              <w:t>список комплектующих.</w:t>
            </w:r>
          </w:p>
        </w:tc>
      </w:tr>
      <w:tr w:rsidR="00DC3534" w14:paraId="52E2AAC3" w14:textId="77777777" w:rsidTr="00DC3534">
        <w:trPr>
          <w:trHeight w:val="454"/>
        </w:trPr>
        <w:tc>
          <w:tcPr>
            <w:tcW w:w="3190" w:type="dxa"/>
            <w:vAlign w:val="center"/>
          </w:tcPr>
          <w:p w14:paraId="648BC3CE" w14:textId="67E4B391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«- Убрать» в ячейке комплектующего.</w:t>
            </w:r>
          </w:p>
        </w:tc>
        <w:tc>
          <w:tcPr>
            <w:tcW w:w="3190" w:type="dxa"/>
            <w:vAlign w:val="center"/>
          </w:tcPr>
          <w:p w14:paraId="60E3A015" w14:textId="59CFCEE3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ячейк</w:t>
            </w:r>
            <w:r w:rsidR="00FE622C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комплектующего </w:t>
            </w:r>
            <w:r w:rsidR="00FE622C">
              <w:rPr>
                <w:lang w:eastAsia="ru-RU"/>
              </w:rPr>
              <w:t>пропадет выбранное комплектующее.</w:t>
            </w:r>
          </w:p>
        </w:tc>
        <w:tc>
          <w:tcPr>
            <w:tcW w:w="3191" w:type="dxa"/>
            <w:vAlign w:val="center"/>
          </w:tcPr>
          <w:p w14:paraId="17813533" w14:textId="3DB6301E" w:rsidR="00DC3534" w:rsidRDefault="00FE622C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ячейке комплектующего пропало выбранное комплектующее.</w:t>
            </w:r>
          </w:p>
        </w:tc>
      </w:tr>
      <w:tr w:rsidR="00FE622C" w14:paraId="3E0D7077" w14:textId="77777777" w:rsidTr="00C839BC">
        <w:trPr>
          <w:trHeight w:val="454"/>
        </w:trPr>
        <w:tc>
          <w:tcPr>
            <w:tcW w:w="3190" w:type="dxa"/>
            <w:tcBorders>
              <w:bottom w:val="nil"/>
            </w:tcBorders>
            <w:vAlign w:val="center"/>
          </w:tcPr>
          <w:p w14:paraId="526A020A" w14:textId="71471881" w:rsidR="00FE622C" w:rsidRDefault="00FE622C" w:rsidP="00FE622C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«Добавить» в списке у комплектующего.</w:t>
            </w:r>
          </w:p>
        </w:tc>
        <w:tc>
          <w:tcPr>
            <w:tcW w:w="3190" w:type="dxa"/>
            <w:tcBorders>
              <w:bottom w:val="nil"/>
            </w:tcBorders>
            <w:vAlign w:val="center"/>
          </w:tcPr>
          <w:p w14:paraId="47DD27A1" w14:textId="5E920694" w:rsidR="00FE622C" w:rsidRDefault="00FE622C" w:rsidP="00FE622C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ячейке комплектующего появится выбранное комплектующее.</w:t>
            </w:r>
          </w:p>
        </w:tc>
        <w:tc>
          <w:tcPr>
            <w:tcW w:w="3191" w:type="dxa"/>
            <w:tcBorders>
              <w:bottom w:val="nil"/>
            </w:tcBorders>
            <w:vAlign w:val="center"/>
          </w:tcPr>
          <w:p w14:paraId="0A4617D8" w14:textId="6BFC348E" w:rsidR="00FE622C" w:rsidRDefault="00FE622C" w:rsidP="00FE622C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ячейке комплектующего появилось выбранное комплектующее.</w:t>
            </w:r>
          </w:p>
        </w:tc>
      </w:tr>
    </w:tbl>
    <w:p w14:paraId="057DB5B4" w14:textId="061EFB09" w:rsidR="00C81D44" w:rsidRDefault="00C81D44"/>
    <w:p w14:paraId="5B65EEE1" w14:textId="2C92B928" w:rsidR="00C81D44" w:rsidRDefault="00C81D44" w:rsidP="00C81D44">
      <w:pPr>
        <w:pStyle w:val="aff6"/>
        <w:rPr>
          <w:lang w:eastAsia="ru-RU"/>
        </w:rPr>
      </w:pPr>
      <w:r>
        <w:rPr>
          <w:lang w:eastAsia="ru-RU"/>
        </w:rPr>
        <w:lastRenderedPageBreak/>
        <w:t>Продолжение таблицы 2</w:t>
      </w:r>
    </w:p>
    <w:p w14:paraId="2CE95E18" w14:textId="77777777" w:rsidR="00C81D44" w:rsidRDefault="00C81D44" w:rsidP="00C81D4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1D44" w14:paraId="17D895BB" w14:textId="77777777" w:rsidTr="00C81D44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0D2EA1D4" w14:textId="431BD21A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102FC6C" w14:textId="1D580757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7A9A987B" w14:textId="551E4A8E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1B64160F" w14:textId="77777777" w:rsidTr="00C81D44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8A050FA" w14:textId="7F2B6617" w:rsidR="00751137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Ввести в поисковую строку в списке комплектующих у ячейки процессора «</w:t>
            </w:r>
            <w:r>
              <w:rPr>
                <w:lang w:val="en-US" w:eastAsia="ru-RU"/>
              </w:rPr>
              <w:t>AMD</w:t>
            </w:r>
            <w:r>
              <w:rPr>
                <w:lang w:eastAsia="ru-RU"/>
              </w:rPr>
              <w:t>».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94F4B15" w14:textId="073C9CF8" w:rsidR="00751137" w:rsidRPr="000E7DA0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списке комплектующих у ячейки процессора отобразятся процессоры, имеющие в наименование слово «</w:t>
            </w:r>
            <w:r>
              <w:rPr>
                <w:lang w:val="en-US" w:eastAsia="ru-RU"/>
              </w:rPr>
              <w:t>AMD</w:t>
            </w:r>
            <w:r>
              <w:rPr>
                <w:lang w:eastAsia="ru-RU"/>
              </w:rPr>
              <w:t>».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42002A50" w14:textId="001423FC" w:rsidR="00751137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списке комплектующих у ячейки процессора отобразились процессоры, имеющие в наименование слово «</w:t>
            </w:r>
            <w:r>
              <w:rPr>
                <w:lang w:val="en-US" w:eastAsia="ru-RU"/>
              </w:rPr>
              <w:t>AMD</w:t>
            </w:r>
            <w:r>
              <w:rPr>
                <w:lang w:eastAsia="ru-RU"/>
              </w:rPr>
              <w:t>».</w:t>
            </w:r>
          </w:p>
        </w:tc>
      </w:tr>
      <w:tr w:rsidR="00751137" w14:paraId="4420D4BB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CFCB24C" w14:textId="7BEC5565" w:rsidR="00751137" w:rsidRPr="00FE622C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Выбрать в списке комплектующих сортировку «Сначала дешевые»</w:t>
            </w:r>
          </w:p>
        </w:tc>
        <w:tc>
          <w:tcPr>
            <w:tcW w:w="3190" w:type="dxa"/>
            <w:vAlign w:val="center"/>
          </w:tcPr>
          <w:p w14:paraId="6550E7BF" w14:textId="221ABB85" w:rsidR="00751137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Список комплектующих </w:t>
            </w:r>
            <w:r w:rsidR="00EE2292">
              <w:rPr>
                <w:lang w:eastAsia="ru-RU"/>
              </w:rPr>
              <w:t>сортируется по возрастанию цены.</w:t>
            </w:r>
            <w:r>
              <w:rPr>
                <w:lang w:eastAsia="ru-RU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6BD777EE" w14:textId="118EDF1D" w:rsidR="00751137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Список комплектующих сортировался по возрастанию цены.</w:t>
            </w:r>
          </w:p>
        </w:tc>
      </w:tr>
      <w:tr w:rsidR="00EE2292" w14:paraId="03068DF8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9ED9E41" w14:textId="65992208" w:rsidR="00EE2292" w:rsidRDefault="00EE2292" w:rsidP="00EE2292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Выбрать в списке комплектующих сортировку «Сначала дорогие»</w:t>
            </w:r>
          </w:p>
        </w:tc>
        <w:tc>
          <w:tcPr>
            <w:tcW w:w="3190" w:type="dxa"/>
            <w:vAlign w:val="center"/>
          </w:tcPr>
          <w:p w14:paraId="0BDD156F" w14:textId="3275A70A" w:rsidR="00EE2292" w:rsidRDefault="00EE2292" w:rsidP="00EE2292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Список комплектующих сортируется по убыванию цены. </w:t>
            </w:r>
          </w:p>
        </w:tc>
        <w:tc>
          <w:tcPr>
            <w:tcW w:w="3191" w:type="dxa"/>
            <w:vAlign w:val="center"/>
          </w:tcPr>
          <w:p w14:paraId="3B8BF36E" w14:textId="6695F196" w:rsidR="00EE2292" w:rsidRDefault="00EE2292" w:rsidP="00EE2292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Список комплектующих сортировался по убыванию цены.</w:t>
            </w:r>
          </w:p>
        </w:tc>
      </w:tr>
      <w:tr w:rsidR="00751137" w14:paraId="7F037B2A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7EFF0422" w14:textId="09AEDA54" w:rsidR="00751137" w:rsidRPr="00EE2292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Выбрать материнскую плату с сокетом </w:t>
            </w:r>
            <w:r>
              <w:rPr>
                <w:lang w:val="en-US" w:eastAsia="ru-RU"/>
              </w:rPr>
              <w:t>LGA</w:t>
            </w:r>
            <w:r w:rsidRPr="00EE2292">
              <w:rPr>
                <w:lang w:eastAsia="ru-RU"/>
              </w:rPr>
              <w:t xml:space="preserve"> 1151</w:t>
            </w:r>
            <w:r>
              <w:rPr>
                <w:lang w:eastAsia="ru-RU"/>
              </w:rPr>
              <w:t xml:space="preserve"> и совместимыми ядрами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Skylake</w:t>
            </w:r>
            <w:r w:rsidRPr="00EE2292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S</w:t>
            </w:r>
            <w:r w:rsidRPr="00EE2292">
              <w:rPr>
                <w:lang w:eastAsia="ru-RU"/>
              </w:rPr>
              <w:t xml:space="preserve">,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Kaby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>
              <w:rPr>
                <w:lang w:eastAsia="ru-RU"/>
              </w:rPr>
              <w:t xml:space="preserve"> 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Coffee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 нажать на кнопку «+ Добавить» у ячейки процессора.</w:t>
            </w:r>
          </w:p>
        </w:tc>
        <w:tc>
          <w:tcPr>
            <w:tcW w:w="3190" w:type="dxa"/>
            <w:vAlign w:val="center"/>
          </w:tcPr>
          <w:p w14:paraId="184E9433" w14:textId="7C3E8409" w:rsidR="00751137" w:rsidRPr="00EE2292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отобразится список процессоров с сокетом </w:t>
            </w:r>
            <w:r>
              <w:rPr>
                <w:lang w:val="en-US" w:eastAsia="ru-RU"/>
              </w:rPr>
              <w:t>LGA</w:t>
            </w:r>
            <w:r w:rsidRPr="00EE2292">
              <w:rPr>
                <w:lang w:eastAsia="ru-RU"/>
              </w:rPr>
              <w:t xml:space="preserve"> 1151</w:t>
            </w:r>
            <w:r>
              <w:rPr>
                <w:lang w:eastAsia="ru-RU"/>
              </w:rPr>
              <w:t xml:space="preserve"> и с ядрами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Skylake</w:t>
            </w:r>
            <w:r w:rsidRPr="00EE2292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S</w:t>
            </w:r>
            <w:r w:rsidRPr="00EE2292">
              <w:rPr>
                <w:lang w:eastAsia="ru-RU"/>
              </w:rPr>
              <w:t xml:space="preserve">,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Kaby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>
              <w:rPr>
                <w:lang w:eastAsia="ru-RU"/>
              </w:rPr>
              <w:t xml:space="preserve"> 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Coffee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199833AF" w14:textId="1AFEA440" w:rsidR="00751137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отобразился список процессоров с сокетом </w:t>
            </w:r>
            <w:r>
              <w:rPr>
                <w:lang w:val="en-US" w:eastAsia="ru-RU"/>
              </w:rPr>
              <w:t>LGA</w:t>
            </w:r>
            <w:r w:rsidRPr="00EE2292">
              <w:rPr>
                <w:lang w:eastAsia="ru-RU"/>
              </w:rPr>
              <w:t xml:space="preserve"> 1151 </w:t>
            </w:r>
            <w:r>
              <w:rPr>
                <w:lang w:eastAsia="ru-RU"/>
              </w:rPr>
              <w:t xml:space="preserve">и с ядрами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Skylake</w:t>
            </w:r>
            <w:r w:rsidRPr="00EE2292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S</w:t>
            </w:r>
            <w:r w:rsidRPr="00EE2292">
              <w:rPr>
                <w:lang w:eastAsia="ru-RU"/>
              </w:rPr>
              <w:t xml:space="preserve">,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Kaby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>
              <w:rPr>
                <w:lang w:eastAsia="ru-RU"/>
              </w:rPr>
              <w:t xml:space="preserve"> 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Coffee</w:t>
            </w:r>
            <w:r>
              <w:rPr>
                <w:lang w:eastAsia="ru-RU"/>
              </w:rPr>
              <w:t>.</w:t>
            </w:r>
          </w:p>
        </w:tc>
      </w:tr>
      <w:tr w:rsidR="00F2463A" w14:paraId="0B19862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22456BC" w14:textId="254D496C" w:rsidR="00F2463A" w:rsidRDefault="00F2463A" w:rsidP="00F2463A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Выбрать видеокарту с длиной 155 мм и нажать на кнопку «+ Добавить» у ячейки корпуса.</w:t>
            </w:r>
          </w:p>
        </w:tc>
        <w:tc>
          <w:tcPr>
            <w:tcW w:w="3190" w:type="dxa"/>
            <w:vAlign w:val="center"/>
          </w:tcPr>
          <w:p w14:paraId="57205D9C" w14:textId="301CEA81" w:rsidR="00F2463A" w:rsidRDefault="00F2463A" w:rsidP="00F2463A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отобразится список корпусов, поддерживающих размещение видеокарт с длинной от 155 мм.</w:t>
            </w:r>
          </w:p>
        </w:tc>
        <w:tc>
          <w:tcPr>
            <w:tcW w:w="3191" w:type="dxa"/>
            <w:vAlign w:val="center"/>
          </w:tcPr>
          <w:p w14:paraId="0FB4186B" w14:textId="0587C7A1" w:rsidR="00F2463A" w:rsidRDefault="00F2463A" w:rsidP="00F2463A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отобразился список корпусов, поддерживающих размещение видеокарт с длинной от 155 мм.</w:t>
            </w:r>
          </w:p>
        </w:tc>
      </w:tr>
    </w:tbl>
    <w:p w14:paraId="6237948E" w14:textId="39F6E013" w:rsidR="00876064" w:rsidRDefault="00876064" w:rsidP="00C81D44"/>
    <w:p w14:paraId="4EFEFBBD" w14:textId="42F7C82E" w:rsidR="00CF240F" w:rsidRDefault="00CF240F" w:rsidP="00CF240F">
      <w:pPr>
        <w:pStyle w:val="2"/>
      </w:pPr>
      <w:bookmarkStart w:id="25" w:name="_Toc132298198"/>
      <w:r>
        <w:t>Создание справочной системы ПО</w:t>
      </w:r>
      <w:bookmarkEnd w:id="25"/>
    </w:p>
    <w:p w14:paraId="52FAC788" w14:textId="1E7C06D6" w:rsidR="00CF240F" w:rsidRDefault="00CF240F" w:rsidP="00C81D44"/>
    <w:p w14:paraId="77489588" w14:textId="6697447F" w:rsidR="00CF240F" w:rsidRDefault="00CF240F" w:rsidP="00CF240F">
      <w:r>
        <w:t xml:space="preserve">Для создания </w:t>
      </w:r>
      <w:r w:rsidR="004413A8">
        <w:t xml:space="preserve">справки </w:t>
      </w:r>
      <w:r w:rsidR="00F2463A">
        <w:t>ПО используется страница справки</w:t>
      </w:r>
      <w:r>
        <w:t xml:space="preserve">. </w:t>
      </w:r>
      <w:r w:rsidR="004413A8">
        <w:t>Страница справки</w:t>
      </w:r>
      <w:r>
        <w:t xml:space="preserve"> включает следующие разделы:</w:t>
      </w:r>
    </w:p>
    <w:p w14:paraId="751E3F00" w14:textId="0FC86554" w:rsidR="00CF240F" w:rsidRDefault="00CF240F" w:rsidP="00CF240F">
      <w:pPr>
        <w:pStyle w:val="a1"/>
      </w:pPr>
      <w:r>
        <w:t>«Начало работы»,</w:t>
      </w:r>
    </w:p>
    <w:p w14:paraId="15E412E5" w14:textId="0C658073" w:rsidR="00CF240F" w:rsidRDefault="00CF240F" w:rsidP="00CF240F">
      <w:pPr>
        <w:pStyle w:val="a1"/>
      </w:pPr>
      <w:r>
        <w:t>«</w:t>
      </w:r>
      <w:r w:rsidR="004413A8" w:rsidRPr="004413A8">
        <w:t>Редактирование комплектующих</w:t>
      </w:r>
      <w:r>
        <w:t>»,</w:t>
      </w:r>
    </w:p>
    <w:p w14:paraId="2CFD8608" w14:textId="6BBF101E" w:rsidR="004413A8" w:rsidRDefault="004413A8" w:rsidP="00CF240F">
      <w:pPr>
        <w:pStyle w:val="a1"/>
      </w:pPr>
      <w:r>
        <w:t>«</w:t>
      </w:r>
      <w:r w:rsidRPr="004413A8">
        <w:t>Просмотр характеристик комплектующих</w:t>
      </w:r>
      <w:r>
        <w:t>»,</w:t>
      </w:r>
    </w:p>
    <w:p w14:paraId="685C222F" w14:textId="42AFC255" w:rsidR="00CF240F" w:rsidRDefault="00CF240F" w:rsidP="00CF240F">
      <w:pPr>
        <w:pStyle w:val="a1"/>
      </w:pPr>
      <w:r>
        <w:t>«</w:t>
      </w:r>
      <w:r w:rsidR="004413A8" w:rsidRPr="004413A8">
        <w:t>Фильтр и сортировка комплектующих</w:t>
      </w:r>
      <w:r>
        <w:t>».</w:t>
      </w:r>
    </w:p>
    <w:p w14:paraId="6284EF82" w14:textId="50AF66C0" w:rsidR="00CF240F" w:rsidRPr="00CF240F" w:rsidRDefault="00CF240F" w:rsidP="00CF240F">
      <w:r>
        <w:t xml:space="preserve">Средствами </w:t>
      </w:r>
      <w:r w:rsidR="004413A8">
        <w:t xml:space="preserve">разметки </w:t>
      </w:r>
      <w:r w:rsidR="004413A8">
        <w:rPr>
          <w:lang w:val="en-US"/>
        </w:rPr>
        <w:t>XAML</w:t>
      </w:r>
      <w:r>
        <w:t xml:space="preserve"> разделы были заполнены справочной информацией.</w:t>
      </w:r>
    </w:p>
    <w:p w14:paraId="20418D9F" w14:textId="5500C4B0" w:rsidR="00CF240F" w:rsidRPr="000E7DA0" w:rsidRDefault="00CF240F" w:rsidP="00C81D44"/>
    <w:p w14:paraId="198676C5" w14:textId="56872D72" w:rsidR="00F2463A" w:rsidRDefault="00F2463A" w:rsidP="00C81D44"/>
    <w:p w14:paraId="1AE74C01" w14:textId="77777777" w:rsidR="00F2463A" w:rsidRDefault="00F2463A" w:rsidP="00C81D44"/>
    <w:p w14:paraId="7D899EDB" w14:textId="00CB0FAE" w:rsidR="00CC6ACC" w:rsidRDefault="00CC6ACC" w:rsidP="00CC6ACC">
      <w:pPr>
        <w:pStyle w:val="2"/>
      </w:pPr>
      <w:bookmarkStart w:id="26" w:name="_Toc132298199"/>
      <w:r>
        <w:lastRenderedPageBreak/>
        <w:t>Создание инсталляционного пакета</w:t>
      </w:r>
      <w:bookmarkEnd w:id="26"/>
    </w:p>
    <w:p w14:paraId="6B5A592A" w14:textId="1AAE6840" w:rsidR="00CC6ACC" w:rsidRDefault="00CC6ACC" w:rsidP="00CC6ACC"/>
    <w:p w14:paraId="1364A829" w14:textId="77777777" w:rsidR="004413A8" w:rsidRDefault="004413A8" w:rsidP="004413A8">
      <w:pPr>
        <w:rPr>
          <w:szCs w:val="28"/>
        </w:rPr>
      </w:pPr>
      <w:r w:rsidRPr="00D54205">
        <w:rPr>
          <w:szCs w:val="28"/>
        </w:rPr>
        <w:t>Для создания инсталляционного пакета</w:t>
      </w:r>
      <w:r>
        <w:rPr>
          <w:szCs w:val="28"/>
        </w:rPr>
        <w:t xml:space="preserve"> необходимо сначала создать проект:</w:t>
      </w:r>
    </w:p>
    <w:p w14:paraId="1793F5BA" w14:textId="77777777" w:rsidR="004413A8" w:rsidRPr="00AB363E" w:rsidRDefault="004413A8" w:rsidP="004413A8">
      <w:pPr>
        <w:pStyle w:val="a1"/>
        <w:numPr>
          <w:ilvl w:val="0"/>
          <w:numId w:val="9"/>
        </w:numPr>
        <w:tabs>
          <w:tab w:val="right" w:pos="993"/>
        </w:tabs>
        <w:ind w:left="0" w:firstLine="709"/>
        <w:rPr>
          <w:szCs w:val="28"/>
        </w:rPr>
      </w:pPr>
      <w:r w:rsidRPr="003666DA">
        <w:rPr>
          <w:szCs w:val="28"/>
        </w:rPr>
        <w:t>в контекстном меню проекта, в окне «Solution Explorer» выбрать</w:t>
      </w:r>
      <w:r>
        <w:rPr>
          <w:szCs w:val="28"/>
        </w:rPr>
        <w:t xml:space="preserve"> </w:t>
      </w:r>
      <w:r w:rsidRPr="00AB363E">
        <w:rPr>
          <w:szCs w:val="28"/>
        </w:rPr>
        <w:t>пункт «</w:t>
      </w:r>
      <w:r w:rsidRPr="00AB363E">
        <w:rPr>
          <w:szCs w:val="28"/>
          <w:lang w:val="en-US"/>
        </w:rPr>
        <w:t>Add</w:t>
      </w:r>
      <w:r w:rsidRPr="00AB363E">
        <w:rPr>
          <w:szCs w:val="28"/>
        </w:rPr>
        <w:t>», затем «</w:t>
      </w:r>
      <w:r w:rsidRPr="00AB363E">
        <w:rPr>
          <w:szCs w:val="28"/>
          <w:lang w:val="en-US"/>
        </w:rPr>
        <w:t>New</w:t>
      </w:r>
      <w:r w:rsidRPr="00AB363E">
        <w:rPr>
          <w:szCs w:val="28"/>
        </w:rPr>
        <w:t xml:space="preserve"> </w:t>
      </w:r>
      <w:r w:rsidRPr="00AB363E">
        <w:rPr>
          <w:szCs w:val="28"/>
          <w:lang w:val="en-US"/>
        </w:rPr>
        <w:t>Project</w:t>
      </w:r>
      <w:r w:rsidRPr="00AB363E">
        <w:rPr>
          <w:szCs w:val="28"/>
        </w:rPr>
        <w:t>»,</w:t>
      </w:r>
    </w:p>
    <w:p w14:paraId="2246A954" w14:textId="77777777" w:rsidR="004413A8" w:rsidRPr="003666DA" w:rsidRDefault="004413A8" w:rsidP="004413A8">
      <w:pPr>
        <w:pStyle w:val="a1"/>
        <w:numPr>
          <w:ilvl w:val="0"/>
          <w:numId w:val="9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 w:rsidRPr="003666DA">
        <w:rPr>
          <w:szCs w:val="28"/>
        </w:rPr>
        <w:t>ввести в поиске «</w:t>
      </w:r>
      <w:r w:rsidRPr="003666DA">
        <w:rPr>
          <w:szCs w:val="28"/>
          <w:lang w:val="en-US"/>
        </w:rPr>
        <w:t>Setup</w:t>
      </w:r>
      <w:r w:rsidRPr="003666DA">
        <w:rPr>
          <w:szCs w:val="28"/>
        </w:rPr>
        <w:t xml:space="preserve"> </w:t>
      </w:r>
      <w:r w:rsidRPr="003666DA">
        <w:rPr>
          <w:szCs w:val="28"/>
          <w:lang w:val="en-US"/>
        </w:rPr>
        <w:t>Project</w:t>
      </w:r>
      <w:r w:rsidRPr="003666DA">
        <w:rPr>
          <w:szCs w:val="28"/>
        </w:rPr>
        <w:t>»</w:t>
      </w:r>
      <w:r>
        <w:rPr>
          <w:szCs w:val="28"/>
        </w:rPr>
        <w:t>,</w:t>
      </w:r>
    </w:p>
    <w:p w14:paraId="0BDABD4E" w14:textId="77777777" w:rsidR="004413A8" w:rsidRDefault="004413A8" w:rsidP="004413A8">
      <w:pPr>
        <w:pStyle w:val="a1"/>
        <w:numPr>
          <w:ilvl w:val="0"/>
          <w:numId w:val="9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 w:rsidRPr="003666DA">
        <w:rPr>
          <w:szCs w:val="28"/>
        </w:rPr>
        <w:t>задать имя проекта и нажать кнопку «ОК».</w:t>
      </w:r>
    </w:p>
    <w:p w14:paraId="619D1F3E" w14:textId="77777777" w:rsidR="004413A8" w:rsidRDefault="004413A8" w:rsidP="004413A8">
      <w:pPr>
        <w:pStyle w:val="a1"/>
        <w:tabs>
          <w:tab w:val="clear" w:pos="992"/>
          <w:tab w:val="right" w:pos="993"/>
          <w:tab w:val="left" w:pos="7533"/>
        </w:tabs>
        <w:rPr>
          <w:szCs w:val="28"/>
        </w:rPr>
      </w:pPr>
      <w:r>
        <w:rPr>
          <w:szCs w:val="28"/>
        </w:rPr>
        <w:t>После создания установочного проекта в левой части окна представляются папки файловой системы компьютера, в одну из которых необходимо добавить приложение и ссылки на папку с установленной программой.</w:t>
      </w:r>
    </w:p>
    <w:p w14:paraId="63C4796B" w14:textId="77777777" w:rsidR="004413A8" w:rsidRDefault="004413A8" w:rsidP="004413A8">
      <w:pPr>
        <w:pStyle w:val="a1"/>
        <w:tabs>
          <w:tab w:val="clear" w:pos="992"/>
          <w:tab w:val="right" w:pos="993"/>
          <w:tab w:val="left" w:pos="7533"/>
        </w:tabs>
        <w:rPr>
          <w:szCs w:val="28"/>
        </w:rPr>
      </w:pPr>
      <w:r>
        <w:rPr>
          <w:szCs w:val="28"/>
        </w:rPr>
        <w:t>Для отображения иконки в панели управления в разделе «Установка и удаление программ» необходимо в свойстве «</w:t>
      </w:r>
      <w:r>
        <w:rPr>
          <w:szCs w:val="28"/>
          <w:lang w:val="en-US"/>
        </w:rPr>
        <w:t>AddRemoveProgramsIcon</w:t>
      </w:r>
      <w:r>
        <w:rPr>
          <w:szCs w:val="28"/>
        </w:rPr>
        <w:t>»</w:t>
      </w:r>
      <w:r w:rsidRPr="003666DA">
        <w:rPr>
          <w:szCs w:val="28"/>
        </w:rPr>
        <w:t xml:space="preserve"> </w:t>
      </w:r>
      <w:r>
        <w:rPr>
          <w:szCs w:val="28"/>
        </w:rPr>
        <w:t>установить иконку.</w:t>
      </w:r>
    </w:p>
    <w:p w14:paraId="0372ED4B" w14:textId="77777777" w:rsidR="004413A8" w:rsidRDefault="004413A8" w:rsidP="004413A8">
      <w:pPr>
        <w:pStyle w:val="a1"/>
        <w:tabs>
          <w:tab w:val="clear" w:pos="992"/>
          <w:tab w:val="right" w:pos="993"/>
          <w:tab w:val="left" w:pos="7533"/>
        </w:tabs>
        <w:rPr>
          <w:szCs w:val="28"/>
        </w:rPr>
      </w:pPr>
      <w:r>
        <w:rPr>
          <w:szCs w:val="28"/>
        </w:rPr>
        <w:t>Для добавления приложения в установщик необходимо:</w:t>
      </w:r>
    </w:p>
    <w:p w14:paraId="6B060D8A" w14:textId="77777777" w:rsidR="004413A8" w:rsidRDefault="004413A8" w:rsidP="004413A8">
      <w:pPr>
        <w:pStyle w:val="a1"/>
        <w:numPr>
          <w:ilvl w:val="0"/>
          <w:numId w:val="10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>
        <w:rPr>
          <w:szCs w:val="28"/>
        </w:rPr>
        <w:t>выбрать в диалоговом окне «</w:t>
      </w:r>
      <w:r>
        <w:rPr>
          <w:szCs w:val="28"/>
          <w:lang w:val="en-US"/>
        </w:rPr>
        <w:t>Add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Object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Output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Group</w:t>
      </w:r>
      <w:r>
        <w:rPr>
          <w:szCs w:val="28"/>
        </w:rPr>
        <w:t>»</w:t>
      </w:r>
      <w:r w:rsidRPr="00106608">
        <w:rPr>
          <w:szCs w:val="28"/>
        </w:rPr>
        <w:t xml:space="preserve"> </w:t>
      </w:r>
      <w:r>
        <w:rPr>
          <w:szCs w:val="28"/>
        </w:rPr>
        <w:t>проект и опцию «</w:t>
      </w:r>
      <w:r>
        <w:rPr>
          <w:szCs w:val="28"/>
          <w:lang w:val="en-US"/>
        </w:rPr>
        <w:t>Primary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Output</w:t>
      </w:r>
      <w:r>
        <w:rPr>
          <w:szCs w:val="28"/>
        </w:rPr>
        <w:t>»</w:t>
      </w:r>
      <w:r w:rsidRPr="00106608">
        <w:rPr>
          <w:szCs w:val="28"/>
        </w:rPr>
        <w:t>,</w:t>
      </w:r>
    </w:p>
    <w:p w14:paraId="62426948" w14:textId="77777777" w:rsidR="004413A8" w:rsidRDefault="004413A8" w:rsidP="004413A8">
      <w:pPr>
        <w:pStyle w:val="a1"/>
        <w:numPr>
          <w:ilvl w:val="0"/>
          <w:numId w:val="10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>
        <w:rPr>
          <w:szCs w:val="28"/>
        </w:rPr>
        <w:t xml:space="preserve">добавить необходимые файлы из выбранного проекта, </w:t>
      </w:r>
    </w:p>
    <w:p w14:paraId="28CDDCA1" w14:textId="77777777" w:rsidR="004413A8" w:rsidRPr="00106608" w:rsidRDefault="004413A8" w:rsidP="004413A8">
      <w:pPr>
        <w:pStyle w:val="a1"/>
        <w:numPr>
          <w:ilvl w:val="0"/>
          <w:numId w:val="10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>
        <w:rPr>
          <w:szCs w:val="28"/>
        </w:rPr>
        <w:t>добавить ссылку на папку, куда будет установлено приложение.</w:t>
      </w:r>
    </w:p>
    <w:p w14:paraId="7C95CE6C" w14:textId="77777777" w:rsidR="004413A8" w:rsidRPr="00106608" w:rsidRDefault="004413A8" w:rsidP="004413A8">
      <w:pPr>
        <w:spacing w:after="200" w:line="276" w:lineRule="auto"/>
        <w:rPr>
          <w:szCs w:val="28"/>
        </w:rPr>
      </w:pPr>
      <w:r>
        <w:rPr>
          <w:szCs w:val="28"/>
        </w:rPr>
        <w:t>Собрав проект, в папке «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106608">
        <w:rPr>
          <w:szCs w:val="28"/>
        </w:rPr>
        <w:t xml:space="preserve"> </w:t>
      </w:r>
      <w:r>
        <w:rPr>
          <w:szCs w:val="28"/>
        </w:rPr>
        <w:t>создаются файлы «</w:t>
      </w:r>
      <w:r>
        <w:rPr>
          <w:szCs w:val="28"/>
          <w:lang w:val="en-US"/>
        </w:rPr>
        <w:t>setup</w:t>
      </w:r>
      <w:r w:rsidRPr="00106608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</w:t>
      </w:r>
      <w:r w:rsidRPr="00106608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setup</w:t>
      </w:r>
      <w:r w:rsidRPr="00106608">
        <w:rPr>
          <w:szCs w:val="28"/>
        </w:rPr>
        <w:t>.</w:t>
      </w:r>
      <w:r>
        <w:rPr>
          <w:szCs w:val="28"/>
          <w:lang w:val="en-US"/>
        </w:rPr>
        <w:t>msi</w:t>
      </w:r>
      <w:r>
        <w:rPr>
          <w:szCs w:val="28"/>
        </w:rPr>
        <w:t>»</w:t>
      </w:r>
      <w:r w:rsidRPr="00106608">
        <w:rPr>
          <w:szCs w:val="28"/>
        </w:rPr>
        <w:t>.</w:t>
      </w:r>
    </w:p>
    <w:p w14:paraId="1A1CFF72" w14:textId="77777777" w:rsidR="004413A8" w:rsidRDefault="004413A8" w:rsidP="004413A8">
      <w:pPr>
        <w:rPr>
          <w:szCs w:val="28"/>
        </w:rPr>
      </w:pPr>
      <w:r>
        <w:rPr>
          <w:szCs w:val="28"/>
        </w:rPr>
        <w:t>Для выполнения установки ПМ на персональный компьютер необходимо дважды нажать на один из этих файлов.</w:t>
      </w:r>
    </w:p>
    <w:p w14:paraId="658075C7" w14:textId="77777777" w:rsidR="004413A8" w:rsidRPr="00106608" w:rsidRDefault="004413A8" w:rsidP="004413A8">
      <w:r>
        <w:rPr>
          <w:szCs w:val="28"/>
        </w:rPr>
        <w:t>После установки появляется запись в панели управления в разделе «Установка и удаление программ» с названием ПМ,</w:t>
      </w:r>
      <w:r w:rsidRPr="00106608">
        <w:t xml:space="preserve"> а ссылка на папку приложения, в виде выбранной иконки </w:t>
      </w:r>
      <w:r>
        <w:t>–</w:t>
      </w:r>
      <w:r w:rsidRPr="00106608">
        <w:t xml:space="preserve"> на рабочем столе и в меню «Пуск\Программы».</w:t>
      </w:r>
    </w:p>
    <w:p w14:paraId="0CD96299" w14:textId="50CA5772" w:rsidR="00CC6ACC" w:rsidRDefault="00CC6ACC" w:rsidP="00CC6ACC">
      <w:pPr>
        <w:pStyle w:val="2"/>
      </w:pPr>
      <w:r>
        <w:br w:type="page"/>
      </w:r>
    </w:p>
    <w:p w14:paraId="557C4E84" w14:textId="3C89C863" w:rsidR="00545426" w:rsidRPr="007677A4" w:rsidRDefault="00545426" w:rsidP="00226BC4">
      <w:pPr>
        <w:pStyle w:val="0"/>
        <w:rPr>
          <w:color w:val="auto"/>
        </w:rPr>
      </w:pPr>
      <w:bookmarkStart w:id="27" w:name="_Toc132298200"/>
      <w:r w:rsidRPr="007677A4">
        <w:rPr>
          <w:color w:val="auto"/>
        </w:rPr>
        <w:lastRenderedPageBreak/>
        <w:t>З</w:t>
      </w:r>
      <w:r w:rsidR="001D4025" w:rsidRPr="007677A4">
        <w:rPr>
          <w:color w:val="auto"/>
        </w:rPr>
        <w:t>аключение</w:t>
      </w:r>
      <w:bookmarkEnd w:id="27"/>
    </w:p>
    <w:p w14:paraId="1CDD056E" w14:textId="77777777" w:rsidR="00545426" w:rsidRPr="007677A4" w:rsidRDefault="00545426" w:rsidP="00545426">
      <w:pPr>
        <w:jc w:val="center"/>
        <w:rPr>
          <w:rFonts w:cs="Times New Roman"/>
          <w:b/>
          <w:sz w:val="32"/>
          <w:szCs w:val="32"/>
        </w:rPr>
      </w:pPr>
    </w:p>
    <w:p w14:paraId="662620E1" w14:textId="4B022CAC" w:rsidR="00545426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Для прохождения практики в </w:t>
      </w:r>
      <w:r w:rsidR="00F2463A">
        <w:rPr>
          <w:rFonts w:cs="Times New Roman"/>
          <w:szCs w:val="28"/>
        </w:rPr>
        <w:t>АКТ (ф) СПбГУТ</w:t>
      </w:r>
      <w:r w:rsidRPr="007677A4">
        <w:rPr>
          <w:rFonts w:cs="Times New Roman"/>
          <w:szCs w:val="28"/>
        </w:rPr>
        <w:t xml:space="preserve"> предприятием предоставлено все необходимое оборудование</w:t>
      </w:r>
      <w:r w:rsidR="0055195D">
        <w:rPr>
          <w:rFonts w:cs="Times New Roman"/>
          <w:szCs w:val="28"/>
        </w:rPr>
        <w:t xml:space="preserve"> и ПО</w:t>
      </w:r>
      <w:r w:rsidRPr="007677A4">
        <w:rPr>
          <w:rFonts w:cs="Times New Roman"/>
          <w:szCs w:val="28"/>
        </w:rPr>
        <w:t>.</w:t>
      </w:r>
    </w:p>
    <w:p w14:paraId="1876721A" w14:textId="36DB2901" w:rsidR="00113D29" w:rsidRDefault="0055195D" w:rsidP="00113D29">
      <w:r w:rsidRPr="007677A4">
        <w:rPr>
          <w:rFonts w:cs="Times New Roman"/>
          <w:szCs w:val="28"/>
        </w:rPr>
        <w:t>Цел</w:t>
      </w:r>
      <w:r w:rsidR="00113D29">
        <w:rPr>
          <w:rFonts w:cs="Times New Roman"/>
          <w:szCs w:val="28"/>
        </w:rPr>
        <w:t>ь</w:t>
      </w:r>
      <w:r w:rsidRPr="007677A4">
        <w:rPr>
          <w:rFonts w:cs="Times New Roman"/>
          <w:szCs w:val="28"/>
        </w:rPr>
        <w:t xml:space="preserve"> производственной практики</w:t>
      </w:r>
      <w:r>
        <w:rPr>
          <w:rFonts w:cs="Times New Roman"/>
          <w:szCs w:val="28"/>
        </w:rPr>
        <w:t xml:space="preserve"> достигнут</w:t>
      </w:r>
      <w:r w:rsidR="00113D29">
        <w:rPr>
          <w:rFonts w:cs="Times New Roman"/>
          <w:szCs w:val="28"/>
        </w:rPr>
        <w:t xml:space="preserve">а: </w:t>
      </w:r>
      <w:r w:rsidRPr="007677A4">
        <w:t>получен практическ</w:t>
      </w:r>
      <w:r>
        <w:t>ий</w:t>
      </w:r>
      <w:r w:rsidRPr="007677A4">
        <w:t xml:space="preserve"> опыт </w:t>
      </w:r>
      <w:r w:rsidR="00113D29" w:rsidRPr="007677A4">
        <w:t>по выполнению работ по ПМ.0</w:t>
      </w:r>
      <w:r w:rsidR="00113D29">
        <w:t>3</w:t>
      </w:r>
      <w:r w:rsidR="00113D29" w:rsidRPr="007677A4">
        <w:t xml:space="preserve"> «</w:t>
      </w:r>
      <w:r w:rsidR="00113D29">
        <w:t>Участие в интеграции программных модулей</w:t>
      </w:r>
      <w:r w:rsidR="00113D29" w:rsidRPr="007677A4">
        <w:t>» и развитие общих</w:t>
      </w:r>
      <w:r w:rsidR="00113D29">
        <w:t xml:space="preserve"> и</w:t>
      </w:r>
      <w:r w:rsidR="00113D29" w:rsidRPr="007677A4">
        <w:t xml:space="preserve"> профессиональных компетенций</w:t>
      </w:r>
      <w:r w:rsidR="00113D29">
        <w:t>.</w:t>
      </w:r>
    </w:p>
    <w:p w14:paraId="4B9400E9" w14:textId="18F20A00" w:rsidR="004C74EC" w:rsidRDefault="0055195D" w:rsidP="00113D29">
      <w:pPr>
        <w:pStyle w:val="a1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Для достижения целей</w:t>
      </w:r>
      <w:r w:rsidR="005F0DFF" w:rsidRPr="007677A4">
        <w:rPr>
          <w:rFonts w:cs="Times New Roman"/>
          <w:szCs w:val="28"/>
        </w:rPr>
        <w:t xml:space="preserve"> практики </w:t>
      </w:r>
      <w:r w:rsidR="004C74EC">
        <w:t>выполнены следующие задачи:</w:t>
      </w:r>
    </w:p>
    <w:p w14:paraId="4A328506" w14:textId="4906CD9B" w:rsidR="00CF240F" w:rsidRPr="007677A4" w:rsidRDefault="00113D29" w:rsidP="00113D29">
      <w:pPr>
        <w:pStyle w:val="a1"/>
      </w:pPr>
      <w:r>
        <w:t>про</w:t>
      </w:r>
      <w:r w:rsidR="00CF240F">
        <w:t>анализ</w:t>
      </w:r>
      <w:r>
        <w:t>ированы</w:t>
      </w:r>
      <w:r w:rsidR="00CF240F">
        <w:t xml:space="preserve"> функциональны</w:t>
      </w:r>
      <w:r>
        <w:t>е</w:t>
      </w:r>
      <w:r w:rsidR="00CF240F">
        <w:t xml:space="preserve"> и эксплуатационны</w:t>
      </w:r>
      <w:r>
        <w:t>е</w:t>
      </w:r>
      <w:r w:rsidR="00CF240F">
        <w:t xml:space="preserve"> требовани</w:t>
      </w:r>
      <w:r>
        <w:t>я</w:t>
      </w:r>
      <w:r w:rsidR="00CF240F">
        <w:t xml:space="preserve"> к ПО</w:t>
      </w:r>
      <w:r w:rsidR="00CF240F" w:rsidRPr="007677A4">
        <w:t>,</w:t>
      </w:r>
      <w:r w:rsidRPr="00113D29">
        <w:t xml:space="preserve"> </w:t>
      </w:r>
      <w:r>
        <w:t>принято участие в выработке требований к ПО</w:t>
      </w:r>
      <w:r w:rsidRPr="007677A4">
        <w:t>,</w:t>
      </w:r>
    </w:p>
    <w:p w14:paraId="0F261298" w14:textId="5934638F" w:rsidR="00CF240F" w:rsidRDefault="00CF240F" w:rsidP="00CF240F">
      <w:pPr>
        <w:pStyle w:val="a1"/>
      </w:pPr>
      <w:r>
        <w:t>описан</w:t>
      </w:r>
      <w:r w:rsidR="00113D29">
        <w:t>ы</w:t>
      </w:r>
      <w:r>
        <w:t xml:space="preserve"> основны</w:t>
      </w:r>
      <w:r w:rsidR="00113D29">
        <w:t>е</w:t>
      </w:r>
      <w:r>
        <w:t xml:space="preserve"> элемент</w:t>
      </w:r>
      <w:r w:rsidR="00113D29">
        <w:t>ы</w:t>
      </w:r>
      <w:r>
        <w:t xml:space="preserve"> модели этапа анализа и определения спецификаций разрабатываемого ПО, списка функций</w:t>
      </w:r>
      <w:r w:rsidRPr="007677A4">
        <w:t>,</w:t>
      </w:r>
    </w:p>
    <w:p w14:paraId="42A41BC6" w14:textId="70AB5B6C" w:rsidR="00CF240F" w:rsidRPr="007677A4" w:rsidRDefault="00CF240F" w:rsidP="00CF240F">
      <w:pPr>
        <w:pStyle w:val="a1"/>
      </w:pPr>
      <w:r>
        <w:t>оформлен</w:t>
      </w:r>
      <w:r w:rsidR="00113D29">
        <w:t>а</w:t>
      </w:r>
      <w:r>
        <w:t xml:space="preserve"> модел</w:t>
      </w:r>
      <w:r w:rsidR="00113D29">
        <w:t>ь</w:t>
      </w:r>
      <w:r>
        <w:t xml:space="preserve"> этапа анализа и определения спецификаций разрабатываемого ПО,</w:t>
      </w:r>
    </w:p>
    <w:p w14:paraId="67990CF4" w14:textId="4752E57B" w:rsidR="00CF240F" w:rsidRDefault="00113D29" w:rsidP="00CF240F">
      <w:pPr>
        <w:pStyle w:val="a1"/>
      </w:pPr>
      <w:r>
        <w:t xml:space="preserve">принято </w:t>
      </w:r>
      <w:r w:rsidR="00CF240F">
        <w:t>участие в проектировании ПО с использованием специализированных программных пакетов,</w:t>
      </w:r>
    </w:p>
    <w:p w14:paraId="7592E187" w14:textId="29CFA0F0" w:rsidR="00CF240F" w:rsidRDefault="00113D29" w:rsidP="00CF240F">
      <w:pPr>
        <w:pStyle w:val="a1"/>
      </w:pPr>
      <w:r>
        <w:t xml:space="preserve">выполнено </w:t>
      </w:r>
      <w:r w:rsidR="00CF240F">
        <w:t>программирование модулей программного обеспечения,</w:t>
      </w:r>
    </w:p>
    <w:p w14:paraId="1EE2DFAC" w14:textId="07387402" w:rsidR="00CF240F" w:rsidRDefault="00113D29" w:rsidP="00CF240F">
      <w:pPr>
        <w:pStyle w:val="a1"/>
      </w:pPr>
      <w:r>
        <w:t xml:space="preserve">выполнена </w:t>
      </w:r>
      <w:r w:rsidR="00CF240F">
        <w:t>интеграция модулей в программную систему,</w:t>
      </w:r>
    </w:p>
    <w:p w14:paraId="00AB850E" w14:textId="2DAA5B5D" w:rsidR="00CF240F" w:rsidRDefault="00113D29" w:rsidP="00CF240F">
      <w:pPr>
        <w:pStyle w:val="a1"/>
      </w:pPr>
      <w:r>
        <w:t xml:space="preserve">выполнена </w:t>
      </w:r>
      <w:r w:rsidR="00CF240F">
        <w:t>разработка программного обеспечения,</w:t>
      </w:r>
    </w:p>
    <w:p w14:paraId="4F1C2D12" w14:textId="771CDD50" w:rsidR="00CF240F" w:rsidRDefault="00CF240F" w:rsidP="00CF240F">
      <w:pPr>
        <w:pStyle w:val="a1"/>
      </w:pPr>
      <w:r>
        <w:t>создан</w:t>
      </w:r>
      <w:r w:rsidR="00113D29">
        <w:t>ы</w:t>
      </w:r>
      <w:r>
        <w:t xml:space="preserve"> справочн</w:t>
      </w:r>
      <w:r w:rsidR="00113D29">
        <w:t>ая</w:t>
      </w:r>
      <w:r>
        <w:t xml:space="preserve"> систем</w:t>
      </w:r>
      <w:r w:rsidR="00113D29">
        <w:t>а</w:t>
      </w:r>
      <w:r>
        <w:t xml:space="preserve"> </w:t>
      </w:r>
      <w:r w:rsidR="00113D29">
        <w:t>и инсталляционный пакет ПО</w:t>
      </w:r>
      <w:r>
        <w:t>,</w:t>
      </w:r>
    </w:p>
    <w:p w14:paraId="3E1ABDC5" w14:textId="1D9DA47A" w:rsidR="00CF240F" w:rsidRDefault="00113D29" w:rsidP="00CF240F">
      <w:pPr>
        <w:pStyle w:val="a1"/>
      </w:pPr>
      <w:r>
        <w:t xml:space="preserve">выполнена </w:t>
      </w:r>
      <w:r w:rsidR="00CF240F">
        <w:t>отладка ПО с использованием специализированных программных средств,</w:t>
      </w:r>
    </w:p>
    <w:p w14:paraId="22EEF59A" w14:textId="01255030" w:rsidR="00CF240F" w:rsidRDefault="00CF240F" w:rsidP="00CF240F">
      <w:pPr>
        <w:pStyle w:val="a1"/>
      </w:pPr>
      <w:r>
        <w:t>разработ</w:t>
      </w:r>
      <w:r w:rsidR="00113D29">
        <w:t>аны</w:t>
      </w:r>
      <w:r>
        <w:t xml:space="preserve"> тестовы</w:t>
      </w:r>
      <w:r w:rsidR="00113D29">
        <w:t>е</w:t>
      </w:r>
      <w:r>
        <w:t xml:space="preserve"> набор</w:t>
      </w:r>
      <w:r w:rsidR="00113D29">
        <w:t>ы</w:t>
      </w:r>
      <w:r>
        <w:t xml:space="preserve"> и тестовы</w:t>
      </w:r>
      <w:r w:rsidR="00113D29">
        <w:t>е</w:t>
      </w:r>
      <w:r>
        <w:t xml:space="preserve"> сценари</w:t>
      </w:r>
      <w:r w:rsidR="00113D29">
        <w:t>и</w:t>
      </w:r>
      <w:r>
        <w:t xml:space="preserve"> для разрабатываемого ПО,</w:t>
      </w:r>
    </w:p>
    <w:p w14:paraId="4450CFEA" w14:textId="35DB4DB8" w:rsidR="00CF240F" w:rsidRDefault="00113D29" w:rsidP="00CF240F">
      <w:pPr>
        <w:pStyle w:val="a1"/>
      </w:pPr>
      <w:r>
        <w:t xml:space="preserve">выполнено </w:t>
      </w:r>
      <w:r w:rsidR="00CF240F">
        <w:t>тестирование ПО,</w:t>
      </w:r>
    </w:p>
    <w:p w14:paraId="6B451BF9" w14:textId="39416486" w:rsidR="00CF240F" w:rsidRDefault="00113D29" w:rsidP="00CF240F">
      <w:pPr>
        <w:pStyle w:val="a1"/>
      </w:pPr>
      <w:r>
        <w:t xml:space="preserve">выполнено </w:t>
      </w:r>
      <w:r w:rsidR="00CF240F">
        <w:t>инспектирование кода программы на предмет соответствия требованиям к содержанию и оформлению текста программы,</w:t>
      </w:r>
    </w:p>
    <w:p w14:paraId="1D04F411" w14:textId="6B0CC14E" w:rsidR="00545426" w:rsidRPr="00113D29" w:rsidRDefault="00CF240F" w:rsidP="00113D29">
      <w:pPr>
        <w:pStyle w:val="a1"/>
      </w:pPr>
      <w:r>
        <w:t>разработ</w:t>
      </w:r>
      <w:r w:rsidR="00113D29">
        <w:t>ана</w:t>
      </w:r>
      <w:r>
        <w:t xml:space="preserve"> и оформлен</w:t>
      </w:r>
      <w:r w:rsidR="00113D29">
        <w:t>а</w:t>
      </w:r>
      <w:r>
        <w:t xml:space="preserve"> техническ</w:t>
      </w:r>
      <w:r w:rsidR="00113D29">
        <w:t>ая</w:t>
      </w:r>
      <w:r>
        <w:t xml:space="preserve"> документаци</w:t>
      </w:r>
      <w:r w:rsidR="00113D29">
        <w:t>я</w:t>
      </w:r>
      <w:r>
        <w:t xml:space="preserve"> на ПО в соответствии с требованиями ЕСПД.</w:t>
      </w:r>
      <w:r w:rsidR="00545426" w:rsidRPr="00113D29">
        <w:rPr>
          <w:rFonts w:cs="Times New Roman"/>
          <w:szCs w:val="28"/>
        </w:rPr>
        <w:br w:type="page"/>
      </w:r>
    </w:p>
    <w:p w14:paraId="6213EA9E" w14:textId="77777777" w:rsidR="00545426" w:rsidRPr="007677A4" w:rsidRDefault="001D4025" w:rsidP="001D4025">
      <w:pPr>
        <w:pStyle w:val="0"/>
        <w:rPr>
          <w:color w:val="auto"/>
        </w:rPr>
      </w:pPr>
      <w:bookmarkStart w:id="28" w:name="_Toc132298201"/>
      <w:r w:rsidRPr="007677A4">
        <w:rPr>
          <w:color w:val="auto"/>
        </w:rPr>
        <w:lastRenderedPageBreak/>
        <w:t>Список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использованных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источников</w:t>
      </w:r>
      <w:bookmarkEnd w:id="28"/>
    </w:p>
    <w:p w14:paraId="33E8A0B3" w14:textId="77777777" w:rsidR="00CC1B1C" w:rsidRPr="007677A4" w:rsidRDefault="00CC1B1C" w:rsidP="00545426">
      <w:pPr>
        <w:jc w:val="center"/>
        <w:rPr>
          <w:rFonts w:cs="Times New Roman"/>
          <w:b/>
          <w:sz w:val="32"/>
          <w:szCs w:val="32"/>
        </w:rPr>
      </w:pPr>
    </w:p>
    <w:p w14:paraId="51D49731" w14:textId="77777777" w:rsidR="00CC1B1C" w:rsidRDefault="00CC1B1C" w:rsidP="00CC1B1C">
      <w:pPr>
        <w:pStyle w:val="a0"/>
      </w:pPr>
      <w:r>
        <w:t>Гагарина, Л. Г. Технология разработки программного обеспечения: учебное пособие / Л. Г. Гагарина, Е. В. Кокорева, Б. Д. Виснадул / под редакцией Л. Г. Гагариной. – Москва : ИД «ФОРУМ» : ИНФРА-М, 2021. – URL: https://znanium.com/catalog/document?id=364479. – Режим доступа: для зарегистрир. пользователей. – Текст : электронный.</w:t>
      </w:r>
    </w:p>
    <w:p w14:paraId="63B91182" w14:textId="77777777" w:rsidR="00CC1B1C" w:rsidRDefault="00CC1B1C" w:rsidP="00CC1B1C">
      <w:pPr>
        <w:pStyle w:val="a0"/>
      </w:pPr>
      <w:r w:rsidRPr="00201599">
        <w:t>ГОСТ 19.</w:t>
      </w:r>
      <w:r>
        <w:t>1</w:t>
      </w:r>
      <w:r w:rsidRPr="00201599">
        <w:t>0</w:t>
      </w:r>
      <w:r>
        <w:t>2</w:t>
      </w:r>
      <w:r w:rsidRPr="00201599">
        <w:t>-7</w:t>
      </w:r>
      <w:r>
        <w:t xml:space="preserve">7. Единая система программной документации. </w:t>
      </w:r>
      <w:r w:rsidRPr="00FB3255">
        <w:rPr>
          <w:shd w:val="clear" w:color="auto" w:fill="FFFFFF"/>
        </w:rPr>
        <w:t>Стадии разработки</w:t>
      </w:r>
      <w:r>
        <w:t xml:space="preserve"> : д</w:t>
      </w:r>
      <w:r w:rsidRPr="00201599">
        <w:t>ата введения 1980-01-01</w:t>
      </w:r>
      <w:r>
        <w:t xml:space="preserve">. </w:t>
      </w:r>
      <w:r w:rsidRPr="007677A4">
        <w:t xml:space="preserve">– Москва : Стандартинформ, </w:t>
      </w:r>
      <w:r>
        <w:t>2010</w:t>
      </w:r>
      <w:r w:rsidRPr="007677A4">
        <w:t>.</w:t>
      </w:r>
    </w:p>
    <w:p w14:paraId="4DE198D8" w14:textId="77777777" w:rsidR="00CC1B1C" w:rsidRDefault="00CC1B1C" w:rsidP="00201599">
      <w:pPr>
        <w:pStyle w:val="a0"/>
      </w:pPr>
      <w:r w:rsidRPr="00201599">
        <w:t>ГОСТ 19.201-78</w:t>
      </w:r>
      <w:r>
        <w:t>. Единая система программной документации. Техническое задание. Требования к содержанию и оформлению : д</w:t>
      </w:r>
      <w:r w:rsidRPr="00201599">
        <w:t>ата введения 1980-01-01</w:t>
      </w:r>
      <w:r>
        <w:t xml:space="preserve">. </w:t>
      </w:r>
      <w:r w:rsidRPr="007677A4">
        <w:t xml:space="preserve">– Москва : Стандартинформ, </w:t>
      </w:r>
      <w:r>
        <w:t>2010</w:t>
      </w:r>
      <w:r w:rsidRPr="007677A4">
        <w:t>.</w:t>
      </w:r>
    </w:p>
    <w:p w14:paraId="4C36F7FC" w14:textId="77777777" w:rsidR="00CC1B1C" w:rsidRDefault="00CC1B1C" w:rsidP="008F43AF">
      <w:pPr>
        <w:pStyle w:val="a0"/>
      </w:pPr>
      <w:r>
        <w:t xml:space="preserve">Павловская, Т. А. C#. Программирование на языке высокого уровня: Учебник для вузов / Т. А. Павловская. – Санкт-Петербург : Питер, 2021. – 432 с. – URL: https://ibooks.ru/bookshelf/377952/reading. – Режим доступа: для зарегистрир. пользователей. – Текст : электронный.  </w:t>
      </w:r>
    </w:p>
    <w:p w14:paraId="72265FA8" w14:textId="229396DF" w:rsidR="00CC1B1C" w:rsidRDefault="00CC1B1C" w:rsidP="00CC1B1C">
      <w:pPr>
        <w:pStyle w:val="a0"/>
      </w:pPr>
      <w:r>
        <w:t>Фленов, М. Е. Библия C# / М. Е. Фленов. – 4-е изд., перераб. и доп. – Санкт-Петербург : БХВ-Петербург, 2019. – 512 с. – URL: https://ibooks.ru/bookshelf/366634/reading. – Режим доступа: для зарегистрир. пользователей. – Текст : электронный.</w:t>
      </w:r>
    </w:p>
    <w:p w14:paraId="1C7053BA" w14:textId="1E17A531" w:rsidR="00FB3255" w:rsidRDefault="00FB3255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224D0DD" w14:textId="77777777" w:rsidR="00FB3255" w:rsidRPr="00FB3255" w:rsidRDefault="00FB3255" w:rsidP="00FB3255">
      <w:pPr>
        <w:pStyle w:val="aff1"/>
      </w:pPr>
      <w:bookmarkStart w:id="29" w:name="_Toc132298202"/>
      <w:r w:rsidRPr="00FB3255">
        <w:lastRenderedPageBreak/>
        <w:t>Приложение А</w:t>
      </w:r>
      <w:bookmarkEnd w:id="29"/>
    </w:p>
    <w:p w14:paraId="696DA019" w14:textId="77777777" w:rsidR="00FB3255" w:rsidRPr="00FB3255" w:rsidRDefault="00FB3255" w:rsidP="00FB3255">
      <w:pPr>
        <w:ind w:firstLine="0"/>
        <w:jc w:val="center"/>
        <w:rPr>
          <w:shd w:val="clear" w:color="auto" w:fill="FFFFFF"/>
        </w:rPr>
      </w:pPr>
      <w:r w:rsidRPr="00FB3255">
        <w:rPr>
          <w:shd w:val="clear" w:color="auto" w:fill="FFFFFF"/>
        </w:rPr>
        <w:t>(</w:t>
      </w:r>
      <w:r w:rsidRPr="00FB3255">
        <w:rPr>
          <w:b/>
          <w:bCs/>
          <w:shd w:val="clear" w:color="auto" w:fill="FFFFFF"/>
        </w:rPr>
        <w:t>обязательное</w:t>
      </w:r>
      <w:r w:rsidRPr="00FB3255">
        <w:rPr>
          <w:shd w:val="clear" w:color="auto" w:fill="FFFFFF"/>
        </w:rPr>
        <w:t>)</w:t>
      </w:r>
    </w:p>
    <w:p w14:paraId="2DA3DBEA" w14:textId="77777777" w:rsidR="00FB3255" w:rsidRPr="00FB3255" w:rsidRDefault="00FB3255" w:rsidP="00FB3255">
      <w:pPr>
        <w:ind w:firstLine="0"/>
        <w:rPr>
          <w:shd w:val="clear" w:color="auto" w:fill="FFFFFF"/>
        </w:rPr>
      </w:pPr>
    </w:p>
    <w:p w14:paraId="02386B04" w14:textId="77777777" w:rsidR="00FB3255" w:rsidRPr="00A37FC4" w:rsidRDefault="00FB3255" w:rsidP="00FB3255">
      <w:pPr>
        <w:ind w:firstLine="0"/>
        <w:jc w:val="center"/>
        <w:rPr>
          <w:b/>
          <w:bCs/>
          <w:sz w:val="32"/>
          <w:szCs w:val="24"/>
          <w:shd w:val="clear" w:color="auto" w:fill="FFFFFF"/>
        </w:rPr>
      </w:pPr>
      <w:bookmarkStart w:id="30" w:name="_Hlk132206919"/>
      <w:r w:rsidRPr="00FB3255">
        <w:rPr>
          <w:b/>
          <w:bCs/>
          <w:sz w:val="32"/>
          <w:szCs w:val="24"/>
          <w:shd w:val="clear" w:color="auto" w:fill="FFFFFF"/>
        </w:rPr>
        <w:t>Программный документ «Техническое задание»</w:t>
      </w:r>
      <w:bookmarkEnd w:id="30"/>
    </w:p>
    <w:p w14:paraId="0C290486" w14:textId="1DF583BF" w:rsidR="00AE1440" w:rsidRPr="007677A4" w:rsidRDefault="00AE1440" w:rsidP="005368F0">
      <w:pPr>
        <w:ind w:firstLine="0"/>
        <w:rPr>
          <w:shd w:val="clear" w:color="auto" w:fill="FFFFFF"/>
        </w:rPr>
      </w:pPr>
    </w:p>
    <w:sectPr w:rsidR="00AE1440" w:rsidRPr="007677A4" w:rsidSect="001E3852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FAE3" w14:textId="77777777" w:rsidR="00944DEE" w:rsidRDefault="00944DEE" w:rsidP="00303053">
      <w:pPr>
        <w:spacing w:line="240" w:lineRule="auto"/>
      </w:pPr>
      <w:r>
        <w:separator/>
      </w:r>
    </w:p>
    <w:p w14:paraId="4693A870" w14:textId="77777777" w:rsidR="00944DEE" w:rsidRDefault="00944DEE"/>
  </w:endnote>
  <w:endnote w:type="continuationSeparator" w:id="0">
    <w:p w14:paraId="1E442199" w14:textId="77777777" w:rsidR="00944DEE" w:rsidRDefault="00944DEE" w:rsidP="00303053">
      <w:pPr>
        <w:spacing w:line="240" w:lineRule="auto"/>
      </w:pPr>
      <w:r>
        <w:continuationSeparator/>
      </w:r>
    </w:p>
    <w:p w14:paraId="36C9B7D6" w14:textId="77777777" w:rsidR="00944DEE" w:rsidRDefault="00944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FD16" w14:textId="77777777" w:rsidR="00944DEE" w:rsidRDefault="00944DEE" w:rsidP="00303053">
      <w:pPr>
        <w:spacing w:line="240" w:lineRule="auto"/>
      </w:pPr>
      <w:r>
        <w:separator/>
      </w:r>
    </w:p>
    <w:p w14:paraId="215F3951" w14:textId="77777777" w:rsidR="00944DEE" w:rsidRDefault="00944DEE"/>
  </w:footnote>
  <w:footnote w:type="continuationSeparator" w:id="0">
    <w:p w14:paraId="2F4FBADC" w14:textId="77777777" w:rsidR="00944DEE" w:rsidRDefault="00944DEE" w:rsidP="00303053">
      <w:pPr>
        <w:spacing w:line="240" w:lineRule="auto"/>
      </w:pPr>
      <w:r>
        <w:continuationSeparator/>
      </w:r>
    </w:p>
    <w:p w14:paraId="20C06483" w14:textId="77777777" w:rsidR="00944DEE" w:rsidRDefault="00944D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6DF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25D97"/>
    <w:rsid w:val="0043085A"/>
    <w:rsid w:val="00431AE2"/>
    <w:rsid w:val="004323B6"/>
    <w:rsid w:val="00434F51"/>
    <w:rsid w:val="00440989"/>
    <w:rsid w:val="004413A8"/>
    <w:rsid w:val="00442780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758F"/>
    <w:rsid w:val="00580664"/>
    <w:rsid w:val="00580E6E"/>
    <w:rsid w:val="00595CFA"/>
    <w:rsid w:val="005A03BB"/>
    <w:rsid w:val="005A133C"/>
    <w:rsid w:val="005A41E9"/>
    <w:rsid w:val="005A50AC"/>
    <w:rsid w:val="005A6C1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37E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61D1"/>
    <w:rsid w:val="008A6EB6"/>
    <w:rsid w:val="008B182C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3F91"/>
    <w:rsid w:val="009549F5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2E3C"/>
    <w:rsid w:val="00AE66F7"/>
    <w:rsid w:val="00B00F11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5894"/>
    <w:rsid w:val="00C47E7C"/>
    <w:rsid w:val="00C510DA"/>
    <w:rsid w:val="00C51101"/>
    <w:rsid w:val="00C52FFE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7060B"/>
    <w:rsid w:val="00E71B3E"/>
    <w:rsid w:val="00E7376B"/>
    <w:rsid w:val="00E77D3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E2292"/>
    <w:rsid w:val="00EE4764"/>
    <w:rsid w:val="00EE77E7"/>
    <w:rsid w:val="00EF2931"/>
    <w:rsid w:val="00EF2CF5"/>
    <w:rsid w:val="00EF308E"/>
    <w:rsid w:val="00EF68CC"/>
    <w:rsid w:val="00EF7A5F"/>
    <w:rsid w:val="00F021D9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DB1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4986</Words>
  <Characters>28426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59</cp:revision>
  <cp:lastPrinted>2023-04-14T09:46:00Z</cp:lastPrinted>
  <dcterms:created xsi:type="dcterms:W3CDTF">2022-06-24T07:49:00Z</dcterms:created>
  <dcterms:modified xsi:type="dcterms:W3CDTF">2023-04-14T09:46:00Z</dcterms:modified>
</cp:coreProperties>
</file>