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B8EF9" w14:textId="77777777" w:rsidR="005B737F" w:rsidRPr="006F6467" w:rsidRDefault="005B737F" w:rsidP="005B737F">
      <w:pPr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4148C3BE" w14:textId="77777777" w:rsidR="005B737F" w:rsidRPr="006F6467" w:rsidRDefault="005B737F" w:rsidP="005B737F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1F8A2F56" w14:textId="77777777" w:rsidR="005B737F" w:rsidRPr="006F6467" w:rsidRDefault="005B737F" w:rsidP="005B737F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Разработка программных роботов</w:t>
      </w:r>
    </w:p>
    <w:p w14:paraId="1346AB85" w14:textId="6DA7C477" w:rsidR="005B737F" w:rsidRPr="000C191C" w:rsidRDefault="005B737F" w:rsidP="005B737F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BD4ED6">
        <w:rPr>
          <w:rFonts w:ascii="Times New Roman" w:hAnsi="Times New Roman" w:cs="Times New Roman"/>
          <w:sz w:val="28"/>
          <w:szCs w:val="28"/>
        </w:rPr>
        <w:t>Беласин</w:t>
      </w:r>
      <w:r w:rsidR="000C191C">
        <w:rPr>
          <w:rFonts w:ascii="Times New Roman" w:hAnsi="Times New Roman" w:cs="Times New Roman"/>
          <w:sz w:val="28"/>
          <w:szCs w:val="28"/>
        </w:rPr>
        <w:t xml:space="preserve"> </w:t>
      </w:r>
      <w:r w:rsidR="00BD4ED6">
        <w:rPr>
          <w:rFonts w:ascii="Times New Roman" w:hAnsi="Times New Roman" w:cs="Times New Roman"/>
          <w:sz w:val="28"/>
          <w:szCs w:val="28"/>
        </w:rPr>
        <w:t>Д</w:t>
      </w:r>
      <w:r w:rsidR="000C191C">
        <w:rPr>
          <w:rFonts w:ascii="Times New Roman" w:hAnsi="Times New Roman" w:cs="Times New Roman"/>
          <w:sz w:val="28"/>
          <w:szCs w:val="28"/>
        </w:rPr>
        <w:t>.</w:t>
      </w:r>
      <w:r w:rsidR="00BD4ED6">
        <w:rPr>
          <w:rFonts w:ascii="Times New Roman" w:hAnsi="Times New Roman" w:cs="Times New Roman"/>
          <w:sz w:val="28"/>
          <w:szCs w:val="28"/>
        </w:rPr>
        <w:t>А</w:t>
      </w:r>
      <w:r w:rsidR="000C191C">
        <w:rPr>
          <w:rFonts w:ascii="Times New Roman" w:hAnsi="Times New Roman" w:cs="Times New Roman"/>
          <w:sz w:val="28"/>
          <w:szCs w:val="28"/>
        </w:rPr>
        <w:t>.</w:t>
      </w:r>
    </w:p>
    <w:p w14:paraId="192EC66A" w14:textId="77777777" w:rsidR="005B737F" w:rsidRPr="006F6467" w:rsidRDefault="005B737F" w:rsidP="005B737F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14:paraId="327E93B8" w14:textId="26A8ABFC" w:rsidR="005B737F" w:rsidRPr="00981D39" w:rsidRDefault="005B737F" w:rsidP="005B737F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BY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981D39">
        <w:rPr>
          <w:rFonts w:ascii="Times New Roman" w:hAnsi="Times New Roman" w:cs="Times New Roman"/>
          <w:sz w:val="28"/>
          <w:szCs w:val="28"/>
          <w:lang w:val="ru-BY"/>
        </w:rPr>
        <w:t>Сазонова Д.В.</w:t>
      </w:r>
    </w:p>
    <w:p w14:paraId="3CF5D110" w14:textId="77777777" w:rsidR="005B737F" w:rsidRDefault="005B737F" w:rsidP="005B737F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3D6216C6" w14:textId="77777777" w:rsidR="005B737F" w:rsidRPr="006F6467" w:rsidRDefault="005B737F" w:rsidP="005B737F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107A1A" w14:textId="3936EABD" w:rsidR="005B737F" w:rsidRPr="000C191C" w:rsidRDefault="005B737F" w:rsidP="005B737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541234" w:rsidRPr="000C191C">
        <w:rPr>
          <w:rFonts w:ascii="Times New Roman" w:hAnsi="Times New Roman" w:cs="Times New Roman"/>
          <w:b/>
          <w:sz w:val="32"/>
          <w:szCs w:val="32"/>
        </w:rPr>
        <w:t>5</w:t>
      </w:r>
    </w:p>
    <w:p w14:paraId="6488F4F0" w14:textId="32E77202" w:rsidR="00F976F2" w:rsidRPr="000C191C" w:rsidRDefault="005B737F" w:rsidP="002327C5">
      <w:pPr>
        <w:rPr>
          <w:rFonts w:ascii="Times New Roman" w:hAnsi="Times New Roman" w:cs="Times New Roman"/>
          <w:b/>
          <w:sz w:val="28"/>
          <w:szCs w:val="28"/>
        </w:rPr>
      </w:pPr>
      <w:r w:rsidRPr="005B737F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F976F2" w:rsidRPr="000C191C">
        <w:rPr>
          <w:rFonts w:ascii="Times New Roman" w:hAnsi="Times New Roman" w:cs="Times New Roman"/>
          <w:b/>
          <w:sz w:val="28"/>
          <w:szCs w:val="28"/>
        </w:rPr>
        <w:t>:</w:t>
      </w:r>
    </w:p>
    <w:p w14:paraId="3CDD9AE2" w14:textId="3C5BBE38" w:rsidR="008B1B05" w:rsidRDefault="00F976F2" w:rsidP="0070378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Подключить процесс автоматизации к Оркестратору и выполнить его.</w:t>
      </w:r>
      <w:r w:rsidR="0091038C">
        <w:rPr>
          <w:rFonts w:ascii="Times New Roman" w:hAnsi="Times New Roman" w:cs="Times New Roman"/>
          <w:sz w:val="28"/>
          <w:szCs w:val="28"/>
        </w:rPr>
        <w:br/>
      </w:r>
      <w:r w:rsidR="0091038C">
        <w:rPr>
          <w:rFonts w:ascii="Times New Roman" w:hAnsi="Times New Roman" w:cs="Times New Roman"/>
          <w:sz w:val="28"/>
          <w:szCs w:val="28"/>
        </w:rPr>
        <w:br/>
      </w:r>
      <w:r w:rsidR="003F5CEA"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Оркестратор (Orchestrator) </w:t>
      </w:r>
      <w:r w:rsidR="003F5CEA"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sym w:font="Symbol" w:char="F02D"/>
      </w:r>
      <w:r w:rsidR="003F5CEA"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веб-приложение, позволяющее управлять роботами UiPath. Оно осуществляет выполнение программных роботов, обработку ресурсов, очередей, планирование работы, генерацию журналов. </w:t>
      </w:r>
    </w:p>
    <w:p w14:paraId="5D6BA7F2" w14:textId="77777777" w:rsidR="003470ED" w:rsidRDefault="003470ED" w:rsidP="003F5CEA">
      <w:p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494F44" w14:textId="0DC86F8A" w:rsidR="003F5CEA" w:rsidRDefault="003F5CEA" w:rsidP="003F5CEA">
      <w:p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Orchestrator (https://cloud.uipath.com), используя свою учетную запись. В правом верхнем углу можно нажать </w:t>
      </w: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ED96682" wp14:editId="653E55A7">
            <wp:extent cx="234950" cy="215900"/>
            <wp:effectExtent l="0" t="0" r="0" b="0"/>
            <wp:docPr id="26" name="Рисунок 2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выбрать русский язык. Потом проверить в правом верхнем углу кружок окрашен в зеленый цвет, то значит робот уже подключен к Оркестратору. На рисунке 5.1 будет страница оркестратора. </w:t>
      </w:r>
    </w:p>
    <w:p w14:paraId="1D2F5082" w14:textId="77777777" w:rsidR="008B1B05" w:rsidRPr="00F25949" w:rsidRDefault="008B1B05" w:rsidP="003F5CEA">
      <w:p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72ECBE" w14:textId="77777777" w:rsidR="003F5CEA" w:rsidRPr="00F25949" w:rsidRDefault="003F5CEA" w:rsidP="003F5CEA">
      <w:pPr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68CC00" wp14:editId="0666D7CC">
            <wp:extent cx="5606415" cy="289955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590" cy="29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3DC4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5.1 –Оркестратор</w:t>
      </w:r>
    </w:p>
    <w:p w14:paraId="45DB7513" w14:textId="77777777" w:rsidR="003F5CEA" w:rsidRPr="00F25949" w:rsidRDefault="003F5CEA" w:rsidP="003F5CEA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 рисунке 5.2 будет приложение UiPath Assistant, в которое работает к оркестратору.</w:t>
      </w:r>
    </w:p>
    <w:p w14:paraId="0F2730D3" w14:textId="77777777" w:rsidR="003F5CEA" w:rsidRPr="00F25949" w:rsidRDefault="003F5CEA" w:rsidP="003F5CEA">
      <w:pPr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715EA3" wp14:editId="42486F87">
            <wp:extent cx="1993900" cy="3077936"/>
            <wp:effectExtent l="0" t="0" r="635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9226" cy="30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B6BD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5.2 –UiPath Assistant</w:t>
      </w:r>
    </w:p>
    <w:p w14:paraId="30D75152" w14:textId="77777777" w:rsidR="003F5CEA" w:rsidRPr="00F25949" w:rsidRDefault="003F5CEA" w:rsidP="003F5CEA">
      <w:pPr>
        <w:spacing w:after="120"/>
        <w:ind w:left="720" w:firstLine="69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Перейти на вкладку Orchestrator, выбрать Tenant, нажать на кнопку Компьютеры, затем на кнопку Добавить компьютер. На рисунке 5.3 будет скрин. </w:t>
      </w:r>
    </w:p>
    <w:p w14:paraId="4F57768D" w14:textId="097BB76B" w:rsidR="003F5CEA" w:rsidRPr="00F25949" w:rsidRDefault="0073416D" w:rsidP="003F5CEA">
      <w:pPr>
        <w:spacing w:after="120"/>
        <w:ind w:left="709" w:hanging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A3847C1" wp14:editId="11B68B2C">
            <wp:extent cx="5940425" cy="2844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EF2A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5.3 –Вкладка компьютеры</w:t>
      </w:r>
    </w:p>
    <w:p w14:paraId="6CC30655" w14:textId="77777777" w:rsidR="003F5CEA" w:rsidRPr="00F25949" w:rsidRDefault="003F5CEA" w:rsidP="003F5CE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(Чтобы узнать имя компьютера, надо в командной строке (Пуск =&gt; Командная строка =&gt; cmd или win+R =&gt; cmd) ввести команду hostname и нажать Enter). </w:t>
      </w:r>
    </w:p>
    <w:p w14:paraId="10D6D02F" w14:textId="77777777" w:rsidR="003F5CEA" w:rsidRPr="00F25949" w:rsidRDefault="003F5CEA" w:rsidP="003F5CEA">
      <w:pPr>
        <w:spacing w:after="120"/>
        <w:ind w:left="70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В поле Production ввести 1, в поле Testing ввести 1. Нажать на кнопку Обеспечение. Имя компьютера будет на рисунке 5.4.</w:t>
      </w:r>
    </w:p>
    <w:p w14:paraId="1BFD64BB" w14:textId="5605E42D" w:rsidR="003F5CEA" w:rsidRPr="00F25949" w:rsidRDefault="000C191C" w:rsidP="003F5CEA">
      <w:pPr>
        <w:spacing w:after="120"/>
        <w:ind w:left="709" w:hanging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19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0F67B1" wp14:editId="5909C6DE">
            <wp:extent cx="2263336" cy="792549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229D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5.4 –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компьютера</w:t>
      </w:r>
    </w:p>
    <w:p w14:paraId="3052C238" w14:textId="77777777" w:rsidR="003F5CEA" w:rsidRPr="00F25949" w:rsidRDefault="003F5CEA" w:rsidP="003F5CE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правой части выбрать пользователя, нажать кнопку </w:t>
      </w: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BEA6A9" wp14:editId="320C741E">
            <wp:extent cx="165100" cy="1714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5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Дополнительные действия и выполнить команду Изменить.</w:t>
      </w:r>
    </w:p>
    <w:p w14:paraId="71F1A85F" w14:textId="77777777" w:rsidR="003F5CEA" w:rsidRPr="00F25949" w:rsidRDefault="003F5CEA" w:rsidP="003F5CEA">
      <w:pPr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Выбрать пункт Роли, нажать на текст внутри поля и отметить все имеющиеся роли (5 штук). На рисунке 5.5 будут роли.</w:t>
      </w:r>
    </w:p>
    <w:p w14:paraId="5ED53008" w14:textId="77777777" w:rsidR="003F5CEA" w:rsidRPr="00F25949" w:rsidRDefault="003F5CEA" w:rsidP="003F5CEA">
      <w:pPr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CF6AC2" wp14:editId="0A3F4F60">
            <wp:extent cx="6152515" cy="3382010"/>
            <wp:effectExtent l="0" t="0" r="63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95EC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5.5 –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Список ролей</w:t>
      </w:r>
    </w:p>
    <w:p w14:paraId="32A4519B" w14:textId="77777777" w:rsidR="003F5CEA" w:rsidRPr="00F25949" w:rsidRDefault="003F5CEA" w:rsidP="003F5CEA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Публикация процесса автоматизации в Оркестраторе</w:t>
      </w:r>
    </w:p>
    <w:p w14:paraId="64DB7D19" w14:textId="77777777" w:rsidR="003F5CEA" w:rsidRPr="00F25949" w:rsidRDefault="003F5CEA" w:rsidP="003F5CEA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535B2776" w14:textId="77777777" w:rsidR="003F5CEA" w:rsidRPr="00F25949" w:rsidRDefault="003F5CEA" w:rsidP="003F5CEA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F25949">
        <w:rPr>
          <w:color w:val="000000" w:themeColor="text1"/>
          <w:sz w:val="28"/>
          <w:szCs w:val="28"/>
        </w:rPr>
        <w:t xml:space="preserve">В процессе публикации нужно преобразовать процесс в пакет как файл </w:t>
      </w:r>
      <w:r w:rsidRPr="00F25949">
        <w:rPr>
          <w:rStyle w:val="HTML"/>
          <w:color w:val="000000" w:themeColor="text1"/>
          <w:sz w:val="28"/>
          <w:szCs w:val="28"/>
        </w:rPr>
        <w:t>.nupkg</w:t>
      </w:r>
      <w:r w:rsidRPr="00F25949">
        <w:rPr>
          <w:color w:val="000000" w:themeColor="text1"/>
          <w:sz w:val="28"/>
          <w:szCs w:val="28"/>
        </w:rPr>
        <w:t>. Для этого открыть в UiPath Studio проект, например, с лабораторной работой № 1. На рисунке 5.6 будут файлы.</w:t>
      </w:r>
    </w:p>
    <w:p w14:paraId="6B05AB9D" w14:textId="77777777" w:rsidR="003F5CEA" w:rsidRPr="00F25949" w:rsidRDefault="003F5CEA" w:rsidP="003F5CEA">
      <w:pPr>
        <w:spacing w:before="12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D4C083" wp14:editId="31EA22A1">
            <wp:extent cx="5790157" cy="984250"/>
            <wp:effectExtent l="0" t="0" r="127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479" cy="9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8664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5.6 –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Файлы</w:t>
      </w:r>
    </w:p>
    <w:p w14:paraId="2A519AF2" w14:textId="77777777" w:rsidR="003F5CEA" w:rsidRPr="00F25949" w:rsidRDefault="003F5CEA" w:rsidP="003F5C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появившемся окне на вкладке Свойства пакета можно привести краткое описание изменений, внесенных в проект, добавить новую версию в поле Новая версия и установить флажок Предварительная версия, чтобы пометить версию как alpha, если это необходимо. На рисунке 5.7 будет результат работы.</w:t>
      </w:r>
    </w:p>
    <w:p w14:paraId="27742CEE" w14:textId="77777777" w:rsidR="00D3006F" w:rsidRDefault="003F5CEA" w:rsidP="003F5CEA">
      <w:pPr>
        <w:spacing w:before="24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3F4770" wp14:editId="3A168247">
            <wp:extent cx="5237480" cy="3294167"/>
            <wp:effectExtent l="0" t="0" r="127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520" cy="33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236" w14:textId="08F5C6DD" w:rsidR="00D3006F" w:rsidRPr="00D3006F" w:rsidRDefault="00D3006F" w:rsidP="00D3006F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Результат работы программы из лабораторной 1:</w:t>
      </w:r>
    </w:p>
    <w:p w14:paraId="17B20FFB" w14:textId="2EEC6D7F" w:rsidR="003F5CEA" w:rsidRPr="00F25949" w:rsidRDefault="003F5CEA" w:rsidP="003F5CEA">
      <w:pPr>
        <w:spacing w:before="24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E2CA1C9" wp14:editId="382FD7AE">
            <wp:extent cx="5119612" cy="2895600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1915" cy="29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D066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5.7 –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 программа</w:t>
      </w:r>
    </w:p>
    <w:p w14:paraId="3716A615" w14:textId="77777777" w:rsidR="003F5CEA" w:rsidRPr="00F25949" w:rsidRDefault="003F5CEA" w:rsidP="003F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C5E0B3"/>
        </w:rPr>
        <w:t>Задание 5-2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. В Оркестраторе создать триггер по времени, в котором запланировать время запуска робота.</w:t>
      </w:r>
    </w:p>
    <w:p w14:paraId="7AEE42FA" w14:textId="77777777" w:rsidR="003F5CEA" w:rsidRPr="000C191C" w:rsidRDefault="003F5CEA" w:rsidP="003F5CEA">
      <w:pPr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Расписания создаются для Unattended роботов. Если Unattended робот уже имеется, то можно создать расписание для него. </w:t>
      </w:r>
    </w:p>
    <w:p w14:paraId="218C5860" w14:textId="55FA578E" w:rsidR="003F5CEA" w:rsidRPr="00F25949" w:rsidRDefault="004D1F86" w:rsidP="00A0492D">
      <w:pPr>
        <w:pStyle w:val="a6"/>
        <w:tabs>
          <w:tab w:val="left" w:pos="993"/>
        </w:tabs>
        <w:spacing w:before="120" w:after="0" w:line="240" w:lineRule="auto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FDD765" wp14:editId="6026AF74">
            <wp:extent cx="5940425" cy="321754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412" w14:textId="77777777" w:rsidR="00D57E8C" w:rsidRDefault="00D57E8C" w:rsidP="00D57E8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AC97F45" w14:textId="77777777" w:rsidR="00BE1F5E" w:rsidRDefault="003F5CEA" w:rsidP="00BE1F5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7E8C">
        <w:rPr>
          <w:rFonts w:ascii="Times New Roman" w:hAnsi="Times New Roman"/>
          <w:color w:val="000000" w:themeColor="text1"/>
          <w:sz w:val="28"/>
          <w:szCs w:val="28"/>
        </w:rPr>
        <w:t xml:space="preserve">На этой панели справа от ранее созданного робота нажать кнопку </w:t>
      </w:r>
      <w:r w:rsidRPr="00F25949">
        <w:rPr>
          <w:noProof/>
          <w:lang w:val="en-US"/>
        </w:rPr>
        <w:drawing>
          <wp:inline distT="0" distB="0" distL="0" distR="0" wp14:anchorId="0F7B2420" wp14:editId="02259787">
            <wp:extent cx="163830" cy="170180"/>
            <wp:effectExtent l="0" t="0" r="7620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38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E8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расписания запуска робота в Оркестраторе</w:t>
      </w:r>
    </w:p>
    <w:p w14:paraId="3B19D69A" w14:textId="4229DB29" w:rsidR="003F5CEA" w:rsidRPr="00F25949" w:rsidRDefault="003F5CEA" w:rsidP="00BE1F5E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/>
          <w:color w:val="000000" w:themeColor="text1"/>
          <w:sz w:val="28"/>
          <w:szCs w:val="28"/>
        </w:rPr>
        <w:t xml:space="preserve">В Оркестраторе открыть панель Автоматизация. Выбрать раздел Триггеры. Нажать кнопку Добавить новый триггер. </w:t>
      </w:r>
    </w:p>
    <w:p w14:paraId="694AB213" w14:textId="77777777" w:rsidR="003F5CEA" w:rsidRPr="00F25949" w:rsidRDefault="003F5CEA" w:rsidP="003F5C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Выбрать режим Время.</w:t>
      </w:r>
    </w:p>
    <w:p w14:paraId="719E84D3" w14:textId="77777777" w:rsidR="003F5CEA" w:rsidRPr="00F25949" w:rsidRDefault="003F5CEA" w:rsidP="003F5C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В поле Имя ввести любое название. В поле Имя процесса выбрать ранее созданный процесс. В поле Часовой пояс выбрать UTC +3 часа (Минск).</w:t>
      </w:r>
    </w:p>
    <w:p w14:paraId="695A9181" w14:textId="77777777" w:rsidR="003F5CEA" w:rsidRPr="00F25949" w:rsidRDefault="003F5CEA" w:rsidP="003F5CEA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Определить, когда будет запускать процесс. Например, отметить пункт Minutes и в правой части в выпадающем списке выбрать 1.</w:t>
      </w:r>
    </w:p>
    <w:p w14:paraId="528CEFA2" w14:textId="77777777" w:rsidR="003F5CEA" w:rsidRPr="00F25949" w:rsidRDefault="003F5CEA" w:rsidP="003F5C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Нажать кнопку Добавить.</w:t>
      </w:r>
    </w:p>
    <w:p w14:paraId="03D1F7AA" w14:textId="77777777" w:rsidR="003F5CEA" w:rsidRPr="00F25949" w:rsidRDefault="003F5CEA" w:rsidP="003F5C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следует дождаться запуска процесса. В обозначенное время запустится процесс. Добавления триггера будет на рисунке 5.8. </w:t>
      </w:r>
    </w:p>
    <w:p w14:paraId="2916F81F" w14:textId="77777777" w:rsidR="003F5CEA" w:rsidRPr="00F25949" w:rsidRDefault="003F5CEA" w:rsidP="003F5CEA">
      <w:pPr>
        <w:spacing w:before="24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32B67C" wp14:editId="6F8FA5D6">
            <wp:extent cx="6152515" cy="2320925"/>
            <wp:effectExtent l="0" t="0" r="635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7C0D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Рисунок 5.8 –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Триггер</w:t>
      </w:r>
    </w:p>
    <w:p w14:paraId="4558E0CE" w14:textId="77777777" w:rsidR="003F5CEA" w:rsidRPr="00F25949" w:rsidRDefault="003F5CEA" w:rsidP="003F5CE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 рисунке 5.9 будут настройки триггера.</w:t>
      </w:r>
    </w:p>
    <w:p w14:paraId="7DB50FD4" w14:textId="77777777" w:rsidR="003F5CEA" w:rsidRPr="00F25949" w:rsidRDefault="003F5CEA" w:rsidP="003F5CEA">
      <w:pPr>
        <w:pStyle w:val="a6"/>
        <w:tabs>
          <w:tab w:val="left" w:pos="993"/>
        </w:tabs>
        <w:spacing w:after="0" w:line="24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2D45C8" w14:textId="77777777" w:rsidR="003F5CEA" w:rsidRPr="00F25949" w:rsidRDefault="003F5CEA" w:rsidP="003F5CEA">
      <w:pPr>
        <w:pStyle w:val="a6"/>
        <w:tabs>
          <w:tab w:val="left" w:pos="993"/>
        </w:tabs>
        <w:spacing w:after="0" w:line="240" w:lineRule="auto"/>
        <w:ind w:left="0" w:hanging="14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4D9FE25" wp14:editId="69F7D7EF">
            <wp:extent cx="5048523" cy="26860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6412" cy="269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D69C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5.9 –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Настройки триггера</w:t>
      </w:r>
    </w:p>
    <w:p w14:paraId="3367E70E" w14:textId="77777777" w:rsidR="003F5CEA" w:rsidRPr="00F25949" w:rsidRDefault="003F5CEA" w:rsidP="003F5CEA">
      <w:pPr>
        <w:spacing w:before="240" w:after="24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 рисунке 5.10 будет запуск триггера.</w:t>
      </w:r>
    </w:p>
    <w:p w14:paraId="3417C965" w14:textId="77777777" w:rsidR="003F5CEA" w:rsidRPr="00F25949" w:rsidRDefault="003F5CEA" w:rsidP="003F5CEA">
      <w:pPr>
        <w:pStyle w:val="a6"/>
        <w:tabs>
          <w:tab w:val="left" w:pos="993"/>
        </w:tabs>
        <w:spacing w:after="0" w:line="240" w:lineRule="auto"/>
        <w:ind w:left="0" w:hanging="14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F960235" w14:textId="77777777" w:rsidR="003F5CEA" w:rsidRPr="00F25949" w:rsidRDefault="003F5CEA" w:rsidP="003F5CEA">
      <w:pPr>
        <w:pStyle w:val="a6"/>
        <w:tabs>
          <w:tab w:val="left" w:pos="993"/>
        </w:tabs>
        <w:spacing w:before="240" w:after="240" w:line="24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423EDD3" wp14:editId="5167971C">
            <wp:extent cx="6152515" cy="1455420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EEB" w14:textId="77777777" w:rsidR="003F5CEA" w:rsidRPr="00F25949" w:rsidRDefault="003F5CEA" w:rsidP="003F5CEA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5.10 –</w:t>
      </w: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 триггера</w:t>
      </w:r>
    </w:p>
    <w:p w14:paraId="7EAEE1AB" w14:textId="77777777" w:rsidR="003F5CEA" w:rsidRPr="00F25949" w:rsidRDefault="003F5CEA" w:rsidP="003F5CEA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будет на рисунке 5.11.</w:t>
      </w:r>
    </w:p>
    <w:p w14:paraId="16145516" w14:textId="77777777" w:rsidR="003F5CEA" w:rsidRPr="00F25949" w:rsidRDefault="003F5CEA" w:rsidP="003F5CEA">
      <w:pPr>
        <w:tabs>
          <w:tab w:val="left" w:pos="9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1CF6C0" wp14:editId="0832D49B">
            <wp:extent cx="4768215" cy="207874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589" cy="20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D920" w14:textId="77777777" w:rsidR="003F5CEA" w:rsidRPr="00F25949" w:rsidRDefault="003F5CEA" w:rsidP="003F5CEA">
      <w:pPr>
        <w:tabs>
          <w:tab w:val="left" w:pos="9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130245" wp14:editId="714AE13D">
            <wp:extent cx="4714298" cy="2457137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527" cy="24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79F1" w14:textId="77777777" w:rsidR="003F5CEA" w:rsidRPr="00F25949" w:rsidRDefault="003F5CEA" w:rsidP="003F5CEA">
      <w:pPr>
        <w:tabs>
          <w:tab w:val="left" w:pos="9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AFC8A2" wp14:editId="52B0E935">
            <wp:extent cx="4044315" cy="3176513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966" cy="31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D9D0" w14:textId="77777777" w:rsidR="003F5CEA" w:rsidRPr="00F25949" w:rsidRDefault="003F5CEA" w:rsidP="003F5CEA">
      <w:pPr>
        <w:tabs>
          <w:tab w:val="left" w:pos="9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59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7EF87D8" wp14:editId="6B3B5164">
            <wp:extent cx="4069986" cy="2459047"/>
            <wp:effectExtent l="0" t="0" r="698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5091" cy="24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A7B9" w14:textId="45E5B8FC" w:rsidR="00FD444E" w:rsidRPr="00EB2B03" w:rsidRDefault="00FD444E">
      <w:pPr>
        <w:rPr>
          <w:rFonts w:ascii="Times New Roman" w:hAnsi="Times New Roman" w:cs="Times New Roman"/>
          <w:sz w:val="28"/>
          <w:szCs w:val="28"/>
          <w:lang w:val="ru-BY"/>
        </w:rPr>
      </w:pPr>
    </w:p>
    <w:sectPr w:rsidR="00FD444E" w:rsidRPr="00EB2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3A4E"/>
    <w:rsid w:val="00006A54"/>
    <w:rsid w:val="00060A0E"/>
    <w:rsid w:val="000C191C"/>
    <w:rsid w:val="00113A4E"/>
    <w:rsid w:val="00160D1A"/>
    <w:rsid w:val="001D45E2"/>
    <w:rsid w:val="002327C5"/>
    <w:rsid w:val="0024791B"/>
    <w:rsid w:val="002B7899"/>
    <w:rsid w:val="002E3F6A"/>
    <w:rsid w:val="00304302"/>
    <w:rsid w:val="003212CB"/>
    <w:rsid w:val="0033624A"/>
    <w:rsid w:val="003470ED"/>
    <w:rsid w:val="003929A6"/>
    <w:rsid w:val="003D77A1"/>
    <w:rsid w:val="003F3135"/>
    <w:rsid w:val="003F5CEA"/>
    <w:rsid w:val="00420D25"/>
    <w:rsid w:val="004D1F86"/>
    <w:rsid w:val="00537DEB"/>
    <w:rsid w:val="00541234"/>
    <w:rsid w:val="005B737F"/>
    <w:rsid w:val="0064713E"/>
    <w:rsid w:val="00654FF4"/>
    <w:rsid w:val="006D0566"/>
    <w:rsid w:val="00703785"/>
    <w:rsid w:val="0073416D"/>
    <w:rsid w:val="00741E16"/>
    <w:rsid w:val="007D5E13"/>
    <w:rsid w:val="008B1B05"/>
    <w:rsid w:val="008D34B4"/>
    <w:rsid w:val="008D555E"/>
    <w:rsid w:val="008E023E"/>
    <w:rsid w:val="0091038C"/>
    <w:rsid w:val="00945C3E"/>
    <w:rsid w:val="00981D39"/>
    <w:rsid w:val="009A7662"/>
    <w:rsid w:val="00A0492D"/>
    <w:rsid w:val="00B21B88"/>
    <w:rsid w:val="00B452EF"/>
    <w:rsid w:val="00B772E9"/>
    <w:rsid w:val="00BD4ED6"/>
    <w:rsid w:val="00BE1F5E"/>
    <w:rsid w:val="00C01B90"/>
    <w:rsid w:val="00C244A0"/>
    <w:rsid w:val="00CF6ED9"/>
    <w:rsid w:val="00D3006F"/>
    <w:rsid w:val="00D4729F"/>
    <w:rsid w:val="00D57E8C"/>
    <w:rsid w:val="00DA4F45"/>
    <w:rsid w:val="00DF7AA8"/>
    <w:rsid w:val="00E31ABF"/>
    <w:rsid w:val="00EB2B03"/>
    <w:rsid w:val="00F92E24"/>
    <w:rsid w:val="00F976F2"/>
    <w:rsid w:val="00FC3A04"/>
    <w:rsid w:val="00FD4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48E4"/>
  <w15:docId w15:val="{F1827DE6-AF07-47EC-AC6E-B656530A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7C5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72E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232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F5CEA"/>
    <w:pPr>
      <w:spacing w:line="259" w:lineRule="auto"/>
      <w:ind w:left="720"/>
      <w:contextualSpacing/>
    </w:pPr>
    <w:rPr>
      <w:rFonts w:ascii="Calibri" w:eastAsia="Calibri" w:hAnsi="Calibri" w:cs="Times New Roman"/>
    </w:rPr>
  </w:style>
  <w:style w:type="character" w:styleId="HTML">
    <w:name w:val="HTML Code"/>
    <w:uiPriority w:val="99"/>
    <w:semiHidden/>
    <w:unhideWhenUsed/>
    <w:rsid w:val="003F5C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7513A-C9AE-4752-85B7-F355FAAD2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Mitya</cp:lastModifiedBy>
  <cp:revision>58</cp:revision>
  <dcterms:created xsi:type="dcterms:W3CDTF">2024-10-11T05:42:00Z</dcterms:created>
  <dcterms:modified xsi:type="dcterms:W3CDTF">2024-12-09T08:35:00Z</dcterms:modified>
</cp:coreProperties>
</file>