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1B59" w14:textId="77777777" w:rsidR="009355EA" w:rsidRPr="00F25949" w:rsidRDefault="009355EA" w:rsidP="009355EA">
      <w:pPr>
        <w:pStyle w:val="a4"/>
        <w:spacing w:before="0" w:after="0" w:line="240" w:lineRule="auto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0" w:name="_Toc138864655"/>
      <w:bookmarkStart w:id="1" w:name="_Toc144568897"/>
      <w:bookmarkStart w:id="2" w:name="_Toc50653126"/>
      <w:bookmarkStart w:id="3" w:name="_Toc50653367"/>
      <w:r w:rsidRPr="00F25949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Лабораторная работа № 6. Использование шаблона </w:t>
      </w:r>
      <w:r w:rsidRPr="00F25949"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Robotic</w:t>
      </w:r>
      <w:bookmarkEnd w:id="0"/>
      <w:bookmarkEnd w:id="1"/>
      <w:r w:rsidRPr="00F25949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</w:p>
    <w:bookmarkEnd w:id="2"/>
    <w:bookmarkEnd w:id="3"/>
    <w:p w14:paraId="35BA1C2B" w14:textId="77777777" w:rsidR="009355EA" w:rsidRPr="00F25949" w:rsidRDefault="009355EA" w:rsidP="009355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ReFramework</w:t>
      </w:r>
      <w:proofErr w:type="spellEnd"/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шаблон, который используется для создания рабочих процессов автоматизации.</w:t>
      </w:r>
    </w:p>
    <w:p w14:paraId="3FD77A9C" w14:textId="77777777" w:rsidR="009355EA" w:rsidRPr="00F25949" w:rsidRDefault="009355EA" w:rsidP="009355EA">
      <w:pPr>
        <w:spacing w:after="0" w:line="240" w:lineRule="auto"/>
        <w:ind w:firstLine="709"/>
        <w:jc w:val="both"/>
        <w:rPr>
          <w:rFonts w:ascii="Times New Roman" w:hAnsi="Times New Roman" w:cs="Times New Roman"/>
          <w:webHidden/>
          <w:color w:val="000000" w:themeColor="text1"/>
          <w:sz w:val="28"/>
          <w:szCs w:val="28"/>
          <w:lang w:val="ru-RU"/>
        </w:rPr>
      </w:pPr>
    </w:p>
    <w:p w14:paraId="4887761B" w14:textId="77777777" w:rsidR="009355EA" w:rsidRPr="00F25949" w:rsidRDefault="009355EA" w:rsidP="00935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5E0B3"/>
          <w:lang w:val="ru-RU"/>
        </w:rPr>
        <w:t>Задание 6-1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Создать процесс автоматизации, который откроет приложение и войдет в систему. Затем процесс автоматизации должен обработать транзакции, взятые из определенного 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-файла, и записать статус и пояснение в тот же 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r w:rsidRPr="00F259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 рядом с соответствующей транзакцией.</w:t>
      </w:r>
    </w:p>
    <w:p w14:paraId="0FCAD5EF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737DE96B" w14:textId="77777777" w:rsidR="009355EA" w:rsidRPr="00F25949" w:rsidRDefault="009355EA" w:rsidP="009355EA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070A588" w14:textId="77777777" w:rsidR="009355EA" w:rsidRPr="00F25949" w:rsidRDefault="009355EA" w:rsidP="009355EA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C8B2F65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949">
        <w:rPr>
          <w:color w:val="000000" w:themeColor="text1"/>
          <w:sz w:val="28"/>
          <w:szCs w:val="28"/>
        </w:rPr>
        <w:t xml:space="preserve">Для демонстрации транзакций в данном примере используется приложение UIDemo.exe. При его запуске появляется окно, в котором надо ввести имя </w:t>
      </w:r>
      <w:r w:rsidRPr="00F25949">
        <w:rPr>
          <w:color w:val="000000" w:themeColor="text1"/>
          <w:sz w:val="28"/>
          <w:szCs w:val="28"/>
          <w:lang w:val="en-US"/>
        </w:rPr>
        <w:t>admin</w:t>
      </w:r>
      <w:r w:rsidRPr="00F25949">
        <w:rPr>
          <w:color w:val="000000" w:themeColor="text1"/>
          <w:sz w:val="28"/>
          <w:szCs w:val="28"/>
        </w:rPr>
        <w:t xml:space="preserve"> и пароль </w:t>
      </w:r>
      <w:r w:rsidRPr="00F25949">
        <w:rPr>
          <w:color w:val="000000" w:themeColor="text1"/>
          <w:sz w:val="28"/>
          <w:szCs w:val="28"/>
          <w:lang w:val="en-US"/>
        </w:rPr>
        <w:t>password</w:t>
      </w:r>
      <w:r w:rsidRPr="00F25949">
        <w:rPr>
          <w:color w:val="000000" w:themeColor="text1"/>
          <w:sz w:val="28"/>
          <w:szCs w:val="28"/>
        </w:rPr>
        <w:t xml:space="preserve">, нажать кнопку </w:t>
      </w:r>
      <w:r w:rsidRPr="00F25949">
        <w:rPr>
          <w:color w:val="000000" w:themeColor="text1"/>
          <w:sz w:val="28"/>
          <w:szCs w:val="28"/>
          <w:lang w:val="en-US"/>
        </w:rPr>
        <w:t>Log</w:t>
      </w:r>
      <w:r w:rsidRPr="00F25949">
        <w:rPr>
          <w:color w:val="000000" w:themeColor="text1"/>
          <w:sz w:val="28"/>
          <w:szCs w:val="28"/>
        </w:rPr>
        <w:t xml:space="preserve"> </w:t>
      </w:r>
      <w:r w:rsidRPr="00F25949">
        <w:rPr>
          <w:color w:val="000000" w:themeColor="text1"/>
          <w:sz w:val="28"/>
          <w:szCs w:val="28"/>
          <w:lang w:val="en-US"/>
        </w:rPr>
        <w:t>In</w:t>
      </w:r>
      <w:r w:rsidRPr="00F25949">
        <w:rPr>
          <w:color w:val="000000" w:themeColor="text1"/>
          <w:sz w:val="28"/>
          <w:szCs w:val="28"/>
        </w:rPr>
        <w:t xml:space="preserve"> и появится окно </w:t>
      </w:r>
      <w:proofErr w:type="spellStart"/>
      <w:r w:rsidRPr="00F25949">
        <w:rPr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color w:val="000000" w:themeColor="text1"/>
          <w:sz w:val="28"/>
          <w:szCs w:val="28"/>
        </w:rPr>
        <w:t>. В этом окне будет демонстрироваться выполнение транзакций.</w:t>
      </w:r>
    </w:p>
    <w:p w14:paraId="42A5F921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74532CBE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949">
        <w:rPr>
          <w:noProof/>
          <w:color w:val="000000" w:themeColor="text1"/>
          <w:sz w:val="28"/>
          <w:szCs w:val="28"/>
        </w:rPr>
        <w:drawing>
          <wp:inline distT="0" distB="0" distL="0" distR="0" wp14:anchorId="2A4F6E3A" wp14:editId="4444663C">
            <wp:extent cx="1935509" cy="1606061"/>
            <wp:effectExtent l="0" t="0" r="762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657" cy="16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noProof/>
          <w:color w:val="000000" w:themeColor="text1"/>
          <w:sz w:val="28"/>
          <w:szCs w:val="28"/>
        </w:rPr>
        <w:t xml:space="preserve"> </w:t>
      </w:r>
      <w:r w:rsidRPr="00F25949">
        <w:rPr>
          <w:noProof/>
          <w:color w:val="000000" w:themeColor="text1"/>
          <w:sz w:val="28"/>
          <w:szCs w:val="28"/>
        </w:rPr>
        <w:drawing>
          <wp:inline distT="0" distB="0" distL="0" distR="0" wp14:anchorId="0F12EA5C" wp14:editId="63B587BD">
            <wp:extent cx="2011501" cy="2114680"/>
            <wp:effectExtent l="0" t="0" r="825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038" cy="21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959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949">
        <w:rPr>
          <w:color w:val="000000" w:themeColor="text1"/>
          <w:sz w:val="28"/>
          <w:szCs w:val="28"/>
        </w:rPr>
        <w:t>Исходные данные для транзакций находятся в файле Transactions.xlsx:</w:t>
      </w:r>
    </w:p>
    <w:p w14:paraId="32841CC8" w14:textId="77777777" w:rsidR="009355EA" w:rsidRPr="00F25949" w:rsidRDefault="009355EA" w:rsidP="009355EA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1150E925" w14:textId="77777777" w:rsidR="009355EA" w:rsidRPr="00F25949" w:rsidRDefault="009355EA" w:rsidP="009355EA">
      <w:pPr>
        <w:pStyle w:val="a3"/>
        <w:spacing w:before="0" w:beforeAutospacing="0" w:after="0" w:afterAutospacing="0"/>
        <w:jc w:val="center"/>
        <w:rPr>
          <w:noProof/>
          <w:color w:val="000000" w:themeColor="text1"/>
          <w:sz w:val="28"/>
          <w:szCs w:val="28"/>
        </w:rPr>
      </w:pPr>
      <w:r w:rsidRPr="00F25949">
        <w:rPr>
          <w:noProof/>
          <w:color w:val="000000" w:themeColor="text1"/>
          <w:sz w:val="28"/>
          <w:szCs w:val="28"/>
        </w:rPr>
        <w:drawing>
          <wp:inline distT="0" distB="0" distL="0" distR="0" wp14:anchorId="46253FF7" wp14:editId="1E13CC8F">
            <wp:extent cx="6152515" cy="1370330"/>
            <wp:effectExtent l="0" t="0" r="635" b="127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E4AA" w14:textId="77777777" w:rsidR="009355EA" w:rsidRPr="00F25949" w:rsidRDefault="009355EA" w:rsidP="009355EA">
      <w:pPr>
        <w:pStyle w:val="a3"/>
        <w:spacing w:before="0" w:beforeAutospacing="0" w:after="0" w:afterAutospacing="0"/>
        <w:jc w:val="center"/>
        <w:rPr>
          <w:noProof/>
          <w:color w:val="000000" w:themeColor="text1"/>
          <w:sz w:val="28"/>
          <w:szCs w:val="28"/>
        </w:rPr>
      </w:pPr>
    </w:p>
    <w:p w14:paraId="51AD3EC0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2. В папку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поместить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Excel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-файл Transactions.xlsx с описанием транзакций и файл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, который при запуске проверяет имя и пароль пользователя и открывает окно приложения, демонстрирующего выполнение транзакций.</w:t>
      </w:r>
    </w:p>
    <w:p w14:paraId="7E4D224A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0296937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4" w:name="_GoBack"/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9B5E04" wp14:editId="7B72B802">
            <wp:extent cx="6152515" cy="2044065"/>
            <wp:effectExtent l="0" t="0" r="63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FB65864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3. Открыть конфигурационный файл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/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Config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xlsx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169E672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 листе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Settings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изменить значение параметра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logF_BusinessProcessName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Re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Primer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добавить следующие настройки:</w:t>
      </w:r>
    </w:p>
    <w:p w14:paraId="26BA6F7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9531014" w14:textId="77777777" w:rsidR="009355EA" w:rsidRPr="00F25949" w:rsidRDefault="009355EA" w:rsidP="009355EA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F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0A2EF7" wp14:editId="50B8BEE1">
            <wp:extent cx="6152515" cy="1324610"/>
            <wp:effectExtent l="0" t="0" r="635" b="889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60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4. Открыть рабочий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раскрыть состояние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Init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(Инициализация) дважды щелкнув по нему. </w:t>
      </w:r>
    </w:p>
    <w:p w14:paraId="3365D09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Раскрыть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first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run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Config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file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двойным щелчком и, так как очередь использоваться не будет, удалить последовательность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названием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Save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job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arguments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Config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FEEBDE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5AB8F65" w14:textId="77777777" w:rsidR="009355EA" w:rsidRPr="00F25949" w:rsidRDefault="009355EA" w:rsidP="009355EA">
      <w:pPr>
        <w:pStyle w:val="a6"/>
        <w:tabs>
          <w:tab w:val="left" w:pos="0"/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7F8F09" wp14:editId="6A9F292E">
            <wp:extent cx="3405553" cy="1720551"/>
            <wp:effectExtent l="0" t="0" r="444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891" cy="17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6FBAC8A" wp14:editId="30171A60">
            <wp:extent cx="4371429" cy="176190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72C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6. Добавить в последовательность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Range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из раздела Рабочий журнал (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Workbook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) и назвать Считывание входных данных (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Input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Range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2A1F38E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15BB29D" wp14:editId="35DFED6E">
            <wp:extent cx="3178580" cy="2782032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178" cy="27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782" w14:textId="77777777" w:rsidR="009355EA" w:rsidRPr="00F25949" w:rsidRDefault="009355EA" w:rsidP="009355E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1C1DF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CB5645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8. На панели переменных поменять значение переменной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tionNumber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0, а также изменить тип переменной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DataRow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5D83E5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3DD7C4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AA457DF" wp14:editId="3DCBF32F">
            <wp:extent cx="6152515" cy="1072515"/>
            <wp:effectExtent l="0" t="0" r="63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B1B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1416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(для выбора типа в поле Тип переменной =&gt; Выбор типов =</w:t>
      </w:r>
      <w:r w:rsidRPr="00F25949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56AFB85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12. Вернуться в рабочий процесс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InitAllApplications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2E3F82A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Добавить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5583F81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Запустить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из папки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2D25A4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Нажать на ссылку Указать на экране и отметить окно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ADD7B2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Ввести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текст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in_Config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UIDemo_ApplicationPath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поле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3DC9831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3D1E80" wp14:editId="47C7F8D4">
            <wp:extent cx="3461493" cy="1877402"/>
            <wp:effectExtent l="0" t="0" r="5715" b="889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02" cy="18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5DA1BF2C" wp14:editId="212FD2E1">
            <wp:extent cx="5257143" cy="3942857"/>
            <wp:effectExtent l="0" t="0" r="1270" b="63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A7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2B9B7B0" wp14:editId="69C8AC62">
            <wp:extent cx="4991797" cy="430590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14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A98B820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DC4C3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16584DE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EA7282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19. Открыть рабочий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KillAllProcesses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3DBBD1B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Перенести два действия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Kill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968E46B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В первом действии в свойстве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ProcessName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указать 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excel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", во втором – 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".</w:t>
      </w:r>
    </w:p>
    <w:p w14:paraId="780FCAA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0DDD364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8A1673" wp14:editId="168C145E">
            <wp:extent cx="4058216" cy="3534268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66B1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2875318" w14:textId="77777777" w:rsidR="009355EA" w:rsidRPr="00F25949" w:rsidRDefault="009355EA" w:rsidP="009355EA">
      <w:pPr>
        <w:pStyle w:val="a6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20. Открыть рабочий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GetTransactionData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C8B7B7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 панели Аргументы изменить тип аргумента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out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DataRow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E0B489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1ED801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21. Удалить из рабочего процесса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Get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Item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F587A2E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053FF8B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22.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действии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a new Item is fetched Grab it's significant data for logging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изменить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Condition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in_TransactionNumber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io_</w:t>
      </w:r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TransactionData.Rows.Count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417F5741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D4337B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23.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блоке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Then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изменить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название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действия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Assign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TransactionID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Assign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14:paraId="26BC94C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поле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слева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указать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переменную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out_TransactionItem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поле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справа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ввести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io_TransactionData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in_TransactionNumber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).</w:t>
      </w:r>
    </w:p>
    <w:p w14:paraId="2BA3C24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461C60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24.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блоке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Then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правом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поле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действия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Assign TransactionField1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изменить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значение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out_TransactionItem.Item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CashIn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75F80F3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86D25D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25. В блок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перенести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Assign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установить значение аргумента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out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Nothing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E51C06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14E658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26. Вернуться в рабочий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раскрыть состояние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Get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(Получение данных), перейти к моменту вызова рабочего процесса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GetTransactionData.xaml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779A353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141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(действие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Retrieve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Data =&gt; действие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Should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Stop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or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Get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Next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=&gt; блок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Else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=&gt; блок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GetTransactionData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двойной щелчок по блоку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Try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71F8C09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В действии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Invoke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</w:rPr>
        <w:t>GetTransactionData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workflow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нажать кнопку Импортировать аргументы, добавить в значение аргумента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out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переменную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изменить тип аргумента на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DataRow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016ED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506366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27. В блоке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Then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действия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Should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Stop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or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Get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в действии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Assign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с названием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перезаписать в правом поле значение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Nothing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Nothing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61D07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587C7F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28. Справа в блоке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развернуть секцию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Exception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найти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Assign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с названием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перезаписать в правом поле значение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Nothing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Nothing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50F1B1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F8ED1FC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29. Вернуться в самое начало рабочего процесса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дважды щелкнуть по переходу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251ABD3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Изменить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условие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Condition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TransactionNumber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TransactionData.Rows</w:t>
      </w:r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.Count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0DD8B20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D329D5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6F624C8" wp14:editId="7BEDBCD5">
            <wp:extent cx="6152515" cy="2705735"/>
            <wp:effectExtent l="0" t="0" r="63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1AE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FD3D2E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C4ED09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32. Добавить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в последовательность. </w:t>
      </w:r>
    </w:p>
    <w:p w14:paraId="66A5279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Ввести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свойство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Condition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условие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IsNumeric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("Cash-In"))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AndAlso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IsNumeric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OnUsCheck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"))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AndAlso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IsNumeric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NotOnUsCheck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")).</w:t>
      </w:r>
    </w:p>
    <w:p w14:paraId="68EDAE6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149066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9886F5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A722FB6" wp14:editId="399D4E88">
            <wp:extent cx="5896798" cy="4163006"/>
            <wp:effectExtent l="0" t="0" r="889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474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92E812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34. Перенести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Type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Into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в последовательность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Do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481D3B7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Нажать в действии на ссылку Указать на экране </w:t>
      </w:r>
      <w:proofErr w:type="spellStart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dow</w:t>
      </w:r>
      <w:proofErr w:type="spellEnd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, щелкнуть в приложении по полю С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ash In,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свойство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Text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добавить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CashIn</w:t>
      </w:r>
      <w:proofErr w:type="spellEnd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"</w:t>
      </w:r>
      <w:proofErr w:type="gramStart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).</w:t>
      </w:r>
      <w:proofErr w:type="spellStart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>ToString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,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поставить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галочку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</w:rPr>
        <w:t>свойстве</w:t>
      </w:r>
      <w:r w:rsidRPr="00F25949">
        <w:rPr>
          <w:rFonts w:ascii="Times New Roman" w:hAnsi="Times New Roman"/>
          <w:color w:val="000000" w:themeColor="text1"/>
          <w:spacing w:val="-4"/>
          <w:sz w:val="28"/>
          <w:szCs w:val="28"/>
          <w:lang w:val="en-US"/>
        </w:rPr>
        <w:t xml:space="preserve"> Simulate Type.</w:t>
      </w:r>
    </w:p>
    <w:p w14:paraId="247F019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76D1B5B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35. Перенести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Type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Into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BF448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 xml:space="preserve">Нажать в действии на ссылку Указать на экране, щелкнуть в приложении по полю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On Us Check,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свойство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Text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добавить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OnUsCheck</w:t>
      </w:r>
      <w:proofErr w:type="spellEnd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"</w:t>
      </w:r>
      <w:proofErr w:type="gramStart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).</w:t>
      </w:r>
      <w:proofErr w:type="spellStart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>ToString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,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поставить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галочку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</w:rPr>
        <w:t>свойстве</w:t>
      </w:r>
      <w:r w:rsidRPr="00F25949">
        <w:rPr>
          <w:rFonts w:ascii="Times New Roman" w:hAnsi="Times New Roman"/>
          <w:color w:val="000000" w:themeColor="text1"/>
          <w:spacing w:val="-10"/>
          <w:sz w:val="28"/>
          <w:szCs w:val="28"/>
          <w:lang w:val="en-US"/>
        </w:rPr>
        <w:t xml:space="preserve"> Simulate Type.</w:t>
      </w:r>
    </w:p>
    <w:p w14:paraId="17B5D4E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5B5692D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36. Добавить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Type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Into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B90B33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Нажать на ссылку Указать на экране, щелкнуть в приложении по полю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 On Us Check.</w:t>
      </w:r>
    </w:p>
    <w:p w14:paraId="49385D4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свойство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Text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добавить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in_TransactionItem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NotOnUsCheck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поставить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галочку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свойстве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Simulate Type.</w:t>
      </w:r>
    </w:p>
    <w:p w14:paraId="1260841B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1BB8C29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2DA8315" wp14:editId="73E3A800">
            <wp:extent cx="4086795" cy="4096322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2ED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6C997E4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37. Добавить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Click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</w:p>
    <w:p w14:paraId="7ED4AD6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Нажать в действии на ссылку Указать на экране, щелкнуть в приложении по кнопке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Accept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поставить галочку в свойстве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Simulate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Click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00CAB92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11EDC9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38. В блок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перенести действие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Throw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</w:p>
    <w:p w14:paraId="5800D9C1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В свойстве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Exception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указать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new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BusinessRuleException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F25949">
        <w:rPr>
          <w:rFonts w:ascii="Times New Roman" w:hAnsi="Times New Roman"/>
          <w:color w:val="000000" w:themeColor="text1"/>
          <w:sz w:val="28"/>
          <w:szCs w:val="28"/>
        </w:rPr>
        <w:t>"Записи не числовые - обработка невозможна").</w:t>
      </w:r>
    </w:p>
    <w:p w14:paraId="33AE9F9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39.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Открыть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процесс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Framework/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SetTransactionStatus.xaml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14:paraId="4D2D8C4B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На панели аргументов изменить тип аргумента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DataRow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76BFFAC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53C4EF0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B0ED00" wp14:editId="41811382">
            <wp:extent cx="4906060" cy="4277322"/>
            <wp:effectExtent l="0" t="0" r="889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4C7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FD63B78" wp14:editId="28B42AE2">
            <wp:extent cx="4782217" cy="4039164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CD1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DDF419" wp14:editId="37EA2E50">
            <wp:extent cx="5020376" cy="4229690"/>
            <wp:effectExtent l="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F3A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4E010A8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40. Перейти в последовательность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Success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2EBBF5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В действии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в поле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Condition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поменять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Uipath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Core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QueueItem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DataRow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918634A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блоке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Then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удалить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действие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Set Transaction Status.</w:t>
      </w:r>
    </w:p>
    <w:p w14:paraId="37A6034C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76D9465C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2DFF74A0" wp14:editId="3C29F57E">
            <wp:extent cx="6152515" cy="3311525"/>
            <wp:effectExtent l="0" t="0" r="635" b="31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29C4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EE7FED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529937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52. Открыть рабочий процесс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CloseAllApplication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70B2FF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Перенести два действия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Kill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33D157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0BBB4AC" wp14:editId="2C0EF26B">
            <wp:extent cx="6152515" cy="2384425"/>
            <wp:effectExtent l="0" t="0" r="63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92E" w14:textId="77777777" w:rsidR="009355EA" w:rsidRPr="00F25949" w:rsidRDefault="009355EA" w:rsidP="009355EA">
      <w:pPr>
        <w:pStyle w:val="a6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В первом действии в поле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ProcessName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указать "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excel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", во втором – "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>".</w:t>
      </w:r>
    </w:p>
    <w:p w14:paraId="409D202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6E886EF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53. Вернуться к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Запустить процесс автоматизации на выполнение. </w:t>
      </w:r>
    </w:p>
    <w:p w14:paraId="018D7331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В появившемся окне ввести имя </w:t>
      </w:r>
      <w:r w:rsidRPr="00F2594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admin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и пароль </w:t>
      </w:r>
      <w:r w:rsidRPr="00F2594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password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2A88D5A6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Проверить содержимое файла </w:t>
      </w:r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Excel</w:t>
      </w:r>
      <w:r w:rsidRPr="00F259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E7919A5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>Проанализировать сообщения на панели Вывод.</w:t>
      </w:r>
    </w:p>
    <w:p w14:paraId="66D9BA33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C92439" w14:textId="77777777" w:rsidR="009355EA" w:rsidRPr="00F25949" w:rsidRDefault="009355EA" w:rsidP="009355EA">
      <w:pPr>
        <w:pStyle w:val="a6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54. Для того, чтобы увидеть обработку системного исключения, надо переключиться на другую вкладку в приложении </w:t>
      </w:r>
      <w:proofErr w:type="spellStart"/>
      <w:r w:rsidRPr="00F25949">
        <w:rPr>
          <w:rFonts w:ascii="Times New Roman" w:hAnsi="Times New Roman"/>
          <w:color w:val="000000" w:themeColor="text1"/>
          <w:sz w:val="28"/>
          <w:szCs w:val="28"/>
          <w:lang w:val="en-US"/>
        </w:rPr>
        <w:t>UIDemo</w:t>
      </w:r>
      <w:proofErr w:type="spellEnd"/>
      <w:r w:rsidRPr="00F25949">
        <w:rPr>
          <w:rFonts w:ascii="Times New Roman" w:hAnsi="Times New Roman"/>
          <w:color w:val="000000" w:themeColor="text1"/>
          <w:sz w:val="28"/>
          <w:szCs w:val="28"/>
        </w:rPr>
        <w:t xml:space="preserve"> либо закрыть это приложение во время обработки транзакции.</w:t>
      </w:r>
    </w:p>
    <w:p w14:paraId="447F758D" w14:textId="77777777" w:rsidR="009355EA" w:rsidRPr="00F25949" w:rsidRDefault="009355EA" w:rsidP="009355E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CD69B4" w14:textId="77777777" w:rsidR="009355EA" w:rsidRPr="00F25949" w:rsidRDefault="009355EA" w:rsidP="009355E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F73C54" w14:textId="278D7F83" w:rsidR="00F12C76" w:rsidRPr="009355EA" w:rsidRDefault="009355EA" w:rsidP="009355EA">
      <w:pPr>
        <w:spacing w:after="0"/>
        <w:ind w:firstLine="709"/>
        <w:jc w:val="both"/>
        <w:rPr>
          <w:lang w:val="ru-RU"/>
        </w:rPr>
      </w:pPr>
      <w:r w:rsidRPr="00F25949">
        <w:rPr>
          <w:rFonts w:ascii="Times New Roman" w:hAnsi="Times New Roman"/>
          <w:b/>
          <w:noProof/>
          <w:color w:val="000000" w:themeColor="text1"/>
          <w:sz w:val="28"/>
          <w:szCs w:val="28"/>
          <w:shd w:val="clear" w:color="auto" w:fill="C5E0B3"/>
        </w:rPr>
        <w:lastRenderedPageBreak/>
        <w:drawing>
          <wp:inline distT="0" distB="0" distL="0" distR="0" wp14:anchorId="5476B4BB" wp14:editId="69005D2C">
            <wp:extent cx="4912150" cy="4248003"/>
            <wp:effectExtent l="0" t="0" r="3175" b="63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6110" cy="42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949">
        <w:rPr>
          <w:rFonts w:ascii="Times New Roman" w:hAnsi="Times New Roman"/>
          <w:color w:val="000000" w:themeColor="text1"/>
          <w:sz w:val="28"/>
          <w:szCs w:val="28"/>
          <w:shd w:val="clear" w:color="auto" w:fill="C5E0B3"/>
        </w:rPr>
        <w:t xml:space="preserve"> </w:t>
      </w:r>
    </w:p>
    <w:sectPr w:rsidR="00F12C76" w:rsidRPr="009355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9"/>
    <w:rsid w:val="002726E1"/>
    <w:rsid w:val="00277F13"/>
    <w:rsid w:val="006C0B77"/>
    <w:rsid w:val="008242FF"/>
    <w:rsid w:val="008667DF"/>
    <w:rsid w:val="00870751"/>
    <w:rsid w:val="00922C48"/>
    <w:rsid w:val="009355EA"/>
    <w:rsid w:val="00B915B7"/>
    <w:rsid w:val="00D172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7335"/>
  <w15:chartTrackingRefBased/>
  <w15:docId w15:val="{8F64FA7B-5D49-4458-8816-EC517B1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5EA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9355E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a5">
    <w:name w:val="Заголовок Знак"/>
    <w:basedOn w:val="a0"/>
    <w:link w:val="a4"/>
    <w:uiPriority w:val="10"/>
    <w:rsid w:val="009355EA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paragraph" w:styleId="a6">
    <w:name w:val="List Paragraph"/>
    <w:basedOn w:val="a"/>
    <w:uiPriority w:val="34"/>
    <w:qFormat/>
    <w:rsid w:val="009355EA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</dc:creator>
  <cp:keywords/>
  <dc:description/>
  <cp:lastModifiedBy>Федор</cp:lastModifiedBy>
  <cp:revision>3</cp:revision>
  <dcterms:created xsi:type="dcterms:W3CDTF">2024-11-17T22:28:00Z</dcterms:created>
  <dcterms:modified xsi:type="dcterms:W3CDTF">2024-11-25T09:12:00Z</dcterms:modified>
</cp:coreProperties>
</file>