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DD5A4C">
      <w:r>
        <w:t>22. Vysvetlite postup pri určovaní celkovej mechanickej energie tuhého telesa konajúceho translačný aj rotačný pohyb.</w:t>
      </w:r>
      <w:r w:rsidRPr="00DD5A4C">
        <w:rPr>
          <w:noProof/>
        </w:rPr>
        <w:t xml:space="preserve"> </w:t>
      </w:r>
      <w:r w:rsidRPr="00DD5A4C">
        <w:drawing>
          <wp:inline distT="0" distB="0" distL="0" distR="0" wp14:anchorId="0ED4E384" wp14:editId="3F3CB7EA">
            <wp:extent cx="5760720" cy="4091940"/>
            <wp:effectExtent l="0" t="0" r="0" b="3810"/>
            <wp:docPr id="3280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7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A4C">
        <w:rPr>
          <w:noProof/>
        </w:rPr>
        <w:t xml:space="preserve"> </w:t>
      </w:r>
      <w:r w:rsidRPr="00DD5A4C">
        <w:rPr>
          <w:noProof/>
        </w:rPr>
        <w:drawing>
          <wp:inline distT="0" distB="0" distL="0" distR="0" wp14:anchorId="47CB45B4" wp14:editId="27744E25">
            <wp:extent cx="5760720" cy="3011170"/>
            <wp:effectExtent l="0" t="0" r="0" b="0"/>
            <wp:docPr id="6930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23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A4C">
        <w:rPr>
          <w:noProof/>
        </w:rPr>
        <w:t xml:space="preserve"> </w:t>
      </w:r>
      <w:r w:rsidRPr="00DD5A4C">
        <w:rPr>
          <w:noProof/>
        </w:rPr>
        <w:lastRenderedPageBreak/>
        <w:drawing>
          <wp:inline distT="0" distB="0" distL="0" distR="0" wp14:anchorId="53CA63FD" wp14:editId="66868613">
            <wp:extent cx="5760720" cy="2864485"/>
            <wp:effectExtent l="0" t="0" r="0" b="0"/>
            <wp:docPr id="202776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9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A4C">
        <w:rPr>
          <w:noProof/>
        </w:rPr>
        <w:t xml:space="preserve"> </w:t>
      </w:r>
      <w:r w:rsidRPr="00DD5A4C">
        <w:rPr>
          <w:noProof/>
        </w:rPr>
        <w:drawing>
          <wp:inline distT="0" distB="0" distL="0" distR="0" wp14:anchorId="3BF2FBE2" wp14:editId="6E42384E">
            <wp:extent cx="5760720" cy="2104390"/>
            <wp:effectExtent l="0" t="0" r="0" b="0"/>
            <wp:docPr id="368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A4C">
        <w:rPr>
          <w:noProof/>
        </w:rPr>
        <w:t xml:space="preserve"> </w:t>
      </w:r>
      <w:r w:rsidRPr="00DD5A4C">
        <w:rPr>
          <w:noProof/>
        </w:rPr>
        <w:drawing>
          <wp:inline distT="0" distB="0" distL="0" distR="0" wp14:anchorId="3EFBC3D9" wp14:editId="3AAC8A12">
            <wp:extent cx="5760720" cy="2270125"/>
            <wp:effectExtent l="0" t="0" r="0" b="0"/>
            <wp:docPr id="6699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4C"/>
    <w:rsid w:val="00053D11"/>
    <w:rsid w:val="007F605F"/>
    <w:rsid w:val="00BD323B"/>
    <w:rsid w:val="00DD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8186E-4E80-4D04-A4AA-E62BE04D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2024-06-21T14:58:00Z</dcterms:created>
  <dcterms:modified xsi:type="dcterms:W3CDTF">2024-06-21T15:01:00Z</dcterms:modified>
</cp:coreProperties>
</file>