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505479">
      <w:r>
        <w:t>33. Čím sa zaoberá termodynamika ? Zadefinujte vnútornú energiu plynu. Aký je rozdiel medzi pojmami „teplo“ a „teplota“ ?</w:t>
      </w:r>
      <w:r w:rsidRPr="00505479">
        <w:rPr>
          <w:noProof/>
        </w:rPr>
        <w:t xml:space="preserve"> </w:t>
      </w:r>
      <w:r w:rsidRPr="00505479">
        <w:drawing>
          <wp:inline distT="0" distB="0" distL="0" distR="0" wp14:anchorId="2309274E" wp14:editId="49A91699">
            <wp:extent cx="5760720" cy="4807585"/>
            <wp:effectExtent l="0" t="0" r="0" b="0"/>
            <wp:docPr id="124660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8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79">
        <w:rPr>
          <w:noProof/>
        </w:rPr>
        <w:lastRenderedPageBreak/>
        <w:drawing>
          <wp:inline distT="0" distB="0" distL="0" distR="0" wp14:anchorId="6A109ADF" wp14:editId="7259A986">
            <wp:extent cx="5760720" cy="4842510"/>
            <wp:effectExtent l="0" t="0" r="0" b="0"/>
            <wp:docPr id="120978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83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79">
        <w:rPr>
          <w:noProof/>
        </w:rPr>
        <w:lastRenderedPageBreak/>
        <w:drawing>
          <wp:inline distT="0" distB="0" distL="0" distR="0" wp14:anchorId="376FFE9F" wp14:editId="13D73E26">
            <wp:extent cx="5760720" cy="4060825"/>
            <wp:effectExtent l="0" t="0" r="0" b="0"/>
            <wp:docPr id="15985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79">
        <w:rPr>
          <w:noProof/>
        </w:rPr>
        <w:drawing>
          <wp:inline distT="0" distB="0" distL="0" distR="0" wp14:anchorId="15102ACB" wp14:editId="2A7BE3C8">
            <wp:extent cx="5760720" cy="4306570"/>
            <wp:effectExtent l="0" t="0" r="0" b="0"/>
            <wp:docPr id="37623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7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79">
        <w:rPr>
          <w:noProof/>
        </w:rPr>
        <w:lastRenderedPageBreak/>
        <w:drawing>
          <wp:inline distT="0" distB="0" distL="0" distR="0" wp14:anchorId="796EC0FA" wp14:editId="2A739DA5">
            <wp:extent cx="5760720" cy="5162550"/>
            <wp:effectExtent l="0" t="0" r="0" b="0"/>
            <wp:docPr id="74942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27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79"/>
    <w:rsid w:val="003F6E6F"/>
    <w:rsid w:val="00505479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82E1-AB4E-497C-8109-528C5BE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2024-06-21T17:19:00Z</dcterms:created>
  <dcterms:modified xsi:type="dcterms:W3CDTF">2024-06-21T17:24:00Z</dcterms:modified>
</cp:coreProperties>
</file>