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Лабораторна робота №16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Зміст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setlocale(LC_ALL, "Ukrainian");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SetConsoleOutputCP(65001);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//Введення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searchNum;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vector&lt;int&gt; arr;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cout &lt;&lt; "Введіть розмір масиву: 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cin &gt;&gt; size;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(size &gt; 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cout &lt;&lt; "Розмір масиву не може бути менше одного" &lt;&lt; 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cout &lt;&lt; "Введіть значення " &lt;&lt; i + 1 &lt;&lt; ": 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cin &gt;&gt; a;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arr.insert(arr.end(), a);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cout &lt;&lt; "Введіть шукане число: 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cin &gt;&gt; searchNum;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//Сортування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last = size - 1; last &gt; 0; last--)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max = arr[0];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maxIndex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(int i = 0; i &lt; last + 1;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(arr[i] &gt; max)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maxIndex = i;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swap(arr[maxIndex], arr[last]);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//Шукаємо число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left = 0, right = size - 1, middle;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indexSNum = -1;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while (left &lt;= right)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middle = left + (right - left) / 2;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(arr[middle] &gt; searchNum)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right = middle - 1;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 if (arr[middle] &lt; searchNum)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left = middle + 1;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indexSNum = middle;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//Вивід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 &lt;&lt; "Відсортований масив = [";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cout &lt;&lt; arr[i];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(i + 1 != size)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cout &lt;&lt; ", 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cout &lt;&lt; "]" &lt;&lt; endl;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cout &lt;&lt; "Індекс шуканого числа: " &lt;&lt; indexSNum &lt;&lt; 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6275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