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5418" w:rsidRDefault="00A05418" w:rsidP="00A05418">
      <w:pPr>
        <w:pStyle w:val="Standard"/>
        <w:spacing w:line="360" w:lineRule="auto"/>
        <w:ind w:left="-180"/>
        <w:jc w:val="center"/>
        <w:rPr>
          <w:rFonts w:ascii="Times New Roman" w:eastAsia="Droid Sans Fallb" w:hAnsi="Times New Roman"/>
          <w:b/>
          <w:color w:val="000000"/>
          <w:sz w:val="32"/>
          <w:lang w:val="ru-RU"/>
        </w:rPr>
      </w:pPr>
      <w:bookmarkStart w:id="0" w:name="цель-работы"/>
      <w:r>
        <w:rPr>
          <w:rFonts w:ascii="Times New Roman" w:eastAsia="Droid Sans Fallb" w:hAnsi="Times New Roman"/>
          <w:b/>
          <w:color w:val="000000"/>
          <w:sz w:val="32"/>
          <w:lang w:val="ru-RU"/>
        </w:rPr>
        <w:t>РОССИЙСКИЙ УНИВЕРСИТЕТ ДРУЖБЫ НАРОДОВ</w:t>
      </w:r>
    </w:p>
    <w:p w:rsidR="00A05418" w:rsidRDefault="00A05418" w:rsidP="00A05418">
      <w:pPr>
        <w:pStyle w:val="Standard"/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  <w:lang w:val="ru-RU"/>
        </w:rPr>
      </w:pPr>
      <w:r>
        <w:rPr>
          <w:rFonts w:ascii="Times New Roman" w:eastAsia="Droid Sans Fallb" w:hAnsi="Times New Roman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:rsidR="00A05418" w:rsidRDefault="00A05418" w:rsidP="00A05418">
      <w:pPr>
        <w:pStyle w:val="Standard"/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  <w:lang w:val="ru-RU"/>
        </w:rPr>
      </w:pPr>
      <w:r>
        <w:rPr>
          <w:rFonts w:ascii="Times New Roman" w:eastAsia="Droid Sans Fallb" w:hAnsi="Times New Roman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:rsidR="00A05418" w:rsidRDefault="00A05418" w:rsidP="00A05418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A05418" w:rsidRDefault="00A05418" w:rsidP="00A05418">
      <w:pPr>
        <w:rPr>
          <w:rFonts w:eastAsia="Droid Sans Fallb" w:cs="Times New Roman"/>
          <w:color w:val="000000"/>
        </w:rPr>
      </w:pPr>
    </w:p>
    <w:p w:rsidR="00A05418" w:rsidRDefault="00A05418" w:rsidP="00A05418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A05418" w:rsidRDefault="00A05418" w:rsidP="00A05418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A05418" w:rsidRDefault="00A05418" w:rsidP="00A05418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A05418" w:rsidRDefault="00A05418" w:rsidP="00A05418">
      <w:pPr>
        <w:pStyle w:val="Standard"/>
        <w:spacing w:line="360" w:lineRule="auto"/>
        <w:ind w:left="-180"/>
        <w:jc w:val="center"/>
        <w:rPr>
          <w:rFonts w:ascii="Times New Roman" w:eastAsia="Droid Sans Fallb" w:hAnsi="Times New Roman"/>
          <w:b/>
          <w:caps/>
          <w:color w:val="000000"/>
          <w:sz w:val="32"/>
          <w:lang w:val="ru-RU"/>
        </w:rPr>
      </w:pPr>
      <w:r>
        <w:rPr>
          <w:rFonts w:ascii="Times New Roman" w:eastAsia="Droid Sans Fallb" w:hAnsi="Times New Roman"/>
          <w:b/>
          <w:caps/>
          <w:color w:val="000000"/>
          <w:sz w:val="32"/>
          <w:lang w:val="ru-RU"/>
        </w:rPr>
        <w:t>ОТЧЕТ</w:t>
      </w:r>
    </w:p>
    <w:p w:rsidR="00A05418" w:rsidRDefault="00A05418" w:rsidP="00A05418">
      <w:pPr>
        <w:pStyle w:val="Standard"/>
        <w:spacing w:line="360" w:lineRule="auto"/>
        <w:ind w:left="-180"/>
        <w:jc w:val="center"/>
        <w:rPr>
          <w:rFonts w:ascii="Times New Roman" w:hAnsi="Times New Roman"/>
          <w:lang w:val="ru-RU"/>
        </w:rPr>
      </w:pPr>
      <w:r>
        <w:rPr>
          <w:rFonts w:ascii="Times New Roman" w:eastAsia="Droid Sans Fallb" w:hAnsi="Times New Roman"/>
          <w:b/>
          <w:caps/>
          <w:color w:val="000000"/>
          <w:sz w:val="32"/>
          <w:lang w:val="ru-RU"/>
        </w:rPr>
        <w:t>по лабораторной работе № 8</w:t>
      </w:r>
    </w:p>
    <w:p w:rsidR="00A05418" w:rsidRDefault="00A05418" w:rsidP="00A05418">
      <w:pPr>
        <w:pStyle w:val="Standard"/>
        <w:keepNext/>
        <w:spacing w:before="240" w:after="120"/>
        <w:ind w:left="-180"/>
        <w:jc w:val="center"/>
        <w:rPr>
          <w:rFonts w:ascii="Times New Roman" w:eastAsia="Droid Sans Fallb" w:hAnsi="Times New Roman"/>
          <w:i/>
          <w:color w:val="000000"/>
          <w:sz w:val="32"/>
          <w:u w:val="single"/>
          <w:lang w:val="ru-RU"/>
        </w:rPr>
      </w:pPr>
      <w:r>
        <w:rPr>
          <w:rFonts w:ascii="Times New Roman" w:eastAsia="Droid Sans Fallb" w:hAnsi="Times New Roman"/>
          <w:i/>
          <w:color w:val="000000"/>
          <w:sz w:val="32"/>
          <w:u w:val="single"/>
          <w:lang w:val="ru-RU"/>
        </w:rPr>
        <w:t>Дисциплина: Основы информационной безопасности</w:t>
      </w:r>
      <w:r>
        <w:rPr>
          <w:rFonts w:ascii="Times New Roman" w:eastAsia="Droid Sans Fallb" w:hAnsi="Times New Roman"/>
          <w:i/>
          <w:color w:val="000000"/>
          <w:sz w:val="32"/>
          <w:u w:val="single"/>
          <w:lang w:val="ru-RU"/>
        </w:rPr>
        <w:br/>
      </w:r>
    </w:p>
    <w:p w:rsidR="00A05418" w:rsidRPr="00A37B2E" w:rsidRDefault="00A05418" w:rsidP="00A05418">
      <w:pPr>
        <w:pStyle w:val="Standard"/>
        <w:keepNext/>
        <w:spacing w:before="240" w:after="120"/>
        <w:rPr>
          <w:lang w:val="ru-RU"/>
        </w:rPr>
      </w:pPr>
    </w:p>
    <w:p w:rsidR="00A05418" w:rsidRDefault="00A05418" w:rsidP="00A05418">
      <w:pPr>
        <w:pStyle w:val="Standard"/>
        <w:spacing w:line="360" w:lineRule="auto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A05418" w:rsidRDefault="00A05418" w:rsidP="00A05418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A05418" w:rsidRDefault="00A05418" w:rsidP="00A05418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lang w:val="ru-RU"/>
        </w:rPr>
      </w:pPr>
    </w:p>
    <w:p w:rsidR="00A05418" w:rsidRDefault="00A05418" w:rsidP="00A05418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lang w:val="ru-RU"/>
        </w:rPr>
      </w:pPr>
    </w:p>
    <w:p w:rsidR="00A05418" w:rsidRDefault="00A05418" w:rsidP="00A05418">
      <w:pPr>
        <w:pStyle w:val="Standard"/>
        <w:tabs>
          <w:tab w:val="left" w:pos="5220"/>
          <w:tab w:val="left" w:pos="9177"/>
        </w:tabs>
        <w:spacing w:line="360" w:lineRule="auto"/>
        <w:rPr>
          <w:rFonts w:ascii="Times New Roman" w:eastAsia="Droid Sans Fallb" w:hAnsi="Times New Roman"/>
          <w:color w:val="000000"/>
          <w:sz w:val="26"/>
          <w:lang w:val="ru-RU"/>
        </w:rPr>
      </w:pPr>
    </w:p>
    <w:p w:rsidR="00A05418" w:rsidRDefault="00A05418" w:rsidP="00A05418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lang w:val="ru-RU"/>
        </w:rPr>
      </w:pPr>
    </w:p>
    <w:p w:rsidR="00A05418" w:rsidRDefault="00A05418" w:rsidP="00A05418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lang w:val="ru-RU"/>
        </w:rPr>
      </w:pPr>
    </w:p>
    <w:p w:rsidR="00A05418" w:rsidRDefault="00A05418" w:rsidP="00A05418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lang w:val="ru-RU"/>
        </w:rPr>
      </w:pPr>
    </w:p>
    <w:p w:rsidR="00A05418" w:rsidRDefault="00A05418" w:rsidP="00A05418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lang w:val="ru-RU"/>
        </w:rPr>
      </w:pPr>
      <w:r>
        <w:rPr>
          <w:rFonts w:ascii="Times New Roman" w:eastAsia="Droid Sans Fallb" w:hAnsi="Times New Roman"/>
          <w:color w:val="000000"/>
          <w:sz w:val="26"/>
          <w:u w:val="single"/>
          <w:lang w:val="ru-RU"/>
        </w:rPr>
        <w:t xml:space="preserve">Студент: </w:t>
      </w:r>
      <w:proofErr w:type="spellStart"/>
      <w:r>
        <w:rPr>
          <w:rFonts w:ascii="Times New Roman" w:eastAsia="Droid Sans Fallb" w:hAnsi="Times New Roman"/>
          <w:color w:val="000000"/>
          <w:sz w:val="26"/>
          <w:u w:val="single"/>
          <w:lang w:val="ru-RU"/>
        </w:rPr>
        <w:t>Невзоров</w:t>
      </w:r>
      <w:proofErr w:type="spellEnd"/>
      <w:r>
        <w:rPr>
          <w:rFonts w:ascii="Times New Roman" w:eastAsia="Droid Sans Fallb" w:hAnsi="Times New Roman"/>
          <w:color w:val="000000"/>
          <w:sz w:val="26"/>
          <w:u w:val="single"/>
          <w:lang w:val="ru-RU"/>
        </w:rPr>
        <w:t xml:space="preserve"> Дмитрий</w:t>
      </w:r>
    </w:p>
    <w:p w:rsidR="00A05418" w:rsidRDefault="00A05418" w:rsidP="00A05418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i/>
          <w:color w:val="000000"/>
          <w:lang w:val="ru-RU"/>
        </w:rPr>
      </w:pPr>
    </w:p>
    <w:p w:rsidR="00A05418" w:rsidRDefault="00A05418" w:rsidP="00A05418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lang w:val="ru-RU"/>
        </w:rPr>
      </w:pPr>
      <w:r>
        <w:rPr>
          <w:rFonts w:ascii="Times New Roman" w:eastAsia="Droid Sans Fallb" w:hAnsi="Times New Roman"/>
          <w:color w:val="000000"/>
          <w:sz w:val="26"/>
          <w:lang w:val="ru-RU"/>
        </w:rPr>
        <w:tab/>
      </w:r>
      <w:r>
        <w:rPr>
          <w:rFonts w:ascii="Times New Roman" w:eastAsia="Droid Sans Fallb" w:hAnsi="Times New Roman"/>
          <w:color w:val="000000"/>
          <w:sz w:val="26"/>
          <w:u w:val="single"/>
          <w:lang w:val="ru-RU"/>
        </w:rPr>
        <w:t xml:space="preserve"> </w:t>
      </w:r>
    </w:p>
    <w:p w:rsidR="00A05418" w:rsidRDefault="00A05418" w:rsidP="00A05418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A05418" w:rsidRDefault="00A05418" w:rsidP="00A05418">
      <w:pPr>
        <w:pStyle w:val="Standard"/>
        <w:spacing w:line="360" w:lineRule="auto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A05418" w:rsidRDefault="00A05418" w:rsidP="00A05418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A05418" w:rsidRDefault="00A05418" w:rsidP="00A05418">
      <w:pPr>
        <w:pStyle w:val="Standard"/>
        <w:spacing w:line="360" w:lineRule="auto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A05418" w:rsidRDefault="00A05418" w:rsidP="00A05418">
      <w:pPr>
        <w:pStyle w:val="Standard"/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  <w:lang w:val="ru-RU"/>
        </w:rPr>
      </w:pPr>
      <w:r>
        <w:rPr>
          <w:rFonts w:ascii="Times New Roman" w:eastAsia="Droid Sans Fallb" w:hAnsi="Times New Roman"/>
          <w:b/>
          <w:color w:val="000000"/>
          <w:sz w:val="26"/>
          <w:lang w:val="ru-RU"/>
        </w:rPr>
        <w:t>МОСКВА</w:t>
      </w:r>
    </w:p>
    <w:p w:rsidR="00A05418" w:rsidRDefault="00A05418" w:rsidP="00A05418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6"/>
          <w:lang w:val="ru-RU"/>
        </w:rPr>
      </w:pPr>
      <w:r>
        <w:rPr>
          <w:rFonts w:ascii="Times New Roman" w:eastAsia="Droid Sans Fallb" w:hAnsi="Times New Roman"/>
          <w:color w:val="000000"/>
          <w:sz w:val="26"/>
          <w:lang w:val="ru-RU"/>
        </w:rPr>
        <w:t>20</w:t>
      </w:r>
      <w:r>
        <w:rPr>
          <w:rFonts w:ascii="Times New Roman" w:eastAsia="Droid Sans Fallb" w:hAnsi="Times New Roman"/>
          <w:color w:val="000000"/>
          <w:sz w:val="26"/>
          <w:u w:val="single"/>
          <w:lang w:val="ru-RU"/>
        </w:rPr>
        <w:t>21</w:t>
      </w:r>
      <w:r>
        <w:rPr>
          <w:rFonts w:ascii="Times New Roman" w:eastAsia="Droid Sans Fallb" w:hAnsi="Times New Roman"/>
          <w:color w:val="000000"/>
          <w:sz w:val="26"/>
          <w:lang w:val="ru-RU"/>
        </w:rPr>
        <w:t xml:space="preserve"> г.</w:t>
      </w:r>
    </w:p>
    <w:p w:rsidR="008B460B" w:rsidRPr="00A05418" w:rsidRDefault="006C25AB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 w:rsidRPr="00A05418">
        <w:rPr>
          <w:rFonts w:ascii="Times New Roman" w:hAnsi="Times New Roman" w:cs="Times New Roman"/>
          <w:color w:val="auto"/>
          <w:sz w:val="28"/>
          <w:szCs w:val="28"/>
        </w:rPr>
        <w:lastRenderedPageBreak/>
        <w:t>Цель работы</w:t>
      </w:r>
    </w:p>
    <w:p w:rsidR="008B460B" w:rsidRPr="00A05418" w:rsidRDefault="006C25AB">
      <w:pPr>
        <w:pStyle w:val="FirstParagraph"/>
        <w:rPr>
          <w:rFonts w:ascii="Times New Roman" w:hAnsi="Times New Roman" w:cs="Times New Roman"/>
          <w:sz w:val="28"/>
          <w:szCs w:val="28"/>
        </w:rPr>
      </w:pPr>
      <w:r w:rsidRPr="00A05418">
        <w:rPr>
          <w:rFonts w:ascii="Times New Roman" w:hAnsi="Times New Roman" w:cs="Times New Roman"/>
          <w:sz w:val="28"/>
          <w:szCs w:val="28"/>
        </w:rPr>
        <w:t>Освоить на практике применение режима однократного гаммирования на примере кодирования различных исходных текстов одним ключом.</w:t>
      </w:r>
    </w:p>
    <w:p w:rsidR="008B460B" w:rsidRPr="00A05418" w:rsidRDefault="006C25AB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теоретические-сведения"/>
      <w:bookmarkEnd w:id="0"/>
      <w:r w:rsidRPr="00A05418">
        <w:rPr>
          <w:rFonts w:ascii="Times New Roman" w:hAnsi="Times New Roman" w:cs="Times New Roman"/>
          <w:color w:val="auto"/>
          <w:sz w:val="28"/>
          <w:szCs w:val="28"/>
        </w:rPr>
        <w:t>Теоретические сведения</w:t>
      </w:r>
    </w:p>
    <w:p w:rsidR="008B460B" w:rsidRPr="00A05418" w:rsidRDefault="006C25AB">
      <w:pPr>
        <w:pStyle w:val="2"/>
        <w:rPr>
          <w:rFonts w:ascii="Times New Roman" w:hAnsi="Times New Roman" w:cs="Times New Roman"/>
          <w:color w:val="auto"/>
        </w:rPr>
      </w:pPr>
      <w:bookmarkStart w:id="2" w:name="шифр-гаммирования"/>
      <w:r w:rsidRPr="00A05418">
        <w:rPr>
          <w:rFonts w:ascii="Times New Roman" w:hAnsi="Times New Roman" w:cs="Times New Roman"/>
          <w:color w:val="auto"/>
        </w:rPr>
        <w:t xml:space="preserve">Шифр </w:t>
      </w:r>
      <w:proofErr w:type="spellStart"/>
      <w:r w:rsidRPr="00A05418">
        <w:rPr>
          <w:rFonts w:ascii="Times New Roman" w:hAnsi="Times New Roman" w:cs="Times New Roman"/>
          <w:color w:val="auto"/>
        </w:rPr>
        <w:t>гаммирования</w:t>
      </w:r>
      <w:proofErr w:type="spellEnd"/>
    </w:p>
    <w:p w:rsidR="008B460B" w:rsidRPr="00A05418" w:rsidRDefault="006C25AB">
      <w:pPr>
        <w:pStyle w:val="FirstParagraph"/>
        <w:rPr>
          <w:rFonts w:ascii="Times New Roman" w:hAnsi="Times New Roman" w:cs="Times New Roman"/>
          <w:sz w:val="28"/>
          <w:szCs w:val="28"/>
        </w:rPr>
      </w:pPr>
      <w:r w:rsidRPr="00A05418">
        <w:rPr>
          <w:rFonts w:ascii="Times New Roman" w:hAnsi="Times New Roman" w:cs="Times New Roman"/>
          <w:sz w:val="28"/>
          <w:szCs w:val="28"/>
        </w:rPr>
        <w:t>Гаммирование – это наложение (снятие) на открытые (зашифрованные) данные криптографической гаммы, т.е. последовательности элементов данных, вырабатываемых с помощью некоторого криптографического алгоритма, для получения зашифрованных (открытых) данных.</w:t>
      </w:r>
    </w:p>
    <w:p w:rsidR="00A05418" w:rsidRDefault="006C25AB">
      <w:pPr>
        <w:pStyle w:val="a0"/>
        <w:rPr>
          <w:rFonts w:ascii="Times New Roman" w:hAnsi="Times New Roman" w:cs="Times New Roman"/>
          <w:sz w:val="28"/>
          <w:szCs w:val="28"/>
        </w:rPr>
      </w:pPr>
      <w:proofErr w:type="gramStart"/>
      <w:r w:rsidRPr="00A05418">
        <w:rPr>
          <w:rFonts w:ascii="Times New Roman" w:hAnsi="Times New Roman" w:cs="Times New Roman"/>
          <w:sz w:val="28"/>
          <w:szCs w:val="28"/>
        </w:rPr>
        <w:t xml:space="preserve">Принцип шифрования гаммированием заключается в генерации гаммы шифра с помощью датчика псевдослучайных чисел и наложении полученной гаммы шифра на открытые данные обратимым образом (например, используя операцию сложения по модулю </w:t>
      </w:r>
      <w:proofErr w:type="gramEnd"/>
    </w:p>
    <w:p w:rsidR="008B460B" w:rsidRPr="00A05418" w:rsidRDefault="006C25AB">
      <w:pPr>
        <w:pStyle w:val="a0"/>
        <w:rPr>
          <w:rFonts w:ascii="Times New Roman" w:hAnsi="Times New Roman" w:cs="Times New Roman"/>
          <w:sz w:val="28"/>
          <w:szCs w:val="28"/>
        </w:rPr>
      </w:pPr>
      <w:r w:rsidRPr="00A05418">
        <w:rPr>
          <w:rFonts w:ascii="Times New Roman" w:hAnsi="Times New Roman" w:cs="Times New Roman"/>
          <w:sz w:val="28"/>
          <w:szCs w:val="28"/>
        </w:rPr>
        <w:t>Процесс дешифрования сводится к повторной генерации гаммы шифра при известном ключе и наложении такой же гаммы на зашифрованные данные. Полученный зашифрованный текст является достаточно трудным для раскрытия в том случае, если гамма шифра не содержит повторяющихся битовых последовательностей и изменяется случайным образом для каждого шифруемого слова. Если период гаммы превышает длину всего зашифрованного текста и неизвестна никакая часть исходного текста, то шифр можно раскрыть только прямым перебором (подбором ключа). В этом случае криптостойкость определяется размером ключа.</w:t>
      </w:r>
    </w:p>
    <w:p w:rsidR="008B460B" w:rsidRPr="00A05418" w:rsidRDefault="006C25AB">
      <w:pPr>
        <w:pStyle w:val="a0"/>
        <w:rPr>
          <w:rFonts w:ascii="Times New Roman" w:hAnsi="Times New Roman" w:cs="Times New Roman"/>
          <w:sz w:val="28"/>
          <w:szCs w:val="28"/>
        </w:rPr>
      </w:pPr>
      <w:r w:rsidRPr="00A05418">
        <w:rPr>
          <w:rFonts w:ascii="Times New Roman" w:hAnsi="Times New Roman" w:cs="Times New Roman"/>
          <w:sz w:val="28"/>
          <w:szCs w:val="28"/>
        </w:rPr>
        <w:t>Метод гаммирования становится бессильным, если известен фрагмент исходного текста и соответствующая ему шифрограмма. В этом случае простым вычитанием по модулю 2 получается отрезок псевдослучайной последовательности и по нему восстанавливается вся эта последовательность.</w:t>
      </w:r>
    </w:p>
    <w:p w:rsidR="008B460B" w:rsidRPr="00A05418" w:rsidRDefault="006C25AB">
      <w:pPr>
        <w:pStyle w:val="a0"/>
        <w:rPr>
          <w:rFonts w:ascii="Times New Roman" w:hAnsi="Times New Roman" w:cs="Times New Roman"/>
          <w:sz w:val="28"/>
          <w:szCs w:val="28"/>
        </w:rPr>
      </w:pPr>
      <w:r w:rsidRPr="00A05418">
        <w:rPr>
          <w:rFonts w:ascii="Times New Roman" w:hAnsi="Times New Roman" w:cs="Times New Roman"/>
          <w:sz w:val="28"/>
          <w:szCs w:val="28"/>
        </w:rPr>
        <w:t>Метод гаммирования с обратной связью заключается в том, что для получения сегмента гаммы используется контрольная сумма определенного участка шифруемых данных. Например, если рассматривать гамму шифра как объединение непересекающихся множеств H(j), то процесс шифрования можно пердставить следующими шагами:</w:t>
      </w:r>
    </w:p>
    <w:p w:rsidR="008B460B" w:rsidRPr="00A05418" w:rsidRDefault="006C25AB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05418">
        <w:rPr>
          <w:rFonts w:ascii="Times New Roman" w:hAnsi="Times New Roman" w:cs="Times New Roman"/>
          <w:sz w:val="28"/>
          <w:szCs w:val="28"/>
        </w:rPr>
        <w:t>Генерация сегмента гаммы H(1) и наложение его на соответствующий участок шифруемых данных.</w:t>
      </w:r>
    </w:p>
    <w:p w:rsidR="008B460B" w:rsidRPr="00A05418" w:rsidRDefault="006C25AB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05418">
        <w:rPr>
          <w:rFonts w:ascii="Times New Roman" w:hAnsi="Times New Roman" w:cs="Times New Roman"/>
          <w:sz w:val="28"/>
          <w:szCs w:val="28"/>
        </w:rPr>
        <w:t>Подсчет контрольной суммы участка, соответствующего сегменту гаммы H(1).</w:t>
      </w:r>
    </w:p>
    <w:p w:rsidR="008B460B" w:rsidRPr="00A05418" w:rsidRDefault="006C25AB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05418">
        <w:rPr>
          <w:rFonts w:ascii="Times New Roman" w:hAnsi="Times New Roman" w:cs="Times New Roman"/>
          <w:sz w:val="28"/>
          <w:szCs w:val="28"/>
        </w:rPr>
        <w:lastRenderedPageBreak/>
        <w:t>Генерация с учетом контрольной суммы уже зашифрованного участка данных следующего сегмента гамм H(2).</w:t>
      </w:r>
    </w:p>
    <w:p w:rsidR="008B460B" w:rsidRPr="00A05418" w:rsidRDefault="006C25AB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05418">
        <w:rPr>
          <w:rFonts w:ascii="Times New Roman" w:hAnsi="Times New Roman" w:cs="Times New Roman"/>
          <w:sz w:val="28"/>
          <w:szCs w:val="28"/>
        </w:rPr>
        <w:t>Подсчет контрольной суммы участка данных, соответствующего сегменту данных H(2) и т.д.</w:t>
      </w:r>
    </w:p>
    <w:p w:rsidR="008B460B" w:rsidRPr="00A05418" w:rsidRDefault="006C25AB">
      <w:pPr>
        <w:pStyle w:val="2"/>
        <w:rPr>
          <w:rFonts w:ascii="Times New Roman" w:hAnsi="Times New Roman" w:cs="Times New Roman"/>
          <w:color w:val="auto"/>
        </w:rPr>
      </w:pPr>
      <w:bookmarkStart w:id="3" w:name="идея-взлома"/>
      <w:bookmarkEnd w:id="2"/>
      <w:r w:rsidRPr="00A05418">
        <w:rPr>
          <w:rFonts w:ascii="Times New Roman" w:hAnsi="Times New Roman" w:cs="Times New Roman"/>
          <w:color w:val="auto"/>
        </w:rPr>
        <w:t>Идея взлома</w:t>
      </w:r>
    </w:p>
    <w:p w:rsidR="008B460B" w:rsidRPr="00A05418" w:rsidRDefault="006C25AB">
      <w:pPr>
        <w:pStyle w:val="FirstParagraph"/>
        <w:rPr>
          <w:rFonts w:ascii="Times New Roman" w:hAnsi="Times New Roman" w:cs="Times New Roman"/>
          <w:sz w:val="28"/>
          <w:szCs w:val="28"/>
        </w:rPr>
      </w:pPr>
      <w:r w:rsidRPr="00A05418">
        <w:rPr>
          <w:rFonts w:ascii="Times New Roman" w:hAnsi="Times New Roman" w:cs="Times New Roman"/>
          <w:sz w:val="28"/>
          <w:szCs w:val="28"/>
        </w:rPr>
        <w:t>Шифротексты обеих телеграмм можно получить по формулам режима однократного гаммирования:</w:t>
      </w:r>
    </w:p>
    <w:p w:rsidR="008B460B" w:rsidRPr="00A05418" w:rsidRDefault="00656E13">
      <w:pPr>
        <w:pStyle w:val="a0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⊕</m:t>
          </m:r>
          <m:r>
            <w:rPr>
              <w:rFonts w:ascii="Cambria Math" w:hAnsi="Cambria Math" w:cs="Times New Roman"/>
              <w:sz w:val="28"/>
              <w:szCs w:val="28"/>
            </w:rPr>
            <m:t>K</m:t>
          </m:r>
        </m:oMath>
      </m:oMathPara>
    </w:p>
    <w:p w:rsidR="008B460B" w:rsidRPr="00A05418" w:rsidRDefault="00656E13">
      <w:pPr>
        <w:pStyle w:val="FirstParagrap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⊕</m:t>
          </m:r>
          <m:r>
            <w:rPr>
              <w:rFonts w:ascii="Cambria Math" w:hAnsi="Cambria Math" w:cs="Times New Roman"/>
              <w:sz w:val="28"/>
              <w:szCs w:val="28"/>
            </w:rPr>
            <m:t>K</m:t>
          </m:r>
        </m:oMath>
      </m:oMathPara>
    </w:p>
    <w:p w:rsidR="008B460B" w:rsidRPr="00A05418" w:rsidRDefault="006C25AB">
      <w:pPr>
        <w:pStyle w:val="FirstParagraph"/>
        <w:rPr>
          <w:rFonts w:ascii="Times New Roman" w:hAnsi="Times New Roman" w:cs="Times New Roman"/>
          <w:sz w:val="28"/>
          <w:szCs w:val="28"/>
        </w:rPr>
      </w:pPr>
      <w:r w:rsidRPr="00A05418">
        <w:rPr>
          <w:rFonts w:ascii="Times New Roman" w:hAnsi="Times New Roman" w:cs="Times New Roman"/>
          <w:sz w:val="28"/>
          <w:szCs w:val="28"/>
        </w:rPr>
        <w:t xml:space="preserve">Открытый текст можно найти, зная шифротекст двух телеграмм, зашифрованных одним ключом. </w:t>
      </w:r>
      <w:proofErr w:type="gramStart"/>
      <w:r w:rsidRPr="00A05418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A0541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05418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A05418">
        <w:rPr>
          <w:rFonts w:ascii="Times New Roman" w:hAnsi="Times New Roman" w:cs="Times New Roman"/>
          <w:sz w:val="28"/>
          <w:szCs w:val="28"/>
        </w:rPr>
        <w:t xml:space="preserve"> оба равенства складываются по модулю 2. Тогда с учётом свойства операции XOR получаем:</w:t>
      </w:r>
    </w:p>
    <w:p w:rsidR="008B460B" w:rsidRPr="00A05418" w:rsidRDefault="00656E13">
      <w:pPr>
        <w:pStyle w:val="a0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⊕</m:t>
          </m:r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⊕</m:t>
          </m:r>
          <m:r>
            <w:rPr>
              <w:rFonts w:ascii="Cambria Math" w:hAnsi="Cambria Math" w:cs="Times New Roman"/>
              <w:sz w:val="28"/>
              <w:szCs w:val="28"/>
            </w:rPr>
            <m:t>K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⊕</m:t>
          </m:r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⊕</m:t>
          </m:r>
          <m:r>
            <w:rPr>
              <w:rFonts w:ascii="Cambria Math" w:hAnsi="Cambria Math" w:cs="Times New Roman"/>
              <w:sz w:val="28"/>
              <w:szCs w:val="28"/>
            </w:rPr>
            <m:t>K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⊕</m:t>
          </m:r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8B460B" w:rsidRPr="00A05418" w:rsidRDefault="006C25AB">
      <w:pPr>
        <w:pStyle w:val="FirstParagraph"/>
        <w:rPr>
          <w:rFonts w:ascii="Times New Roman" w:hAnsi="Times New Roman" w:cs="Times New Roman"/>
          <w:sz w:val="28"/>
          <w:szCs w:val="28"/>
        </w:rPr>
      </w:pPr>
      <w:r w:rsidRPr="00A05418">
        <w:rPr>
          <w:rFonts w:ascii="Times New Roman" w:hAnsi="Times New Roman" w:cs="Times New Roman"/>
          <w:sz w:val="28"/>
          <w:szCs w:val="28"/>
        </w:rPr>
        <w:t xml:space="preserve">Предположим, что одна из телеграмм является шаблоном — т.е. имеет текст фиксированный формат, в который вписываются значения полей. Допустим, что злоумышленнику этот формат известен. Тогда он получает достаточно много пар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⊕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b>
        </m:sSub>
      </m:oMath>
      <w:r w:rsidRPr="00A05418">
        <w:rPr>
          <w:rFonts w:ascii="Times New Roman" w:hAnsi="Times New Roman" w:cs="Times New Roman"/>
          <w:sz w:val="28"/>
          <w:szCs w:val="28"/>
        </w:rPr>
        <w:t xml:space="preserve"> (известен вид обеих шифровок). Тогда </w:t>
      </w:r>
      <w:proofErr w:type="gramStart"/>
      <w:r w:rsidRPr="00A05418">
        <w:rPr>
          <w:rFonts w:ascii="Times New Roman" w:hAnsi="Times New Roman" w:cs="Times New Roman"/>
          <w:sz w:val="28"/>
          <w:szCs w:val="28"/>
        </w:rPr>
        <w:t xml:space="preserve">зная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1</m:t>
            </m:r>
          </m:sub>
        </m:sSub>
      </m:oMath>
      <w:r w:rsidRPr="00A05418">
        <w:rPr>
          <w:rFonts w:ascii="Times New Roman" w:hAnsi="Times New Roman" w:cs="Times New Roman"/>
          <w:sz w:val="28"/>
          <w:szCs w:val="28"/>
        </w:rPr>
        <w:t xml:space="preserve"> имеем</w:t>
      </w:r>
      <w:proofErr w:type="gramEnd"/>
      <w:r w:rsidRPr="00A05418">
        <w:rPr>
          <w:rFonts w:ascii="Times New Roman" w:hAnsi="Times New Roman" w:cs="Times New Roman"/>
          <w:sz w:val="28"/>
          <w:szCs w:val="28"/>
        </w:rPr>
        <w:t>:</w:t>
      </w:r>
    </w:p>
    <w:p w:rsidR="008B460B" w:rsidRPr="00A05418" w:rsidRDefault="00656E13">
      <w:pPr>
        <w:pStyle w:val="a0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⊕</m:t>
          </m:r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⊕</m:t>
          </m:r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⊕</m:t>
          </m:r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⊕</m:t>
          </m:r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8B460B" w:rsidRPr="00A05418" w:rsidRDefault="006C25AB">
      <w:pPr>
        <w:pStyle w:val="FirstParagraph"/>
        <w:rPr>
          <w:rFonts w:ascii="Times New Roman" w:hAnsi="Times New Roman" w:cs="Times New Roman"/>
          <w:sz w:val="28"/>
          <w:szCs w:val="28"/>
        </w:rPr>
      </w:pPr>
      <w:r w:rsidRPr="00A05418">
        <w:rPr>
          <w:rFonts w:ascii="Times New Roman" w:hAnsi="Times New Roman" w:cs="Times New Roman"/>
          <w:sz w:val="28"/>
          <w:szCs w:val="28"/>
        </w:rPr>
        <w:t xml:space="preserve">Таким образом, злоумышленник получает возможность определить те символы сообщения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b>
        </m:sSub>
      </m:oMath>
      <w:r w:rsidRPr="00A05418">
        <w:rPr>
          <w:rFonts w:ascii="Times New Roman" w:hAnsi="Times New Roman" w:cs="Times New Roman"/>
          <w:sz w:val="28"/>
          <w:szCs w:val="28"/>
        </w:rPr>
        <w:t xml:space="preserve">, которые находятся на позициях известного шаблона сообщения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1</m:t>
            </m:r>
          </m:sub>
        </m:sSub>
      </m:oMath>
      <w:r w:rsidRPr="00A05418">
        <w:rPr>
          <w:rFonts w:ascii="Times New Roman" w:hAnsi="Times New Roman" w:cs="Times New Roman"/>
          <w:sz w:val="28"/>
          <w:szCs w:val="28"/>
        </w:rPr>
        <w:t xml:space="preserve">. В соответствии с логикой сообщения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b>
        </m:sSub>
      </m:oMath>
      <w:r w:rsidRPr="00A05418">
        <w:rPr>
          <w:rFonts w:ascii="Times New Roman" w:hAnsi="Times New Roman" w:cs="Times New Roman"/>
          <w:sz w:val="28"/>
          <w:szCs w:val="28"/>
        </w:rPr>
        <w:t xml:space="preserve">, злоумышленник имеет реальный шанс узнать ещё некоторое количество символов сообщения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b>
        </m:sSub>
      </m:oMath>
      <w:r w:rsidRPr="00A05418">
        <w:rPr>
          <w:rFonts w:ascii="Times New Roman" w:hAnsi="Times New Roman" w:cs="Times New Roman"/>
          <w:sz w:val="28"/>
          <w:szCs w:val="28"/>
        </w:rPr>
        <w:t xml:space="preserve">. Затем вновь используется равенство с подстановкой вместо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1</m:t>
            </m:r>
          </m:sub>
        </m:sSub>
      </m:oMath>
      <w:r w:rsidRPr="00A05418">
        <w:rPr>
          <w:rFonts w:ascii="Times New Roman" w:hAnsi="Times New Roman" w:cs="Times New Roman"/>
          <w:sz w:val="28"/>
          <w:szCs w:val="28"/>
        </w:rPr>
        <w:t xml:space="preserve"> полученных на предыдущем шаге новых символов сообщения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b>
        </m:sSub>
      </m:oMath>
      <w:r w:rsidRPr="00A05418">
        <w:rPr>
          <w:rFonts w:ascii="Times New Roman" w:hAnsi="Times New Roman" w:cs="Times New Roman"/>
          <w:sz w:val="28"/>
          <w:szCs w:val="28"/>
        </w:rPr>
        <w:t>. И так далее. Действуя подобным образом, злоумышленник даже если не прочитает оба сообщения, то значительно уменьшит пространство их поиска.</w:t>
      </w:r>
    </w:p>
    <w:p w:rsidR="008B460B" w:rsidRPr="00A05418" w:rsidRDefault="006C25AB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выполнение-работы"/>
      <w:bookmarkEnd w:id="1"/>
      <w:bookmarkEnd w:id="3"/>
      <w:r w:rsidRPr="00A05418">
        <w:rPr>
          <w:rFonts w:ascii="Times New Roman" w:hAnsi="Times New Roman" w:cs="Times New Roman"/>
          <w:color w:val="auto"/>
          <w:sz w:val="28"/>
          <w:szCs w:val="28"/>
        </w:rPr>
        <w:lastRenderedPageBreak/>
        <w:t>Выполнение работы</w:t>
      </w:r>
    </w:p>
    <w:p w:rsidR="0087640E" w:rsidRPr="00A05418" w:rsidRDefault="0087640E" w:rsidP="0087640E">
      <w:pPr>
        <w:pStyle w:val="a0"/>
        <w:rPr>
          <w:rFonts w:ascii="Times New Roman" w:hAnsi="Times New Roman" w:cs="Times New Roman"/>
          <w:sz w:val="28"/>
          <w:szCs w:val="28"/>
        </w:rPr>
      </w:pPr>
      <w:r w:rsidRPr="00A0541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10150" cy="2711138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633" cy="271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0E" w:rsidRPr="00A05418" w:rsidRDefault="0087640E" w:rsidP="0087640E">
      <w:pPr>
        <w:pStyle w:val="a0"/>
        <w:rPr>
          <w:rFonts w:ascii="Times New Roman" w:hAnsi="Times New Roman" w:cs="Times New Roman"/>
          <w:sz w:val="28"/>
          <w:szCs w:val="28"/>
        </w:rPr>
      </w:pPr>
      <w:r w:rsidRPr="00A05418">
        <w:rPr>
          <w:rFonts w:ascii="Times New Roman" w:hAnsi="Times New Roman" w:cs="Times New Roman"/>
          <w:sz w:val="28"/>
          <w:szCs w:val="28"/>
        </w:rPr>
        <w:br/>
      </w:r>
      <w:r w:rsidRPr="00A05418">
        <w:rPr>
          <w:rFonts w:ascii="Times New Roman" w:hAnsi="Times New Roman" w:cs="Times New Roman"/>
          <w:sz w:val="28"/>
          <w:szCs w:val="28"/>
        </w:rPr>
        <w:br/>
      </w:r>
      <w:r w:rsidRPr="00A0541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87427" cy="3257550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902" cy="325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418">
        <w:rPr>
          <w:rFonts w:ascii="Times New Roman" w:hAnsi="Times New Roman" w:cs="Times New Roman"/>
          <w:sz w:val="28"/>
          <w:szCs w:val="28"/>
        </w:rPr>
        <w:br/>
      </w:r>
      <w:r w:rsidRPr="00A05418">
        <w:rPr>
          <w:rFonts w:ascii="Times New Roman" w:hAnsi="Times New Roman" w:cs="Times New Roman"/>
          <w:sz w:val="28"/>
          <w:szCs w:val="28"/>
        </w:rPr>
        <w:lastRenderedPageBreak/>
        <w:br/>
      </w:r>
      <w:r w:rsidRPr="00A0541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97583" cy="4419600"/>
            <wp:effectExtent l="19050" t="0" r="311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005" cy="441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60B" w:rsidRPr="00A05418" w:rsidRDefault="006C25AB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выводы"/>
      <w:bookmarkEnd w:id="4"/>
      <w:r w:rsidRPr="00A05418">
        <w:rPr>
          <w:rFonts w:ascii="Times New Roman" w:hAnsi="Times New Roman" w:cs="Times New Roman"/>
          <w:color w:val="auto"/>
          <w:sz w:val="28"/>
          <w:szCs w:val="28"/>
        </w:rPr>
        <w:t>Выводы</w:t>
      </w:r>
    </w:p>
    <w:p w:rsidR="008B460B" w:rsidRPr="00A05418" w:rsidRDefault="006C25AB">
      <w:pPr>
        <w:pStyle w:val="FirstParagraph"/>
        <w:rPr>
          <w:rFonts w:ascii="Times New Roman" w:hAnsi="Times New Roman" w:cs="Times New Roman"/>
          <w:sz w:val="28"/>
          <w:szCs w:val="28"/>
        </w:rPr>
      </w:pPr>
      <w:r w:rsidRPr="00A05418"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было разработано приложение, позволяющее шифровать тексты в режиме однократного гаммирования.</w:t>
      </w:r>
    </w:p>
    <w:p w:rsidR="008B460B" w:rsidRPr="00A05418" w:rsidRDefault="006C25AB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список-литературы"/>
      <w:bookmarkEnd w:id="5"/>
      <w:r w:rsidRPr="00A05418">
        <w:rPr>
          <w:rFonts w:ascii="Times New Roman" w:hAnsi="Times New Roman" w:cs="Times New Roman"/>
          <w:color w:val="auto"/>
          <w:sz w:val="28"/>
          <w:szCs w:val="28"/>
        </w:rPr>
        <w:t>Список литературы</w:t>
      </w:r>
    </w:p>
    <w:p w:rsidR="008B460B" w:rsidRPr="00A05418" w:rsidRDefault="00656E13">
      <w:pPr>
        <w:pStyle w:val="Compact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10">
        <w:r w:rsidR="006C25AB" w:rsidRPr="00A05418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Шифрование методом гаммирования</w:t>
        </w:r>
      </w:hyperlink>
    </w:p>
    <w:p w:rsidR="008B460B" w:rsidRPr="00A05418" w:rsidRDefault="00656E13">
      <w:pPr>
        <w:pStyle w:val="Compact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11">
        <w:r w:rsidR="006C25AB" w:rsidRPr="00A05418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Режим гаммирования в блочном алгоритме шифрования</w:t>
        </w:r>
      </w:hyperlink>
      <w:bookmarkEnd w:id="6"/>
    </w:p>
    <w:sectPr w:rsidR="008B460B" w:rsidRPr="00A05418" w:rsidSect="00656E13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A1805" w:rsidRDefault="00BA1805">
      <w:pPr>
        <w:spacing w:after="0"/>
      </w:pPr>
      <w:r>
        <w:separator/>
      </w:r>
    </w:p>
  </w:endnote>
  <w:endnote w:type="continuationSeparator" w:id="0">
    <w:p w:rsidR="00BA1805" w:rsidRDefault="00BA1805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Cambria"/>
    <w:charset w:val="00"/>
    <w:family w:val="roman"/>
    <w:pitch w:val="variable"/>
    <w:sig w:usb0="00000000" w:usb1="00000000" w:usb2="00000000" w:usb3="00000000" w:csb0="00000000" w:csb1="00000000"/>
  </w:font>
  <w:font w:name="Droid Sans Fallb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A1805" w:rsidRDefault="00BA1805">
      <w:r>
        <w:separator/>
      </w:r>
    </w:p>
  </w:footnote>
  <w:footnote w:type="continuationSeparator" w:id="0">
    <w:p w:rsidR="00BA1805" w:rsidRDefault="00BA180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EA454B4C"/>
    <w:multiLevelType w:val="multilevel"/>
    <w:tmpl w:val="A046211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>
    <w:nsid w:val="2C1AE401"/>
    <w:multiLevelType w:val="multilevel"/>
    <w:tmpl w:val="25FC9CA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stylePaneFormatFilter w:val="0004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90D07"/>
    <w:rsid w:val="00011C8B"/>
    <w:rsid w:val="004E29B3"/>
    <w:rsid w:val="00590D07"/>
    <w:rsid w:val="00656E13"/>
    <w:rsid w:val="006C25AB"/>
    <w:rsid w:val="00784D58"/>
    <w:rsid w:val="0087640E"/>
    <w:rsid w:val="008B460B"/>
    <w:rsid w:val="008D6863"/>
    <w:rsid w:val="00A05418"/>
    <w:rsid w:val="00B86B75"/>
    <w:rsid w:val="00BA1805"/>
    <w:rsid w:val="00BC48D5"/>
    <w:rsid w:val="00C36279"/>
    <w:rsid w:val="00E315A3"/>
  </w:rsids>
  <m:mathPr>
    <m:mathFont m:val="Cambria Math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heading 2" w:semiHidden="0" w:unhideWhenUsed="0"/>
    <w:lsdException w:name="heading 3" w:semiHidden="0" w:unhideWhenUsed="0"/>
    <w:lsdException w:name="heading 4" w:semiHidden="0" w:unhideWhenUsed="0"/>
    <w:lsdException w:name="heading 6" w:semiHidden="0" w:unhideWhenUsed="0"/>
    <w:lsdException w:name="heading 7" w:semiHidden="0" w:unhideWhenUsed="0"/>
    <w:lsdException w:name="heading 8" w:semiHidden="0" w:unhideWhenUsed="0"/>
    <w:lsdException w:name="heading 9" w:semiHidden="0" w:unhideWhenUsed="0"/>
    <w:lsdException w:name="index 1" w:semiHidden="0" w:unhideWhenUsed="0"/>
    <w:lsdException w:name="List 5" w:semiHidden="0" w:unhideWhenUsed="0"/>
    <w:lsdException w:name="List Bullet 4" w:semiHidden="0" w:unhideWhenUsed="0"/>
    <w:lsdException w:name="List Bullet 5" w:semiHidden="0" w:unhideWhenUsed="0"/>
    <w:lsdException w:name="Title" w:semiHidden="0" w:unhideWhenUsed="0"/>
    <w:lsdException w:name="Subtitle" w:semiHidden="0" w:unhideWhenUsed="0"/>
    <w:lsdException w:name="Body Text First Indent 2" w:semiHidden="0" w:unhideWhenUsed="0"/>
    <w:lsdException w:name="Note Heading" w:semiHidden="0" w:unhideWhenUsed="0"/>
    <w:lsdException w:name="Body Text 2" w:semiHidden="0" w:unhideWhenUsed="0"/>
    <w:lsdException w:name="Body Text 3" w:semiHidden="0" w:unhideWhenUsed="0"/>
    <w:lsdException w:name="Strong" w:semiHidden="0" w:unhideWhenUsed="0"/>
    <w:lsdException w:name="Emphasis" w:semiHidden="0" w:unhideWhenUsed="0"/>
    <w:lsdException w:name="Table Grid" w:semiHidden="0" w:unhideWhenUsed="0"/>
    <w:lsdException w:name="Placeholder Text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</w:latentStyles>
  <w:style w:type="paragraph" w:default="1" w:styleId="a">
    <w:name w:val="Normal"/>
    <w:qFormat/>
    <w:rsid w:val="00656E13"/>
  </w:style>
  <w:style w:type="paragraph" w:styleId="1">
    <w:name w:val="heading 1"/>
    <w:basedOn w:val="a"/>
    <w:next w:val="a0"/>
    <w:uiPriority w:val="9"/>
    <w:qFormat/>
    <w:rsid w:val="00656E1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656E1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rsid w:val="00656E1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rsid w:val="00656E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rsid w:val="00656E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rsid w:val="00656E1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rsid w:val="00656E1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rsid w:val="00656E1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rsid w:val="00656E1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rsid w:val="00656E13"/>
    <w:pPr>
      <w:spacing w:before="180" w:after="180"/>
    </w:pPr>
  </w:style>
  <w:style w:type="paragraph" w:customStyle="1" w:styleId="FirstParagraph">
    <w:name w:val="First Paragraph"/>
    <w:basedOn w:val="a0"/>
    <w:next w:val="a0"/>
    <w:qFormat/>
    <w:rsid w:val="00656E13"/>
  </w:style>
  <w:style w:type="paragraph" w:customStyle="1" w:styleId="Compact">
    <w:name w:val="Compact"/>
    <w:basedOn w:val="a0"/>
    <w:qFormat/>
    <w:rsid w:val="00656E13"/>
    <w:pPr>
      <w:spacing w:before="36" w:after="36"/>
    </w:pPr>
  </w:style>
  <w:style w:type="paragraph" w:styleId="a4">
    <w:name w:val="Title"/>
    <w:basedOn w:val="a"/>
    <w:next w:val="a0"/>
    <w:qFormat/>
    <w:rsid w:val="00656E13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rsid w:val="00656E13"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rsid w:val="00656E13"/>
    <w:pPr>
      <w:keepNext/>
      <w:keepLines/>
      <w:jc w:val="center"/>
    </w:pPr>
  </w:style>
  <w:style w:type="paragraph" w:styleId="a6">
    <w:name w:val="Date"/>
    <w:next w:val="a0"/>
    <w:qFormat/>
    <w:rsid w:val="00656E13"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rsid w:val="00656E13"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  <w:rsid w:val="00656E13"/>
  </w:style>
  <w:style w:type="paragraph" w:styleId="a8">
    <w:name w:val="Block Text"/>
    <w:basedOn w:val="a0"/>
    <w:next w:val="a0"/>
    <w:uiPriority w:val="9"/>
    <w:unhideWhenUsed/>
    <w:qFormat/>
    <w:rsid w:val="00656E13"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  <w:rsid w:val="00656E13"/>
  </w:style>
  <w:style w:type="table" w:customStyle="1" w:styleId="Table">
    <w:name w:val="Table"/>
    <w:semiHidden/>
    <w:unhideWhenUsed/>
    <w:qFormat/>
    <w:rsid w:val="00656E13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rsid w:val="00656E13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  <w:rsid w:val="00656E13"/>
  </w:style>
  <w:style w:type="paragraph" w:styleId="aa">
    <w:name w:val="caption"/>
    <w:basedOn w:val="a"/>
    <w:link w:val="ab"/>
    <w:rsid w:val="00656E13"/>
    <w:pPr>
      <w:spacing w:after="120"/>
    </w:pPr>
    <w:rPr>
      <w:i/>
    </w:rPr>
  </w:style>
  <w:style w:type="paragraph" w:customStyle="1" w:styleId="TableCaption">
    <w:name w:val="Table Caption"/>
    <w:basedOn w:val="aa"/>
    <w:rsid w:val="00656E13"/>
    <w:pPr>
      <w:keepNext/>
    </w:pPr>
  </w:style>
  <w:style w:type="paragraph" w:customStyle="1" w:styleId="ImageCaption">
    <w:name w:val="Image Caption"/>
    <w:basedOn w:val="aa"/>
    <w:rsid w:val="00656E13"/>
  </w:style>
  <w:style w:type="paragraph" w:customStyle="1" w:styleId="Figure">
    <w:name w:val="Figure"/>
    <w:basedOn w:val="a"/>
    <w:rsid w:val="00656E13"/>
  </w:style>
  <w:style w:type="paragraph" w:customStyle="1" w:styleId="CaptionedFigure">
    <w:name w:val="Captioned Figure"/>
    <w:basedOn w:val="Figure"/>
    <w:rsid w:val="00656E13"/>
    <w:pPr>
      <w:keepNext/>
    </w:pPr>
  </w:style>
  <w:style w:type="character" w:customStyle="1" w:styleId="ab">
    <w:name w:val="Название объекта Знак"/>
    <w:basedOn w:val="a1"/>
    <w:link w:val="aa"/>
    <w:rsid w:val="00656E13"/>
  </w:style>
  <w:style w:type="character" w:customStyle="1" w:styleId="VerbatimChar">
    <w:name w:val="Verbatim Char"/>
    <w:basedOn w:val="ab"/>
    <w:link w:val="SourceCode"/>
    <w:rsid w:val="00656E13"/>
    <w:rPr>
      <w:rFonts w:ascii="Consolas" w:hAnsi="Consolas"/>
      <w:sz w:val="22"/>
    </w:rPr>
  </w:style>
  <w:style w:type="character" w:customStyle="1" w:styleId="SectionNumber">
    <w:name w:val="Section Number"/>
    <w:basedOn w:val="ab"/>
    <w:rsid w:val="00656E13"/>
  </w:style>
  <w:style w:type="character" w:styleId="ac">
    <w:name w:val="footnote reference"/>
    <w:basedOn w:val="ab"/>
    <w:rsid w:val="00656E13"/>
    <w:rPr>
      <w:vertAlign w:val="superscript"/>
    </w:rPr>
  </w:style>
  <w:style w:type="character" w:styleId="ad">
    <w:name w:val="Hyperlink"/>
    <w:basedOn w:val="ab"/>
    <w:rsid w:val="00656E13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rsid w:val="00656E13"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rsid w:val="00656E13"/>
    <w:pPr>
      <w:wordWrap w:val="0"/>
    </w:pPr>
  </w:style>
  <w:style w:type="character" w:customStyle="1" w:styleId="KeywordTok">
    <w:name w:val="KeywordTok"/>
    <w:basedOn w:val="VerbatimChar"/>
    <w:rsid w:val="00656E13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sid w:val="00656E13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sid w:val="00656E13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sid w:val="00656E13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sid w:val="00656E13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sid w:val="00656E13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sid w:val="00656E13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sid w:val="00656E13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sid w:val="00656E13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sid w:val="00656E13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sid w:val="00656E13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sid w:val="00656E13"/>
    <w:rPr>
      <w:rFonts w:ascii="Consolas" w:hAnsi="Consolas"/>
      <w:sz w:val="22"/>
    </w:rPr>
  </w:style>
  <w:style w:type="character" w:customStyle="1" w:styleId="CommentTok">
    <w:name w:val="CommentTok"/>
    <w:basedOn w:val="VerbatimChar"/>
    <w:rsid w:val="00656E13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sid w:val="00656E13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sid w:val="00656E13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sid w:val="00656E13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sid w:val="00656E13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sid w:val="00656E13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sid w:val="00656E13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sid w:val="00656E13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sid w:val="00656E13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sid w:val="00656E13"/>
    <w:rPr>
      <w:rFonts w:ascii="Consolas" w:hAnsi="Consolas"/>
      <w:sz w:val="22"/>
    </w:rPr>
  </w:style>
  <w:style w:type="character" w:customStyle="1" w:styleId="ExtensionTok">
    <w:name w:val="ExtensionTok"/>
    <w:basedOn w:val="VerbatimChar"/>
    <w:rsid w:val="00656E13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sid w:val="00656E13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sid w:val="00656E13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sid w:val="00656E13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sid w:val="00656E13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sid w:val="00656E13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sid w:val="00656E13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sid w:val="00656E13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sid w:val="00656E13"/>
    <w:rPr>
      <w:rFonts w:ascii="Consolas" w:hAnsi="Consolas"/>
      <w:sz w:val="22"/>
    </w:rPr>
  </w:style>
  <w:style w:type="paragraph" w:styleId="af">
    <w:name w:val="Balloon Text"/>
    <w:basedOn w:val="a"/>
    <w:link w:val="af0"/>
    <w:semiHidden/>
    <w:unhideWhenUsed/>
    <w:rsid w:val="00A05418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semiHidden/>
    <w:rsid w:val="00A05418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A05418"/>
    <w:pPr>
      <w:widowControl w:val="0"/>
      <w:suppressAutoHyphens/>
      <w:autoSpaceDE w:val="0"/>
      <w:autoSpaceDN w:val="0"/>
      <w:spacing w:after="0"/>
      <w:jc w:val="both"/>
    </w:pPr>
    <w:rPr>
      <w:rFonts w:ascii="Liberation Serif" w:eastAsia="Liberation Serif" w:hAnsi="Liberation Serif" w:cs="Times New Roman"/>
      <w:kern w:val="3"/>
      <w:sz w:val="20"/>
      <w:lang w:val="en-US" w:eastAsia="ko-K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kabinfo.ucoz.ru/index/shifr_reshetka_kardano/0-374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://altaev-aa.narod.ru/security/XOR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618</Words>
  <Characters>3523</Characters>
  <Application>Microsoft Office Word</Application>
  <DocSecurity>0</DocSecurity>
  <Lines>29</Lines>
  <Paragraphs>8</Paragraphs>
  <ScaleCrop>false</ScaleCrop>
  <Company/>
  <LinksUpToDate>false</LinksUpToDate>
  <CharactersWithSpaces>4133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Абдималик Гафиров НФИбд-01-18</dc:creator>
  <cp:lastModifiedBy>User</cp:lastModifiedBy>
  <cp:revision>2</cp:revision>
  <dcterms:created xsi:type="dcterms:W3CDTF">2021-12-18T20:16:00Z</dcterms:created>
  <dcterms:modified xsi:type="dcterms:W3CDTF">2021-12-18T20:16:00Z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Шифр гаммирования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