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48515" w14:textId="77777777" w:rsidR="00021F36" w:rsidRDefault="00E649D9" w:rsidP="00636893">
      <w:pPr>
        <w:spacing w:line="360" w:lineRule="auto"/>
        <w:rPr>
          <w:b/>
          <w:bCs/>
        </w:rPr>
      </w:pPr>
      <w:r w:rsidRPr="00E649D9">
        <w:br/>
      </w:r>
      <w:r w:rsidRPr="00E649D9">
        <w:rPr>
          <w:b/>
          <w:bCs/>
        </w:rPr>
        <w:t xml:space="preserve">1) Definition of DOD </w:t>
      </w:r>
    </w:p>
    <w:p w14:paraId="48F26BE4" w14:textId="70DFA197" w:rsidR="00021F36" w:rsidRDefault="00021F36" w:rsidP="00636893">
      <w:pPr>
        <w:spacing w:line="360" w:lineRule="auto"/>
      </w:pPr>
      <w:r>
        <w:t xml:space="preserve">DOD </w:t>
      </w:r>
      <w:r w:rsidR="00636893">
        <w:t xml:space="preserve">= </w:t>
      </w:r>
      <w:r w:rsidRPr="00021F36">
        <w:t>Definition of Done.</w:t>
      </w:r>
      <w:r w:rsidR="00E128ED">
        <w:t xml:space="preserve">                                                                                                                                       </w:t>
      </w:r>
      <w:r w:rsidRPr="00021F36">
        <w:t>Each Scrum Team has its own Definition of Done or consistent acceptance criteria across all User Stories. A Definition of Done drives the quality of work and is used to assess when a User Story has been completed.</w:t>
      </w:r>
    </w:p>
    <w:p w14:paraId="1721EE03" w14:textId="77777777" w:rsidR="00021F36" w:rsidRDefault="00021F36" w:rsidP="00636893">
      <w:pPr>
        <w:spacing w:line="360" w:lineRule="auto"/>
      </w:pPr>
      <w:r w:rsidRPr="00021F36">
        <w:t>The DoD is usually a short document in the form of a checklist, that defines when a product backlog item (i.e. user story) is considered “done”.</w:t>
      </w:r>
    </w:p>
    <w:p w14:paraId="0BB496F3" w14:textId="77777777" w:rsidR="00E128ED" w:rsidRDefault="00E128ED" w:rsidP="00636893">
      <w:pPr>
        <w:spacing w:line="360" w:lineRule="auto"/>
      </w:pPr>
      <w:r>
        <w:t>The DoD is usually a short document in the form of a checklist, that defines when a product backlog item (i.e. user story) is considered “done”. It has various rationales and various ways to explain it:</w:t>
      </w:r>
    </w:p>
    <w:p w14:paraId="2A0FA20C" w14:textId="77777777" w:rsidR="00E128ED" w:rsidRDefault="00E128ED" w:rsidP="00636893">
      <w:pPr>
        <w:pStyle w:val="ListParagraph"/>
        <w:numPr>
          <w:ilvl w:val="0"/>
          <w:numId w:val="1"/>
        </w:numPr>
        <w:spacing w:line="360" w:lineRule="auto"/>
      </w:pPr>
      <w:r>
        <w:t>You need a common definition of what “done” (= “this user story is finished”) means. Otherwise it will mean something else for every person on the team.</w:t>
      </w:r>
    </w:p>
    <w:p w14:paraId="34C881EC" w14:textId="77777777" w:rsidR="00E128ED" w:rsidRDefault="00E128ED" w:rsidP="00636893">
      <w:pPr>
        <w:pStyle w:val="ListParagraph"/>
        <w:numPr>
          <w:ilvl w:val="0"/>
          <w:numId w:val="1"/>
        </w:numPr>
        <w:spacing w:line="360" w:lineRule="auto"/>
      </w:pPr>
      <w:r>
        <w:t>All your non-functional requirements reside in the DoD.</w:t>
      </w:r>
    </w:p>
    <w:p w14:paraId="0B2D133A" w14:textId="77777777" w:rsidR="00E128ED" w:rsidRDefault="00E128ED" w:rsidP="00636893">
      <w:pPr>
        <w:pStyle w:val="ListParagraph"/>
        <w:numPr>
          <w:ilvl w:val="0"/>
          <w:numId w:val="1"/>
        </w:numPr>
        <w:spacing w:line="360" w:lineRule="auto"/>
      </w:pPr>
      <w:r>
        <w:t>A general list of acceptance criteria to be added to every story’s specific acceptance criteria.</w:t>
      </w:r>
    </w:p>
    <w:p w14:paraId="5B475F67" w14:textId="77777777" w:rsidR="00E128ED" w:rsidRDefault="00E128ED" w:rsidP="00636893">
      <w:pPr>
        <w:pStyle w:val="ListParagraph"/>
        <w:numPr>
          <w:ilvl w:val="0"/>
          <w:numId w:val="1"/>
        </w:numPr>
        <w:spacing w:line="360" w:lineRule="auto"/>
      </w:pPr>
      <w:r>
        <w:t>Many improvements you find in your retrospectives end up in the DoD.</w:t>
      </w:r>
    </w:p>
    <w:p w14:paraId="5C23C942" w14:textId="77777777" w:rsidR="00021F36" w:rsidRDefault="00E649D9" w:rsidP="00636893">
      <w:pPr>
        <w:spacing w:line="360" w:lineRule="auto"/>
        <w:rPr>
          <w:b/>
          <w:bCs/>
        </w:rPr>
      </w:pPr>
      <w:r w:rsidRPr="00E649D9">
        <w:rPr>
          <w:b/>
          <w:bCs/>
        </w:rPr>
        <w:br/>
        <w:t>2) Agile Accelerator</w:t>
      </w:r>
    </w:p>
    <w:p w14:paraId="45D7EB61" w14:textId="0DAAF078" w:rsidR="00F906AB" w:rsidRDefault="00021F36" w:rsidP="00636893">
      <w:pPr>
        <w:spacing w:line="360" w:lineRule="auto"/>
        <w:rPr>
          <w:b/>
          <w:bCs/>
        </w:rPr>
      </w:pPr>
      <w:r w:rsidRPr="00021F36">
        <w:t xml:space="preserve">Agile Accelerator is a </w:t>
      </w:r>
      <w:r>
        <w:t>m</w:t>
      </w:r>
      <w:r w:rsidRPr="00021F36">
        <w:t xml:space="preserve">anaged Application available </w:t>
      </w:r>
      <w:r>
        <w:t xml:space="preserve">to be </w:t>
      </w:r>
      <w:r w:rsidRPr="00021F36">
        <w:t>used for managing the agile product development in Salesforce. An entire team can track their project details like user stories, bugs, reports, and more from within Salesforce.</w:t>
      </w:r>
      <w:r>
        <w:t xml:space="preserve"> </w:t>
      </w:r>
      <w:r w:rsidRPr="00021F36">
        <w:t>The Agile Accelerator App secures</w:t>
      </w:r>
      <w:r w:rsidR="007B7748">
        <w:t xml:space="preserve"> the </w:t>
      </w:r>
      <w:r w:rsidRPr="00021F36">
        <w:t xml:space="preserve">information safely and is fully integrated with other Salesforce apps such as Sales Cloud and Service Cloud. </w:t>
      </w:r>
      <w:r w:rsidR="007B7748">
        <w:t xml:space="preserve">Agile accelerator helps to </w:t>
      </w:r>
      <w:r w:rsidRPr="00021F36">
        <w:t>connect user stories &amp; bugs to CRM cases and accounts. Agile Accelerator can support in the Salesforce1 platform and integrate with other system</w:t>
      </w:r>
      <w:r w:rsidR="007B7748">
        <w:rPr>
          <w:b/>
          <w:bCs/>
        </w:rPr>
        <w:t xml:space="preserve">. </w:t>
      </w:r>
    </w:p>
    <w:p w14:paraId="71D7D0D5" w14:textId="7F735FC7" w:rsidR="007B7748" w:rsidRDefault="007B7748" w:rsidP="00636893">
      <w:pPr>
        <w:spacing w:line="360" w:lineRule="auto"/>
        <w:rPr>
          <w:b/>
          <w:bCs/>
        </w:rPr>
      </w:pPr>
    </w:p>
    <w:p w14:paraId="082E64C9" w14:textId="77777777" w:rsidR="007B7748" w:rsidRDefault="007B7748" w:rsidP="00636893">
      <w:pPr>
        <w:spacing w:line="360" w:lineRule="auto"/>
        <w:rPr>
          <w:b/>
          <w:bCs/>
        </w:rPr>
      </w:pPr>
      <w:bookmarkStart w:id="0" w:name="_GoBack"/>
      <w:bookmarkEnd w:id="0"/>
    </w:p>
    <w:p w14:paraId="17511B3C" w14:textId="77777777" w:rsidR="00F906AB" w:rsidRDefault="00F906AB" w:rsidP="00636893">
      <w:pPr>
        <w:spacing w:line="360" w:lineRule="auto"/>
        <w:rPr>
          <w:b/>
          <w:bCs/>
        </w:rPr>
      </w:pPr>
    </w:p>
    <w:p w14:paraId="01DE2C72" w14:textId="77777777" w:rsidR="00F906AB" w:rsidRDefault="00F906AB" w:rsidP="00636893">
      <w:pPr>
        <w:spacing w:line="360" w:lineRule="auto"/>
        <w:rPr>
          <w:b/>
          <w:bCs/>
        </w:rPr>
      </w:pPr>
    </w:p>
    <w:p w14:paraId="5868EE63" w14:textId="77777777" w:rsidR="00F906AB" w:rsidRDefault="00F906AB" w:rsidP="00636893">
      <w:pPr>
        <w:spacing w:line="360" w:lineRule="auto"/>
        <w:rPr>
          <w:b/>
          <w:bCs/>
        </w:rPr>
      </w:pPr>
    </w:p>
    <w:p w14:paraId="3F0F813A" w14:textId="0ED65C3C" w:rsidR="002F667A" w:rsidRPr="002F667A" w:rsidRDefault="00E649D9" w:rsidP="00636893">
      <w:pPr>
        <w:spacing w:line="360" w:lineRule="auto"/>
        <w:rPr>
          <w:b/>
          <w:bCs/>
        </w:rPr>
      </w:pPr>
      <w:r w:rsidRPr="00E649D9">
        <w:rPr>
          <w:b/>
          <w:bCs/>
        </w:rPr>
        <w:lastRenderedPageBreak/>
        <w:t xml:space="preserve">3) User Stories with </w:t>
      </w:r>
      <w:r w:rsidR="00021F36">
        <w:rPr>
          <w:b/>
          <w:bCs/>
        </w:rPr>
        <w:t xml:space="preserve">epic, user- stories, acceptance criteria, DOD and Sub- task </w:t>
      </w:r>
    </w:p>
    <w:p w14:paraId="08ED40C8" w14:textId="50DD588C" w:rsidR="00861D60" w:rsidRDefault="00021F36" w:rsidP="002F667A">
      <w:pPr>
        <w:spacing w:line="360" w:lineRule="auto"/>
      </w:pPr>
      <w:r w:rsidRPr="00F906AB">
        <w:t xml:space="preserve">3.1) </w:t>
      </w:r>
      <w:r w:rsidR="0098620A" w:rsidRPr="00F906AB">
        <w:t>E</w:t>
      </w:r>
      <w:r w:rsidR="00861D60" w:rsidRPr="00F906AB">
        <w:t xml:space="preserve">pic </w:t>
      </w:r>
    </w:p>
    <w:p w14:paraId="569AE1D4" w14:textId="77777777" w:rsidR="002F667A" w:rsidRDefault="002F667A" w:rsidP="002F667A">
      <w:pPr>
        <w:spacing w:line="360" w:lineRule="auto"/>
      </w:pPr>
    </w:p>
    <w:p w14:paraId="10DAF7D3" w14:textId="77777777" w:rsidR="00A77E89" w:rsidRPr="00861D60" w:rsidRDefault="0098620A" w:rsidP="00636893">
      <w:pPr>
        <w:pStyle w:val="Heading2"/>
        <w:spacing w:line="360" w:lineRule="auto"/>
      </w:pPr>
      <w:r>
        <w:rPr>
          <w:noProof/>
        </w:rPr>
        <w:drawing>
          <wp:inline distT="0" distB="0" distL="0" distR="0" wp14:anchorId="78626D5A" wp14:editId="257D07CE">
            <wp:extent cx="6487199" cy="504190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89" t="8418" r="2130" b="6103"/>
                    <a:stretch/>
                  </pic:blipFill>
                  <pic:spPr bwMode="auto">
                    <a:xfrm>
                      <a:off x="0" y="0"/>
                      <a:ext cx="6503442" cy="5054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994AD" w14:textId="77777777" w:rsidR="002F667A" w:rsidRDefault="002F667A" w:rsidP="00636893">
      <w:pPr>
        <w:spacing w:line="360" w:lineRule="auto"/>
        <w:rPr>
          <w:rFonts w:ascii="Arial" w:hAnsi="Arial" w:cs="Arial"/>
          <w:color w:val="263238"/>
          <w:sz w:val="20"/>
          <w:szCs w:val="20"/>
        </w:rPr>
      </w:pPr>
    </w:p>
    <w:p w14:paraId="0A405E26" w14:textId="77777777" w:rsidR="002F667A" w:rsidRDefault="002F667A" w:rsidP="00636893">
      <w:pPr>
        <w:spacing w:line="360" w:lineRule="auto"/>
        <w:rPr>
          <w:rFonts w:ascii="Arial" w:hAnsi="Arial" w:cs="Arial"/>
          <w:color w:val="263238"/>
          <w:sz w:val="20"/>
          <w:szCs w:val="20"/>
        </w:rPr>
      </w:pPr>
    </w:p>
    <w:p w14:paraId="5DF68EDF" w14:textId="77777777" w:rsidR="002F667A" w:rsidRDefault="002F667A" w:rsidP="00636893">
      <w:pPr>
        <w:spacing w:line="360" w:lineRule="auto"/>
        <w:rPr>
          <w:rFonts w:ascii="Arial" w:hAnsi="Arial" w:cs="Arial"/>
          <w:color w:val="263238"/>
          <w:sz w:val="20"/>
          <w:szCs w:val="20"/>
        </w:rPr>
      </w:pPr>
    </w:p>
    <w:p w14:paraId="1C2BA495" w14:textId="77777777" w:rsidR="002F667A" w:rsidRDefault="002F667A" w:rsidP="00636893">
      <w:pPr>
        <w:spacing w:line="360" w:lineRule="auto"/>
        <w:rPr>
          <w:rFonts w:ascii="Arial" w:hAnsi="Arial" w:cs="Arial"/>
          <w:color w:val="263238"/>
          <w:sz w:val="20"/>
          <w:szCs w:val="20"/>
        </w:rPr>
      </w:pPr>
    </w:p>
    <w:p w14:paraId="5B734429" w14:textId="77777777" w:rsidR="002F667A" w:rsidRDefault="002F667A" w:rsidP="00636893">
      <w:pPr>
        <w:spacing w:line="360" w:lineRule="auto"/>
        <w:rPr>
          <w:rFonts w:ascii="Arial" w:hAnsi="Arial" w:cs="Arial"/>
          <w:color w:val="263238"/>
          <w:sz w:val="20"/>
          <w:szCs w:val="20"/>
        </w:rPr>
      </w:pPr>
    </w:p>
    <w:p w14:paraId="76A8E482" w14:textId="77777777" w:rsidR="002F667A" w:rsidRDefault="002F667A" w:rsidP="00636893">
      <w:pPr>
        <w:spacing w:line="360" w:lineRule="auto"/>
        <w:rPr>
          <w:rFonts w:ascii="Arial" w:hAnsi="Arial" w:cs="Arial"/>
          <w:color w:val="263238"/>
          <w:sz w:val="20"/>
          <w:szCs w:val="20"/>
        </w:rPr>
      </w:pPr>
    </w:p>
    <w:p w14:paraId="4C7510E5" w14:textId="72EC84A0" w:rsidR="00021F36" w:rsidRPr="00F906AB" w:rsidRDefault="00021F36" w:rsidP="00636893">
      <w:pPr>
        <w:spacing w:line="360" w:lineRule="auto"/>
      </w:pPr>
      <w:r w:rsidRPr="00F906AB">
        <w:rPr>
          <w:rFonts w:ascii="Arial" w:hAnsi="Arial" w:cs="Arial"/>
          <w:color w:val="263238"/>
          <w:sz w:val="20"/>
          <w:szCs w:val="20"/>
        </w:rPr>
        <w:lastRenderedPageBreak/>
        <w:t xml:space="preserve">3.2) User Story </w:t>
      </w:r>
    </w:p>
    <w:p w14:paraId="54EF028E" w14:textId="7F80FCDD" w:rsidR="00F906AB" w:rsidRDefault="00861D60" w:rsidP="00636893">
      <w:pPr>
        <w:spacing w:line="360" w:lineRule="auto"/>
      </w:pPr>
      <w:r>
        <w:rPr>
          <w:noProof/>
        </w:rPr>
        <w:drawing>
          <wp:inline distT="0" distB="0" distL="0" distR="0" wp14:anchorId="63E016EB" wp14:editId="0D44DC93">
            <wp:extent cx="6158683" cy="2863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44" t="14310" r="1516" b="7422"/>
                    <a:stretch/>
                  </pic:blipFill>
                  <pic:spPr bwMode="auto">
                    <a:xfrm>
                      <a:off x="0" y="0"/>
                      <a:ext cx="6191621" cy="287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83541" w14:textId="7041F1D3" w:rsidR="00F906AB" w:rsidRDefault="00F906AB" w:rsidP="00636893">
      <w:pPr>
        <w:spacing w:line="360" w:lineRule="auto"/>
      </w:pPr>
      <w:r>
        <w:rPr>
          <w:noProof/>
        </w:rPr>
        <w:drawing>
          <wp:inline distT="0" distB="0" distL="0" distR="0" wp14:anchorId="2773DF07" wp14:editId="0383FC9E">
            <wp:extent cx="5899150" cy="40703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068" t="14435" r="1816" b="7313"/>
                    <a:stretch/>
                  </pic:blipFill>
                  <pic:spPr bwMode="auto">
                    <a:xfrm>
                      <a:off x="0" y="0"/>
                      <a:ext cx="5899150" cy="407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F393A" w14:textId="48A14194" w:rsidR="00F906AB" w:rsidRDefault="00F906AB" w:rsidP="00636893">
      <w:pPr>
        <w:spacing w:line="360" w:lineRule="auto"/>
        <w:rPr>
          <w:rFonts w:ascii="Arial" w:hAnsi="Arial" w:cs="Arial"/>
          <w:b/>
          <w:bCs/>
          <w:color w:val="263238"/>
          <w:sz w:val="20"/>
          <w:szCs w:val="20"/>
        </w:rPr>
      </w:pPr>
    </w:p>
    <w:p w14:paraId="6D5D9923" w14:textId="3AC8D3C5" w:rsidR="002F667A" w:rsidRDefault="002F667A" w:rsidP="00636893">
      <w:pPr>
        <w:spacing w:line="360" w:lineRule="auto"/>
        <w:rPr>
          <w:rFonts w:ascii="Arial" w:hAnsi="Arial" w:cs="Arial"/>
          <w:b/>
          <w:bCs/>
          <w:color w:val="263238"/>
          <w:sz w:val="20"/>
          <w:szCs w:val="20"/>
        </w:rPr>
      </w:pPr>
    </w:p>
    <w:p w14:paraId="4570F060" w14:textId="18C27B7A" w:rsidR="002F667A" w:rsidRDefault="002F667A" w:rsidP="00636893">
      <w:pPr>
        <w:spacing w:line="360" w:lineRule="auto"/>
        <w:rPr>
          <w:rFonts w:ascii="Arial" w:hAnsi="Arial" w:cs="Arial"/>
          <w:b/>
          <w:bCs/>
          <w:color w:val="263238"/>
          <w:sz w:val="20"/>
          <w:szCs w:val="20"/>
        </w:rPr>
      </w:pPr>
    </w:p>
    <w:p w14:paraId="7807C0AC" w14:textId="77777777" w:rsidR="002F667A" w:rsidRDefault="002F667A" w:rsidP="00636893">
      <w:pPr>
        <w:spacing w:line="360" w:lineRule="auto"/>
        <w:rPr>
          <w:rFonts w:ascii="Arial" w:hAnsi="Arial" w:cs="Arial"/>
          <w:b/>
          <w:bCs/>
          <w:color w:val="263238"/>
          <w:sz w:val="20"/>
          <w:szCs w:val="20"/>
        </w:rPr>
      </w:pPr>
    </w:p>
    <w:p w14:paraId="0B4A9A26" w14:textId="77777777" w:rsidR="00F906AB" w:rsidRDefault="00F906AB" w:rsidP="00636893">
      <w:pPr>
        <w:spacing w:line="360" w:lineRule="auto"/>
        <w:rPr>
          <w:rFonts w:ascii="Arial" w:hAnsi="Arial" w:cs="Arial"/>
          <w:b/>
          <w:bCs/>
          <w:color w:val="263238"/>
          <w:sz w:val="20"/>
          <w:szCs w:val="20"/>
        </w:rPr>
      </w:pPr>
    </w:p>
    <w:p w14:paraId="600456CF" w14:textId="3F761530" w:rsidR="00861D60" w:rsidRDefault="00021F36" w:rsidP="00636893">
      <w:pPr>
        <w:spacing w:line="360" w:lineRule="auto"/>
        <w:rPr>
          <w:rFonts w:ascii="Arial" w:hAnsi="Arial" w:cs="Arial"/>
          <w:b/>
          <w:bCs/>
          <w:color w:val="263238"/>
          <w:sz w:val="20"/>
          <w:szCs w:val="20"/>
        </w:rPr>
      </w:pPr>
      <w:r w:rsidRPr="00021F36">
        <w:rPr>
          <w:rFonts w:ascii="Arial" w:hAnsi="Arial" w:cs="Arial"/>
          <w:b/>
          <w:bCs/>
          <w:color w:val="263238"/>
          <w:sz w:val="20"/>
          <w:szCs w:val="20"/>
        </w:rPr>
        <w:t>3.3) Acceptance Criteria</w:t>
      </w:r>
    </w:p>
    <w:p w14:paraId="218336E4" w14:textId="77777777" w:rsidR="00021F36" w:rsidRDefault="00021F36" w:rsidP="00636893">
      <w:pPr>
        <w:spacing w:line="360" w:lineRule="auto"/>
        <w:rPr>
          <w:rFonts w:ascii="Arial" w:hAnsi="Arial" w:cs="Arial"/>
          <w:b/>
          <w:bCs/>
          <w:color w:val="263238"/>
          <w:sz w:val="20"/>
          <w:szCs w:val="20"/>
        </w:rPr>
      </w:pPr>
    </w:p>
    <w:p w14:paraId="41DD8DB0" w14:textId="77777777" w:rsidR="00021F36" w:rsidRPr="00021F36" w:rsidRDefault="00021F36" w:rsidP="00636893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67B2A913" wp14:editId="67A088E6">
            <wp:extent cx="6398959" cy="46863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44" t="14310" r="1516" b="7422"/>
                    <a:stretch/>
                  </pic:blipFill>
                  <pic:spPr bwMode="auto">
                    <a:xfrm>
                      <a:off x="0" y="0"/>
                      <a:ext cx="6448387" cy="472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17000" w14:textId="1732D2F7" w:rsidR="00021F36" w:rsidRDefault="00021F36" w:rsidP="00636893">
      <w:pPr>
        <w:pStyle w:val="Heading2"/>
        <w:spacing w:line="360" w:lineRule="auto"/>
        <w:rPr>
          <w:rFonts w:ascii="Arial" w:hAnsi="Arial" w:cs="Arial"/>
          <w:b/>
          <w:bCs/>
          <w:color w:val="263238"/>
          <w:sz w:val="20"/>
          <w:szCs w:val="20"/>
        </w:rPr>
      </w:pPr>
    </w:p>
    <w:p w14:paraId="13D41E22" w14:textId="4B94AE01" w:rsidR="002F667A" w:rsidRDefault="002F667A" w:rsidP="002F667A"/>
    <w:p w14:paraId="21E44A49" w14:textId="4E0297E7" w:rsidR="002F667A" w:rsidRDefault="002F667A" w:rsidP="002F667A"/>
    <w:p w14:paraId="548A5A66" w14:textId="25CEB2CB" w:rsidR="002F667A" w:rsidRDefault="002F667A" w:rsidP="002F667A"/>
    <w:p w14:paraId="05ADEE5A" w14:textId="7C9DB14B" w:rsidR="002F667A" w:rsidRDefault="002F667A" w:rsidP="002F667A"/>
    <w:p w14:paraId="48A79473" w14:textId="5FF6EE4C" w:rsidR="002F667A" w:rsidRDefault="002F667A" w:rsidP="002F667A"/>
    <w:p w14:paraId="4582B2C0" w14:textId="4C8E426D" w:rsidR="00861D60" w:rsidRDefault="00021F36" w:rsidP="00636893">
      <w:pPr>
        <w:pStyle w:val="Heading2"/>
        <w:spacing w:line="360" w:lineRule="auto"/>
        <w:rPr>
          <w:rFonts w:ascii="Arial" w:hAnsi="Arial" w:cs="Arial"/>
          <w:b/>
          <w:bCs/>
          <w:color w:val="263238"/>
          <w:sz w:val="20"/>
          <w:szCs w:val="20"/>
        </w:rPr>
      </w:pPr>
      <w:r w:rsidRPr="00021F36">
        <w:rPr>
          <w:rFonts w:ascii="Arial" w:hAnsi="Arial" w:cs="Arial"/>
          <w:b/>
          <w:bCs/>
          <w:color w:val="263238"/>
          <w:sz w:val="20"/>
          <w:szCs w:val="20"/>
        </w:rPr>
        <w:lastRenderedPageBreak/>
        <w:t>3.4) DOD</w:t>
      </w:r>
    </w:p>
    <w:p w14:paraId="17BF0BC2" w14:textId="77777777" w:rsidR="002F667A" w:rsidRDefault="002F667A" w:rsidP="00636893">
      <w:pPr>
        <w:spacing w:line="360" w:lineRule="auto"/>
        <w:rPr>
          <w:noProof/>
        </w:rPr>
      </w:pPr>
    </w:p>
    <w:p w14:paraId="0897301C" w14:textId="10C95B44" w:rsidR="00F906AB" w:rsidRDefault="002F667A" w:rsidP="00636893">
      <w:pPr>
        <w:spacing w:line="360" w:lineRule="auto"/>
      </w:pPr>
      <w:r>
        <w:rPr>
          <w:noProof/>
        </w:rPr>
        <w:drawing>
          <wp:inline distT="0" distB="0" distL="0" distR="0" wp14:anchorId="2451E169" wp14:editId="05C04D5C">
            <wp:extent cx="6584950" cy="48450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34" t="14815" r="2029" b="6363"/>
                    <a:stretch/>
                  </pic:blipFill>
                  <pic:spPr bwMode="auto">
                    <a:xfrm>
                      <a:off x="0" y="0"/>
                      <a:ext cx="6584950" cy="484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992C4" w14:textId="08566FC9" w:rsidR="002F667A" w:rsidRDefault="002F667A" w:rsidP="00636893">
      <w:pPr>
        <w:spacing w:line="360" w:lineRule="auto"/>
      </w:pPr>
    </w:p>
    <w:p w14:paraId="770B3228" w14:textId="039014F5" w:rsidR="002F667A" w:rsidRDefault="002F667A" w:rsidP="00636893">
      <w:pPr>
        <w:spacing w:line="360" w:lineRule="auto"/>
      </w:pPr>
    </w:p>
    <w:p w14:paraId="4980A82F" w14:textId="67C10137" w:rsidR="002F667A" w:rsidRDefault="002F667A" w:rsidP="00636893">
      <w:pPr>
        <w:spacing w:line="360" w:lineRule="auto"/>
      </w:pPr>
    </w:p>
    <w:p w14:paraId="72589BA1" w14:textId="4C576AF8" w:rsidR="002F667A" w:rsidRDefault="002F667A" w:rsidP="00636893">
      <w:pPr>
        <w:spacing w:line="360" w:lineRule="auto"/>
      </w:pPr>
    </w:p>
    <w:p w14:paraId="50AF931F" w14:textId="7AABDCBB" w:rsidR="002F667A" w:rsidRDefault="002F667A" w:rsidP="00636893">
      <w:pPr>
        <w:spacing w:line="360" w:lineRule="auto"/>
      </w:pPr>
    </w:p>
    <w:p w14:paraId="2E3FF549" w14:textId="66B1B507" w:rsidR="002F667A" w:rsidRDefault="002F667A" w:rsidP="00636893">
      <w:pPr>
        <w:spacing w:line="360" w:lineRule="auto"/>
      </w:pPr>
    </w:p>
    <w:p w14:paraId="4A7AC0A2" w14:textId="623CE0B0" w:rsidR="002F667A" w:rsidRDefault="002F667A" w:rsidP="00636893">
      <w:pPr>
        <w:spacing w:line="360" w:lineRule="auto"/>
      </w:pPr>
    </w:p>
    <w:p w14:paraId="43326536" w14:textId="4F579F5D" w:rsidR="00021F36" w:rsidRPr="00021F36" w:rsidRDefault="00021F36" w:rsidP="00636893">
      <w:pPr>
        <w:spacing w:line="360" w:lineRule="auto"/>
        <w:rPr>
          <w:b/>
          <w:bCs/>
        </w:rPr>
      </w:pPr>
      <w:r w:rsidRPr="00021F36">
        <w:rPr>
          <w:rFonts w:ascii="Arial" w:hAnsi="Arial" w:cs="Arial"/>
          <w:b/>
          <w:bCs/>
          <w:color w:val="263238"/>
          <w:sz w:val="20"/>
          <w:szCs w:val="20"/>
        </w:rPr>
        <w:lastRenderedPageBreak/>
        <w:t>3.5) Sub-Task if needed</w:t>
      </w:r>
    </w:p>
    <w:p w14:paraId="7F61A72C" w14:textId="77777777" w:rsidR="00861D60" w:rsidRDefault="00861D60" w:rsidP="00636893">
      <w:pPr>
        <w:spacing w:line="360" w:lineRule="auto"/>
      </w:pPr>
      <w:r>
        <w:rPr>
          <w:noProof/>
        </w:rPr>
        <w:drawing>
          <wp:inline distT="0" distB="0" distL="0" distR="0" wp14:anchorId="2FE9C7F4" wp14:editId="2708987A">
            <wp:extent cx="6673850" cy="469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20" t="14937" r="1645" b="5511"/>
                    <a:stretch/>
                  </pic:blipFill>
                  <pic:spPr bwMode="auto">
                    <a:xfrm>
                      <a:off x="0" y="0"/>
                      <a:ext cx="6676175" cy="469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74C07" w14:textId="77777777" w:rsidR="00861D60" w:rsidRDefault="00861D60" w:rsidP="00636893">
      <w:pPr>
        <w:spacing w:line="360" w:lineRule="auto"/>
      </w:pPr>
    </w:p>
    <w:p w14:paraId="100C8AED" w14:textId="77777777" w:rsidR="00861D60" w:rsidRDefault="00861D60" w:rsidP="00636893">
      <w:pPr>
        <w:spacing w:line="360" w:lineRule="auto"/>
      </w:pPr>
    </w:p>
    <w:p w14:paraId="4C3A6C88" w14:textId="77777777" w:rsidR="00861D60" w:rsidRPr="00861D60" w:rsidRDefault="00861D60" w:rsidP="00636893">
      <w:pPr>
        <w:spacing w:line="360" w:lineRule="auto"/>
      </w:pPr>
    </w:p>
    <w:sectPr w:rsidR="00861D60" w:rsidRPr="00861D60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F89D08" w14:textId="77777777" w:rsidR="00062053" w:rsidRDefault="00062053" w:rsidP="00861D60">
      <w:pPr>
        <w:spacing w:after="0" w:line="240" w:lineRule="auto"/>
      </w:pPr>
      <w:r>
        <w:separator/>
      </w:r>
    </w:p>
  </w:endnote>
  <w:endnote w:type="continuationSeparator" w:id="0">
    <w:p w14:paraId="3B563B80" w14:textId="77777777" w:rsidR="00062053" w:rsidRDefault="00062053" w:rsidP="00861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739D08" w14:textId="77777777" w:rsidR="00062053" w:rsidRDefault="00062053" w:rsidP="00861D60">
      <w:pPr>
        <w:spacing w:after="0" w:line="240" w:lineRule="auto"/>
      </w:pPr>
      <w:r>
        <w:separator/>
      </w:r>
    </w:p>
  </w:footnote>
  <w:footnote w:type="continuationSeparator" w:id="0">
    <w:p w14:paraId="63E3D2C7" w14:textId="77777777" w:rsidR="00062053" w:rsidRDefault="00062053" w:rsidP="00861D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AAAE2" w14:textId="77777777" w:rsidR="00861D60" w:rsidRDefault="00861D60">
    <w:pPr>
      <w:pStyle w:val="Header"/>
    </w:pPr>
    <w:r>
      <w:t xml:space="preserve">Dhanshree Kale </w:t>
    </w:r>
  </w:p>
  <w:p w14:paraId="79AA7FB5" w14:textId="77777777" w:rsidR="00861D60" w:rsidRDefault="00861D60">
    <w:pPr>
      <w:pStyle w:val="Header"/>
    </w:pPr>
    <w:r>
      <w:t xml:space="preserve">Assignment 3 </w:t>
    </w:r>
    <w:r w:rsidR="00E649D9">
      <w:t xml:space="preserve">– BA Training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8756B"/>
    <w:multiLevelType w:val="hybridMultilevel"/>
    <w:tmpl w:val="D8D4E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20A"/>
    <w:rsid w:val="00021F36"/>
    <w:rsid w:val="00062053"/>
    <w:rsid w:val="002F667A"/>
    <w:rsid w:val="004959A4"/>
    <w:rsid w:val="00636893"/>
    <w:rsid w:val="007A2FD8"/>
    <w:rsid w:val="007B7748"/>
    <w:rsid w:val="00861D60"/>
    <w:rsid w:val="0098620A"/>
    <w:rsid w:val="00C65859"/>
    <w:rsid w:val="00E128ED"/>
    <w:rsid w:val="00E649D9"/>
    <w:rsid w:val="00F90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904C1"/>
  <w15:chartTrackingRefBased/>
  <w15:docId w15:val="{299B953F-2933-4277-ABA0-509E84D45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2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62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2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62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61D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D60"/>
  </w:style>
  <w:style w:type="paragraph" w:styleId="Footer">
    <w:name w:val="footer"/>
    <w:basedOn w:val="Normal"/>
    <w:link w:val="FooterChar"/>
    <w:uiPriority w:val="99"/>
    <w:unhideWhenUsed/>
    <w:rsid w:val="00861D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D60"/>
  </w:style>
  <w:style w:type="paragraph" w:styleId="ListParagraph">
    <w:name w:val="List Paragraph"/>
    <w:basedOn w:val="Normal"/>
    <w:uiPriority w:val="34"/>
    <w:qFormat/>
    <w:rsid w:val="00E128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4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6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Dhanshree Kale</dc:creator>
  <cp:keywords/>
  <dc:description/>
  <cp:lastModifiedBy>Dhanshree Kale</cp:lastModifiedBy>
  <cp:revision>3</cp:revision>
  <dcterms:created xsi:type="dcterms:W3CDTF">2019-07-10T06:17:00Z</dcterms:created>
  <dcterms:modified xsi:type="dcterms:W3CDTF">2019-07-10T18:09:00Z</dcterms:modified>
</cp:coreProperties>
</file>