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A837" w14:textId="77777777" w:rsidR="008B4F54" w:rsidRDefault="008B4F54" w:rsidP="008B4F54">
      <w:pPr>
        <w:spacing w:line="360" w:lineRule="auto"/>
        <w:ind w:left="720" w:hanging="360"/>
      </w:pPr>
    </w:p>
    <w:p w14:paraId="7BBC3E52" w14:textId="148E8FF1" w:rsidR="00B0300D" w:rsidRPr="008B4F54" w:rsidRDefault="00B0300D" w:rsidP="008B4F54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28"/>
          <w:szCs w:val="28"/>
          <w:u w:val="single"/>
        </w:rPr>
      </w:pPr>
      <w:r w:rsidRPr="008B4F54">
        <w:rPr>
          <w:b/>
          <w:bCs/>
          <w:sz w:val="28"/>
          <w:szCs w:val="28"/>
          <w:u w:val="single"/>
        </w:rPr>
        <w:t>Software Requirements Specification Document (SRS)</w:t>
      </w:r>
    </w:p>
    <w:p w14:paraId="3C751FE1" w14:textId="11F12A00" w:rsidR="00A77E89" w:rsidRDefault="00B0300D" w:rsidP="008B4F54">
      <w:pPr>
        <w:spacing w:line="360" w:lineRule="auto"/>
      </w:pPr>
      <w:r>
        <w:t>A software requirements specification (SRS) is a document that describes what the software will do and how it will be expected to perform.</w:t>
      </w:r>
    </w:p>
    <w:p w14:paraId="65D99DB5" w14:textId="25B310E0" w:rsidR="00B0300D" w:rsidRDefault="00B0300D" w:rsidP="008B4F54">
      <w:pPr>
        <w:spacing w:line="360" w:lineRule="auto"/>
      </w:pPr>
      <w:r>
        <w:t>An SRS describes the functionality the product needs to fulfill all stakeholders (business, users) needs.</w:t>
      </w:r>
    </w:p>
    <w:p w14:paraId="2F18E837" w14:textId="40876302" w:rsidR="00B0300D" w:rsidRDefault="00B0300D" w:rsidP="008B4F54">
      <w:pPr>
        <w:spacing w:line="360" w:lineRule="auto"/>
      </w:pPr>
      <w:r>
        <w:t>A typical SRS includes:</w:t>
      </w:r>
    </w:p>
    <w:p w14:paraId="69914E22" w14:textId="77777777" w:rsidR="00B0300D" w:rsidRDefault="00B0300D" w:rsidP="008B4F54">
      <w:pPr>
        <w:pStyle w:val="ListParagraph"/>
        <w:numPr>
          <w:ilvl w:val="0"/>
          <w:numId w:val="1"/>
        </w:numPr>
        <w:spacing w:line="360" w:lineRule="auto"/>
      </w:pPr>
      <w:r>
        <w:t>A purpose</w:t>
      </w:r>
    </w:p>
    <w:p w14:paraId="066F6B7C" w14:textId="77777777" w:rsidR="00B0300D" w:rsidRDefault="00B0300D" w:rsidP="008B4F54">
      <w:pPr>
        <w:pStyle w:val="ListParagraph"/>
        <w:numPr>
          <w:ilvl w:val="0"/>
          <w:numId w:val="1"/>
        </w:numPr>
        <w:spacing w:line="360" w:lineRule="auto"/>
      </w:pPr>
      <w:r>
        <w:t>An overall description</w:t>
      </w:r>
    </w:p>
    <w:p w14:paraId="7B7B348F" w14:textId="77777777" w:rsidR="00B0300D" w:rsidRDefault="00B0300D" w:rsidP="008B4F54">
      <w:pPr>
        <w:pStyle w:val="ListParagraph"/>
        <w:numPr>
          <w:ilvl w:val="0"/>
          <w:numId w:val="1"/>
        </w:numPr>
        <w:spacing w:line="360" w:lineRule="auto"/>
      </w:pPr>
      <w:r>
        <w:t>Specific requirements</w:t>
      </w:r>
    </w:p>
    <w:p w14:paraId="448A7C0F" w14:textId="619B287B" w:rsidR="00B0300D" w:rsidRDefault="00B0300D" w:rsidP="008B4F54">
      <w:pPr>
        <w:spacing w:line="360" w:lineRule="auto"/>
      </w:pPr>
      <w:r>
        <w:t>The best SRS documents define how the software will interact when embedded in hardware — or when connected to other software. Good SRS documents also account for real-life users.</w:t>
      </w:r>
    </w:p>
    <w:p w14:paraId="0FC63480" w14:textId="69919671" w:rsidR="00B0300D" w:rsidRDefault="00B0300D" w:rsidP="008B4F54">
      <w:pPr>
        <w:spacing w:line="360" w:lineRule="auto"/>
      </w:pPr>
      <w:r>
        <w:t xml:space="preserve">Need to Use the SRS </w:t>
      </w:r>
      <w:r w:rsidR="00BB39C0">
        <w:t>Document:</w:t>
      </w:r>
      <w:r>
        <w:t xml:space="preserve"> </w:t>
      </w:r>
    </w:p>
    <w:p w14:paraId="7006DDDB" w14:textId="77777777" w:rsidR="00B0300D" w:rsidRDefault="00B0300D" w:rsidP="008B4F54">
      <w:pPr>
        <w:spacing w:line="360" w:lineRule="auto"/>
      </w:pPr>
      <w:r>
        <w:t>A software requirements specification is the basis for your entire project. It lays the framework that every team involved in development will follow.</w:t>
      </w:r>
    </w:p>
    <w:p w14:paraId="3F08008F" w14:textId="2C8833DF" w:rsidR="00B0300D" w:rsidRDefault="00B0300D" w:rsidP="008B4F54">
      <w:pPr>
        <w:spacing w:line="360" w:lineRule="auto"/>
      </w:pPr>
      <w:r>
        <w:t>It’s used to provide critical information to multiple teams — development, quality assurance, operations, and maintenance. This keeps everyone on the same page.</w:t>
      </w:r>
    </w:p>
    <w:p w14:paraId="255F2BD4" w14:textId="527A1DFB" w:rsidR="00B0300D" w:rsidRDefault="00B0300D" w:rsidP="008B4F54">
      <w:pPr>
        <w:spacing w:line="360" w:lineRule="auto"/>
      </w:pPr>
      <w:r>
        <w:t>Using the SRS helps to ensure requirements are fulfilled. And it can also help you make decisions about your product’s lifecycle — for instance, when to retire a feature.</w:t>
      </w:r>
    </w:p>
    <w:p w14:paraId="6BE4F519" w14:textId="6BDDF7C4" w:rsidR="00B0300D" w:rsidRDefault="00B0300D" w:rsidP="008B4F54">
      <w:pPr>
        <w:spacing w:line="360" w:lineRule="auto"/>
      </w:pPr>
      <w:r>
        <w:t>Writing an SRS can also minimize overall development time and costs. Embedded development teams especially benefit from using an SRS.</w:t>
      </w:r>
    </w:p>
    <w:p w14:paraId="519287E2" w14:textId="77777777" w:rsidR="008B4F54" w:rsidRDefault="00B0300D" w:rsidP="008B4F54">
      <w:pPr>
        <w:spacing w:line="360" w:lineRule="auto"/>
      </w:pPr>
      <w:r w:rsidRPr="008B4F54">
        <w:rPr>
          <w:u w:val="single"/>
        </w:rPr>
        <w:t>A software requirements specification (SRS)</w:t>
      </w:r>
      <w:r>
        <w:t xml:space="preserve"> includes in-depth descriptions of the software that will be developed.</w:t>
      </w:r>
    </w:p>
    <w:p w14:paraId="7CED86F3" w14:textId="5728C175" w:rsidR="00B0300D" w:rsidRDefault="00B0300D" w:rsidP="008B4F54">
      <w:pPr>
        <w:spacing w:line="360" w:lineRule="auto"/>
      </w:pPr>
      <w:r w:rsidRPr="008B4F54">
        <w:rPr>
          <w:u w:val="single"/>
        </w:rPr>
        <w:t>A system requirements specification (</w:t>
      </w:r>
      <w:proofErr w:type="spellStart"/>
      <w:r w:rsidRPr="008B4F54">
        <w:rPr>
          <w:u w:val="single"/>
        </w:rPr>
        <w:t>Sy</w:t>
      </w:r>
      <w:bookmarkStart w:id="0" w:name="_GoBack"/>
      <w:bookmarkEnd w:id="0"/>
      <w:r w:rsidRPr="008B4F54">
        <w:rPr>
          <w:u w:val="single"/>
        </w:rPr>
        <w:t>RS</w:t>
      </w:r>
      <w:proofErr w:type="spellEnd"/>
      <w:r w:rsidRPr="008B4F54">
        <w:rPr>
          <w:u w:val="single"/>
        </w:rPr>
        <w:t>)</w:t>
      </w:r>
      <w:r>
        <w:t xml:space="preserve"> collects information on the requirements for a system.</w:t>
      </w:r>
    </w:p>
    <w:p w14:paraId="3911790F" w14:textId="7F96720E" w:rsidR="00B0300D" w:rsidRDefault="00B0300D" w:rsidP="008B4F54">
      <w:pPr>
        <w:spacing w:line="360" w:lineRule="auto"/>
      </w:pPr>
      <w:r>
        <w:t>“Software” and “system” are sometimes used interchangeably as SRS. But a software requirement specification provides greater detail than a system requirements specification.</w:t>
      </w:r>
    </w:p>
    <w:p w14:paraId="31CC5B8D" w14:textId="77777777" w:rsidR="008B4F54" w:rsidRDefault="008B4F54" w:rsidP="008B4F54">
      <w:pPr>
        <w:spacing w:line="360" w:lineRule="auto"/>
        <w:rPr>
          <w:b/>
          <w:bCs/>
        </w:rPr>
      </w:pPr>
    </w:p>
    <w:p w14:paraId="7F4F4856" w14:textId="7DBF5FD5" w:rsidR="00B0300D" w:rsidRPr="00B0300D" w:rsidRDefault="00B0300D" w:rsidP="008B4F54">
      <w:pPr>
        <w:spacing w:line="360" w:lineRule="auto"/>
        <w:rPr>
          <w:b/>
          <w:bCs/>
        </w:rPr>
      </w:pPr>
      <w:r w:rsidRPr="00B0300D">
        <w:rPr>
          <w:b/>
          <w:bCs/>
        </w:rPr>
        <w:lastRenderedPageBreak/>
        <w:t xml:space="preserve">Outline for an SRS Document </w:t>
      </w:r>
    </w:p>
    <w:p w14:paraId="6B426489" w14:textId="77777777" w:rsidR="00B0300D" w:rsidRDefault="00B0300D" w:rsidP="008B4F54">
      <w:pPr>
        <w:pStyle w:val="ListParagraph"/>
        <w:numPr>
          <w:ilvl w:val="0"/>
          <w:numId w:val="3"/>
        </w:numPr>
        <w:spacing w:line="360" w:lineRule="auto"/>
      </w:pPr>
      <w:r>
        <w:t>Introduction</w:t>
      </w:r>
    </w:p>
    <w:p w14:paraId="7BE60693" w14:textId="77777777" w:rsidR="00B0300D" w:rsidRDefault="00B0300D" w:rsidP="008B4F54">
      <w:pPr>
        <w:pStyle w:val="ListParagraph"/>
        <w:spacing w:line="360" w:lineRule="auto"/>
        <w:ind w:left="1080"/>
      </w:pPr>
      <w:r>
        <w:t>1.1 Purpose</w:t>
      </w:r>
    </w:p>
    <w:p w14:paraId="69A8949C" w14:textId="77777777" w:rsidR="00B0300D" w:rsidRDefault="00B0300D" w:rsidP="008B4F54">
      <w:pPr>
        <w:pStyle w:val="ListParagraph"/>
        <w:spacing w:line="360" w:lineRule="auto"/>
        <w:ind w:left="1080"/>
      </w:pPr>
      <w:r>
        <w:t>1.2 Intended Audience</w:t>
      </w:r>
    </w:p>
    <w:p w14:paraId="60786D99" w14:textId="77777777" w:rsidR="00B0300D" w:rsidRDefault="00B0300D" w:rsidP="008B4F54">
      <w:pPr>
        <w:pStyle w:val="ListParagraph"/>
        <w:spacing w:line="360" w:lineRule="auto"/>
        <w:ind w:left="1080"/>
      </w:pPr>
      <w:r>
        <w:t>1.3 Intended Use</w:t>
      </w:r>
    </w:p>
    <w:p w14:paraId="7FA7F8EE" w14:textId="77777777" w:rsidR="00B0300D" w:rsidRDefault="00B0300D" w:rsidP="008B4F54">
      <w:pPr>
        <w:pStyle w:val="ListParagraph"/>
        <w:spacing w:line="360" w:lineRule="auto"/>
        <w:ind w:left="1080"/>
      </w:pPr>
      <w:r>
        <w:t>1.4 Scope</w:t>
      </w:r>
    </w:p>
    <w:p w14:paraId="09BE4FDF" w14:textId="6A05C1D6" w:rsidR="00B0300D" w:rsidRDefault="00B0300D" w:rsidP="008B4F54">
      <w:pPr>
        <w:pStyle w:val="ListParagraph"/>
        <w:spacing w:line="360" w:lineRule="auto"/>
        <w:ind w:left="1080"/>
      </w:pPr>
      <w:r>
        <w:t>1.5 Definitions and Acronyms</w:t>
      </w:r>
    </w:p>
    <w:p w14:paraId="0B93898F" w14:textId="77777777" w:rsidR="00B0300D" w:rsidRDefault="00B0300D" w:rsidP="008B4F54">
      <w:pPr>
        <w:spacing w:line="360" w:lineRule="auto"/>
        <w:ind w:left="720"/>
      </w:pPr>
      <w:r>
        <w:t>2. Overall Description</w:t>
      </w:r>
    </w:p>
    <w:p w14:paraId="1352FE43" w14:textId="77777777" w:rsidR="00B0300D" w:rsidRDefault="00B0300D" w:rsidP="008B4F54">
      <w:pPr>
        <w:spacing w:line="360" w:lineRule="auto"/>
        <w:ind w:left="720"/>
      </w:pPr>
      <w:r>
        <w:t xml:space="preserve">    2.1 User Needs</w:t>
      </w:r>
    </w:p>
    <w:p w14:paraId="626E0C41" w14:textId="2A75FDCE" w:rsidR="00B0300D" w:rsidRDefault="00B0300D" w:rsidP="008B4F54">
      <w:pPr>
        <w:spacing w:line="360" w:lineRule="auto"/>
        <w:ind w:left="720"/>
      </w:pPr>
      <w:r>
        <w:t xml:space="preserve">      2.2 Assumptions and Dependencies</w:t>
      </w:r>
    </w:p>
    <w:p w14:paraId="1387C552" w14:textId="77777777" w:rsidR="00B0300D" w:rsidRDefault="00B0300D" w:rsidP="008B4F54">
      <w:pPr>
        <w:spacing w:line="360" w:lineRule="auto"/>
        <w:ind w:left="720"/>
      </w:pPr>
      <w:r>
        <w:t xml:space="preserve">3. System Features and Requirement </w:t>
      </w:r>
    </w:p>
    <w:p w14:paraId="53E6F642" w14:textId="77777777" w:rsidR="00B0300D" w:rsidRDefault="00B0300D" w:rsidP="008B4F54">
      <w:pPr>
        <w:spacing w:line="360" w:lineRule="auto"/>
        <w:ind w:left="720"/>
      </w:pPr>
      <w:r>
        <w:t xml:space="preserve">      3.1 Functional Requirements</w:t>
      </w:r>
    </w:p>
    <w:p w14:paraId="7B3B2D07" w14:textId="77777777" w:rsidR="00B0300D" w:rsidRDefault="00B0300D" w:rsidP="008B4F54">
      <w:pPr>
        <w:spacing w:line="360" w:lineRule="auto"/>
      </w:pPr>
      <w:r>
        <w:t xml:space="preserve">           </w:t>
      </w:r>
      <w:r>
        <w:tab/>
        <w:t xml:space="preserve">      3.2 External Interface Requirements</w:t>
      </w:r>
    </w:p>
    <w:p w14:paraId="0F795C42" w14:textId="77777777" w:rsidR="00B0300D" w:rsidRDefault="00B0300D" w:rsidP="008B4F54">
      <w:pPr>
        <w:spacing w:line="360" w:lineRule="auto"/>
      </w:pPr>
      <w:r>
        <w:t xml:space="preserve">                    3.3 System Features</w:t>
      </w:r>
    </w:p>
    <w:p w14:paraId="16C5DD0A" w14:textId="7A7D0F9A" w:rsidR="00B0300D" w:rsidRDefault="00B0300D" w:rsidP="008B4F54">
      <w:pPr>
        <w:spacing w:line="360" w:lineRule="auto"/>
      </w:pPr>
      <w:r>
        <w:t xml:space="preserve">                   3.4 Nonfunctional Requirements</w:t>
      </w:r>
    </w:p>
    <w:p w14:paraId="2ACC898C" w14:textId="6F9E7B65" w:rsidR="00B0300D" w:rsidRDefault="00B0300D" w:rsidP="00F53755">
      <w:pPr>
        <w:jc w:val="center"/>
        <w:rPr>
          <w:b/>
          <w:bCs/>
          <w:sz w:val="44"/>
          <w:szCs w:val="44"/>
        </w:rPr>
      </w:pPr>
    </w:p>
    <w:p w14:paraId="2DF0B4AC" w14:textId="06500261" w:rsidR="008B4F54" w:rsidRDefault="008B4F54" w:rsidP="00F53755">
      <w:pPr>
        <w:jc w:val="center"/>
        <w:rPr>
          <w:b/>
          <w:bCs/>
          <w:sz w:val="44"/>
          <w:szCs w:val="44"/>
        </w:rPr>
      </w:pPr>
    </w:p>
    <w:p w14:paraId="4677F930" w14:textId="039F77E3" w:rsidR="008B4F54" w:rsidRDefault="008B4F54" w:rsidP="00F53755">
      <w:pPr>
        <w:jc w:val="center"/>
        <w:rPr>
          <w:b/>
          <w:bCs/>
          <w:sz w:val="44"/>
          <w:szCs w:val="44"/>
        </w:rPr>
      </w:pPr>
    </w:p>
    <w:p w14:paraId="17C703F4" w14:textId="48EF5BDE" w:rsidR="008B4F54" w:rsidRDefault="008B4F54" w:rsidP="00F53755">
      <w:pPr>
        <w:jc w:val="center"/>
        <w:rPr>
          <w:b/>
          <w:bCs/>
          <w:sz w:val="44"/>
          <w:szCs w:val="44"/>
        </w:rPr>
      </w:pPr>
    </w:p>
    <w:p w14:paraId="21A41E47" w14:textId="302A6056" w:rsidR="008B4F54" w:rsidRDefault="008B4F54" w:rsidP="00F53755">
      <w:pPr>
        <w:jc w:val="center"/>
        <w:rPr>
          <w:b/>
          <w:bCs/>
          <w:sz w:val="44"/>
          <w:szCs w:val="44"/>
        </w:rPr>
      </w:pPr>
    </w:p>
    <w:p w14:paraId="64BE9536" w14:textId="7E6F2DE0" w:rsidR="008B4F54" w:rsidRDefault="008B4F54" w:rsidP="00F53755">
      <w:pPr>
        <w:jc w:val="center"/>
        <w:rPr>
          <w:b/>
          <w:bCs/>
          <w:sz w:val="44"/>
          <w:szCs w:val="44"/>
        </w:rPr>
      </w:pPr>
    </w:p>
    <w:p w14:paraId="57F5FD2C" w14:textId="77777777" w:rsidR="008B4F54" w:rsidRPr="00F53755" w:rsidRDefault="008B4F54" w:rsidP="00F53755">
      <w:pPr>
        <w:jc w:val="center"/>
        <w:rPr>
          <w:b/>
          <w:bCs/>
          <w:sz w:val="44"/>
          <w:szCs w:val="44"/>
        </w:rPr>
      </w:pPr>
    </w:p>
    <w:p w14:paraId="58E24079" w14:textId="77777777" w:rsidR="008B4F54" w:rsidRDefault="008B4F54" w:rsidP="008B4F54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4C5BD415" w14:textId="1F674C2E" w:rsidR="00B0300D" w:rsidRPr="008B4F54" w:rsidRDefault="00B0300D" w:rsidP="008B4F54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B4F54">
        <w:rPr>
          <w:b/>
          <w:bCs/>
          <w:sz w:val="32"/>
          <w:szCs w:val="32"/>
          <w:u w:val="single"/>
        </w:rPr>
        <w:t>SWOT ANALYSIS</w:t>
      </w:r>
      <w:r w:rsidR="00F53755" w:rsidRPr="008B4F54">
        <w:rPr>
          <w:b/>
          <w:bCs/>
          <w:sz w:val="32"/>
          <w:szCs w:val="32"/>
          <w:u w:val="single"/>
        </w:rPr>
        <w:t xml:space="preserve"> FOR NETFLIX</w:t>
      </w:r>
    </w:p>
    <w:p w14:paraId="3607D8BD" w14:textId="34604775" w:rsidR="00B0300D" w:rsidRDefault="00B0300D" w:rsidP="00B0300D">
      <w:pPr>
        <w:rPr>
          <w:noProof/>
        </w:rPr>
      </w:pPr>
    </w:p>
    <w:p w14:paraId="1CC53D62" w14:textId="7D2BD320" w:rsidR="002B67BF" w:rsidRDefault="00F53755" w:rsidP="00B0300D">
      <w:r>
        <w:rPr>
          <w:noProof/>
        </w:rPr>
        <w:drawing>
          <wp:inline distT="0" distB="0" distL="0" distR="0" wp14:anchorId="0A2D60D6" wp14:editId="1F571266">
            <wp:extent cx="5404485" cy="5192501"/>
            <wp:effectExtent l="0" t="19050" r="43815" b="2730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2B67B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5E351" w14:textId="77777777" w:rsidR="001F763E" w:rsidRDefault="001F763E" w:rsidP="00B0300D">
      <w:pPr>
        <w:spacing w:after="0" w:line="240" w:lineRule="auto"/>
      </w:pPr>
      <w:r>
        <w:separator/>
      </w:r>
    </w:p>
  </w:endnote>
  <w:endnote w:type="continuationSeparator" w:id="0">
    <w:p w14:paraId="2E070CE1" w14:textId="77777777" w:rsidR="001F763E" w:rsidRDefault="001F763E" w:rsidP="00B0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6CA71" w14:textId="77777777" w:rsidR="001F763E" w:rsidRDefault="001F763E" w:rsidP="00B0300D">
      <w:pPr>
        <w:spacing w:after="0" w:line="240" w:lineRule="auto"/>
      </w:pPr>
      <w:r>
        <w:separator/>
      </w:r>
    </w:p>
  </w:footnote>
  <w:footnote w:type="continuationSeparator" w:id="0">
    <w:p w14:paraId="033B110E" w14:textId="77777777" w:rsidR="001F763E" w:rsidRDefault="001F763E" w:rsidP="00B0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D79CA" w14:textId="588E0C54" w:rsidR="00B0300D" w:rsidRDefault="00B0300D">
    <w:pPr>
      <w:pStyle w:val="Header"/>
    </w:pPr>
    <w:r>
      <w:t xml:space="preserve">Dhanshree Kale </w:t>
    </w:r>
  </w:p>
  <w:p w14:paraId="5C7BEAED" w14:textId="3ABDBA47" w:rsidR="00B0300D" w:rsidRDefault="00B0300D">
    <w:pPr>
      <w:pStyle w:val="Header"/>
    </w:pPr>
    <w:r>
      <w:t xml:space="preserve">Assignment 5 – BA/DA Training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1E55"/>
    <w:multiLevelType w:val="hybridMultilevel"/>
    <w:tmpl w:val="B6C07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84962"/>
    <w:multiLevelType w:val="hybridMultilevel"/>
    <w:tmpl w:val="0A04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13551"/>
    <w:multiLevelType w:val="hybridMultilevel"/>
    <w:tmpl w:val="3C0E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D5FC7"/>
    <w:multiLevelType w:val="hybridMultilevel"/>
    <w:tmpl w:val="53D0B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C09CB"/>
    <w:multiLevelType w:val="hybridMultilevel"/>
    <w:tmpl w:val="E91C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578"/>
    <w:multiLevelType w:val="hybridMultilevel"/>
    <w:tmpl w:val="2A9E41F6"/>
    <w:lvl w:ilvl="0" w:tplc="C492B37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b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44DEC"/>
    <w:multiLevelType w:val="hybridMultilevel"/>
    <w:tmpl w:val="F17A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D0D13"/>
    <w:multiLevelType w:val="hybridMultilevel"/>
    <w:tmpl w:val="7B2C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10BA5"/>
    <w:multiLevelType w:val="hybridMultilevel"/>
    <w:tmpl w:val="748E04EA"/>
    <w:lvl w:ilvl="0" w:tplc="5BE24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146DC8"/>
    <w:multiLevelType w:val="hybridMultilevel"/>
    <w:tmpl w:val="DADA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A34DA"/>
    <w:multiLevelType w:val="hybridMultilevel"/>
    <w:tmpl w:val="7650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99"/>
    <w:rsid w:val="001D7924"/>
    <w:rsid w:val="001F763E"/>
    <w:rsid w:val="002B67BF"/>
    <w:rsid w:val="004959A4"/>
    <w:rsid w:val="00537399"/>
    <w:rsid w:val="00825DD7"/>
    <w:rsid w:val="008B4F54"/>
    <w:rsid w:val="00B0300D"/>
    <w:rsid w:val="00BB39C0"/>
    <w:rsid w:val="00C65859"/>
    <w:rsid w:val="00F5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1F5F"/>
  <w15:chartTrackingRefBased/>
  <w15:docId w15:val="{4F5431D7-7D49-44BD-AF2E-8AECA06A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00D"/>
  </w:style>
  <w:style w:type="paragraph" w:styleId="Footer">
    <w:name w:val="footer"/>
    <w:basedOn w:val="Normal"/>
    <w:link w:val="FooterChar"/>
    <w:uiPriority w:val="99"/>
    <w:unhideWhenUsed/>
    <w:rsid w:val="00B0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00D"/>
  </w:style>
  <w:style w:type="paragraph" w:styleId="NormalWeb">
    <w:name w:val="Normal (Web)"/>
    <w:basedOn w:val="Normal"/>
    <w:uiPriority w:val="99"/>
    <w:semiHidden/>
    <w:unhideWhenUsed/>
    <w:rsid w:val="002B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50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18D4D3-3262-47C1-9923-D7BF2EA2F5D7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A1DA18-11CF-4147-9E21-71003711F801}">
      <dgm:prSet phldrT="[Text]"/>
      <dgm:spPr>
        <a:solidFill>
          <a:schemeClr val="accent4"/>
        </a:solidFill>
      </dgm:spPr>
      <dgm:t>
        <a:bodyPr/>
        <a:lstStyle/>
        <a:p>
          <a:r>
            <a:rPr lang="en-US"/>
            <a:t>STRENGTH </a:t>
          </a:r>
        </a:p>
      </dgm:t>
    </dgm:pt>
    <dgm:pt modelId="{7C4E27BF-4EEB-4147-95E8-62B36FCDC39A}" type="parTrans" cxnId="{16AF2754-4C29-4A1C-AA66-CE6BF42165E5}">
      <dgm:prSet/>
      <dgm:spPr/>
      <dgm:t>
        <a:bodyPr/>
        <a:lstStyle/>
        <a:p>
          <a:endParaRPr lang="en-US"/>
        </a:p>
      </dgm:t>
    </dgm:pt>
    <dgm:pt modelId="{B69BBB5B-5553-49A8-862B-9AC5033E0AE7}" type="sibTrans" cxnId="{16AF2754-4C29-4A1C-AA66-CE6BF42165E5}">
      <dgm:prSet/>
      <dgm:spPr/>
      <dgm:t>
        <a:bodyPr/>
        <a:lstStyle/>
        <a:p>
          <a:endParaRPr lang="en-US"/>
        </a:p>
      </dgm:t>
    </dgm:pt>
    <dgm:pt modelId="{383931B6-07A5-46C8-B776-513BEE100D79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BRAND IMAGE</a:t>
          </a:r>
        </a:p>
      </dgm:t>
    </dgm:pt>
    <dgm:pt modelId="{54ADB603-6625-4E44-AD70-2B0542C15EFF}" type="parTrans" cxnId="{7D2A3690-F4DF-47CF-90B1-ED71755FD536}">
      <dgm:prSet/>
      <dgm:spPr/>
      <dgm:t>
        <a:bodyPr/>
        <a:lstStyle/>
        <a:p>
          <a:endParaRPr lang="en-US"/>
        </a:p>
      </dgm:t>
    </dgm:pt>
    <dgm:pt modelId="{63494829-120C-4DF0-B351-668291B48DAA}" type="sibTrans" cxnId="{7D2A3690-F4DF-47CF-90B1-ED71755FD536}">
      <dgm:prSet/>
      <dgm:spPr/>
      <dgm:t>
        <a:bodyPr/>
        <a:lstStyle/>
        <a:p>
          <a:endParaRPr lang="en-US"/>
        </a:p>
      </dgm:t>
    </dgm:pt>
    <dgm:pt modelId="{DC4FEA1F-4618-4FEC-8926-C4AFF4A24E5B}">
      <dgm:prSet phldrT="[Text]"/>
      <dgm:spPr>
        <a:solidFill>
          <a:schemeClr val="accent3"/>
        </a:solidFill>
      </dgm:spPr>
      <dgm:t>
        <a:bodyPr/>
        <a:lstStyle/>
        <a:p>
          <a:r>
            <a:rPr lang="en-US">
              <a:solidFill>
                <a:schemeClr val="accent5">
                  <a:lumMod val="50000"/>
                </a:schemeClr>
              </a:solidFill>
            </a:rPr>
            <a:t>WEAKNESS </a:t>
          </a:r>
        </a:p>
      </dgm:t>
    </dgm:pt>
    <dgm:pt modelId="{5215DFCF-891B-41F2-A628-AFDFE43E83D1}" type="parTrans" cxnId="{9EAB44DC-ECFE-4D09-8C06-D98D9EF2EB99}">
      <dgm:prSet/>
      <dgm:spPr/>
      <dgm:t>
        <a:bodyPr/>
        <a:lstStyle/>
        <a:p>
          <a:endParaRPr lang="en-US"/>
        </a:p>
      </dgm:t>
    </dgm:pt>
    <dgm:pt modelId="{8A692C56-EF3B-4EE0-90EC-8AE9A4E7296E}" type="sibTrans" cxnId="{9EAB44DC-ECFE-4D09-8C06-D98D9EF2EB99}">
      <dgm:prSet/>
      <dgm:spPr/>
      <dgm:t>
        <a:bodyPr/>
        <a:lstStyle/>
        <a:p>
          <a:endParaRPr lang="en-US"/>
        </a:p>
      </dgm:t>
    </dgm:pt>
    <dgm:pt modelId="{20E215D6-975A-4545-BD88-DBDA2F9A43C5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HUGE DEBT</a:t>
          </a:r>
        </a:p>
      </dgm:t>
    </dgm:pt>
    <dgm:pt modelId="{A3ACBB73-EDD6-4ABD-BB3F-FBED2EE5E38E}" type="parTrans" cxnId="{9E97FD3D-639B-4D23-A426-201741464BA3}">
      <dgm:prSet/>
      <dgm:spPr/>
      <dgm:t>
        <a:bodyPr/>
        <a:lstStyle/>
        <a:p>
          <a:endParaRPr lang="en-US"/>
        </a:p>
      </dgm:t>
    </dgm:pt>
    <dgm:pt modelId="{DD4275F4-EEEF-4DA3-B96C-B37D55FDF7AE}" type="sibTrans" cxnId="{9E97FD3D-639B-4D23-A426-201741464BA3}">
      <dgm:prSet/>
      <dgm:spPr/>
      <dgm:t>
        <a:bodyPr/>
        <a:lstStyle/>
        <a:p>
          <a:endParaRPr lang="en-US"/>
        </a:p>
      </dgm:t>
    </dgm:pt>
    <dgm:pt modelId="{D7D103BD-1BF2-4B75-9CFB-7B9D587C568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ORIGINAL CONTENT</a:t>
          </a:r>
        </a:p>
      </dgm:t>
    </dgm:pt>
    <dgm:pt modelId="{AFACFAE8-CBC0-4249-96A7-67F1C4613A5F}" type="parTrans" cxnId="{0743B17E-CC21-423E-94B4-EAA74A4F6404}">
      <dgm:prSet/>
      <dgm:spPr/>
      <dgm:t>
        <a:bodyPr/>
        <a:lstStyle/>
        <a:p>
          <a:endParaRPr lang="en-US"/>
        </a:p>
      </dgm:t>
    </dgm:pt>
    <dgm:pt modelId="{7FEDFEFC-57C6-415B-8817-2B7D76FBC51D}" type="sibTrans" cxnId="{0743B17E-CC21-423E-94B4-EAA74A4F6404}">
      <dgm:prSet/>
      <dgm:spPr/>
      <dgm:t>
        <a:bodyPr/>
        <a:lstStyle/>
        <a:p>
          <a:endParaRPr lang="en-US"/>
        </a:p>
      </dgm:t>
    </dgm:pt>
    <dgm:pt modelId="{A61997AC-58CC-4B22-BBF2-9BC950831493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TECHNOLOGY</a:t>
          </a:r>
        </a:p>
      </dgm:t>
    </dgm:pt>
    <dgm:pt modelId="{F209C723-3D5E-4343-9401-F9B3883D5D7E}" type="parTrans" cxnId="{9DFE894B-C0AE-4644-91D6-8FE652867EF3}">
      <dgm:prSet/>
      <dgm:spPr/>
      <dgm:t>
        <a:bodyPr/>
        <a:lstStyle/>
        <a:p>
          <a:endParaRPr lang="en-US"/>
        </a:p>
      </dgm:t>
    </dgm:pt>
    <dgm:pt modelId="{B47FA33D-6919-4C7D-A17F-BB65541BBC8A}" type="sibTrans" cxnId="{9DFE894B-C0AE-4644-91D6-8FE652867EF3}">
      <dgm:prSet/>
      <dgm:spPr/>
      <dgm:t>
        <a:bodyPr/>
        <a:lstStyle/>
        <a:p>
          <a:endParaRPr lang="en-US"/>
        </a:p>
      </dgm:t>
    </dgm:pt>
    <dgm:pt modelId="{B15D9544-55E7-4D79-A69E-CECCDAAE8F2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EXTENSIVE CUSTOMER DATA ON FILE </a:t>
          </a:r>
        </a:p>
      </dgm:t>
    </dgm:pt>
    <dgm:pt modelId="{4098BC5D-6647-4AFB-B277-76FC50F78378}" type="parTrans" cxnId="{C6C08BA9-5F9E-4688-B41C-9317951C07DC}">
      <dgm:prSet/>
      <dgm:spPr/>
      <dgm:t>
        <a:bodyPr/>
        <a:lstStyle/>
        <a:p>
          <a:endParaRPr lang="en-US"/>
        </a:p>
      </dgm:t>
    </dgm:pt>
    <dgm:pt modelId="{A559C3E9-22F6-446D-805F-2AD6591D3246}" type="sibTrans" cxnId="{C6C08BA9-5F9E-4688-B41C-9317951C07DC}">
      <dgm:prSet/>
      <dgm:spPr/>
      <dgm:t>
        <a:bodyPr/>
        <a:lstStyle/>
        <a:p>
          <a:endParaRPr lang="en-US"/>
        </a:p>
      </dgm:t>
    </dgm:pt>
    <dgm:pt modelId="{5E9E7263-512E-476C-8613-1CBA30C0B8C2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APP IS ON ALL PLATFORMS </a:t>
          </a:r>
        </a:p>
      </dgm:t>
    </dgm:pt>
    <dgm:pt modelId="{C2192EA3-9487-489A-B9D6-ED258DC5B0AA}" type="parTrans" cxnId="{395602DE-2178-45B9-BC8A-82B2304379A4}">
      <dgm:prSet/>
      <dgm:spPr/>
      <dgm:t>
        <a:bodyPr/>
        <a:lstStyle/>
        <a:p>
          <a:endParaRPr lang="en-US"/>
        </a:p>
      </dgm:t>
    </dgm:pt>
    <dgm:pt modelId="{49F7EAFC-5C30-42E5-B0F1-AE497BE039EE}" type="sibTrans" cxnId="{395602DE-2178-45B9-BC8A-82B2304379A4}">
      <dgm:prSet/>
      <dgm:spPr/>
      <dgm:t>
        <a:bodyPr/>
        <a:lstStyle/>
        <a:p>
          <a:endParaRPr lang="en-US"/>
        </a:p>
      </dgm:t>
    </dgm:pt>
    <dgm:pt modelId="{E8143CF3-311C-4F3F-8DC4-3A6F938B0F3E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REFRESHMENT OF THE CONTENT LIBRARY\</a:t>
          </a:r>
        </a:p>
      </dgm:t>
    </dgm:pt>
    <dgm:pt modelId="{66C144C6-57A0-4D48-A331-C39DAFFD7985}" type="parTrans" cxnId="{91F37924-2A18-44D5-B7F9-2A3B17EEDE00}">
      <dgm:prSet/>
      <dgm:spPr/>
      <dgm:t>
        <a:bodyPr/>
        <a:lstStyle/>
        <a:p>
          <a:endParaRPr lang="en-US"/>
        </a:p>
      </dgm:t>
    </dgm:pt>
    <dgm:pt modelId="{BA85B611-E12E-481C-BA68-041553644236}" type="sibTrans" cxnId="{91F37924-2A18-44D5-B7F9-2A3B17EEDE00}">
      <dgm:prSet/>
      <dgm:spPr/>
      <dgm:t>
        <a:bodyPr/>
        <a:lstStyle/>
        <a:p>
          <a:endParaRPr lang="en-US"/>
        </a:p>
      </dgm:t>
    </dgm:pt>
    <dgm:pt modelId="{B2C4397E-B17D-4762-8012-8258FF787AB8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THREATS </a:t>
          </a:r>
        </a:p>
      </dgm:t>
    </dgm:pt>
    <dgm:pt modelId="{6945E833-7685-4A29-83A8-74FE9254BE0D}" type="parTrans" cxnId="{DB79D894-7341-40B2-93DD-2B1106C81811}">
      <dgm:prSet/>
      <dgm:spPr/>
      <dgm:t>
        <a:bodyPr/>
        <a:lstStyle/>
        <a:p>
          <a:endParaRPr lang="en-US"/>
        </a:p>
      </dgm:t>
    </dgm:pt>
    <dgm:pt modelId="{FA3BEC21-6982-48D2-8E95-0CF84641A4BD}" type="sibTrans" cxnId="{DB79D894-7341-40B2-93DD-2B1106C81811}">
      <dgm:prSet/>
      <dgm:spPr/>
      <dgm:t>
        <a:bodyPr/>
        <a:lstStyle/>
        <a:p>
          <a:endParaRPr lang="en-US"/>
        </a:p>
      </dgm:t>
    </dgm:pt>
    <dgm:pt modelId="{96865ED4-12CD-4661-B45C-F464770FB2DD}">
      <dgm:prSet phldrT="[Text]"/>
      <dgm:spPr/>
      <dgm:t>
        <a:bodyPr/>
        <a:lstStyle/>
        <a:p>
          <a:r>
            <a:rPr lang="en-US"/>
            <a:t>OPPORTUNITIES  </a:t>
          </a:r>
        </a:p>
      </dgm:t>
    </dgm:pt>
    <dgm:pt modelId="{032C63EC-CA75-486B-9AF7-3B3EEAD0CB49}" type="parTrans" cxnId="{11EDA636-4EC0-4F4F-9E40-0A805A6BCEFA}">
      <dgm:prSet/>
      <dgm:spPr/>
      <dgm:t>
        <a:bodyPr/>
        <a:lstStyle/>
        <a:p>
          <a:endParaRPr lang="en-US"/>
        </a:p>
      </dgm:t>
    </dgm:pt>
    <dgm:pt modelId="{AC22E891-E801-4C1B-9428-B383FD338895}" type="sibTrans" cxnId="{11EDA636-4EC0-4F4F-9E40-0A805A6BCEFA}">
      <dgm:prSet/>
      <dgm:spPr/>
      <dgm:t>
        <a:bodyPr/>
        <a:lstStyle/>
        <a:p>
          <a:endParaRPr lang="en-US"/>
        </a:p>
      </dgm:t>
    </dgm:pt>
    <dgm:pt modelId="{AB7D0EB1-27F5-417D-AC17-E3EC75AF806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COMPETITIVE PRESSURE ex: cable networks, Amazon Prime Tv , HBO , HULU etc</a:t>
          </a:r>
        </a:p>
      </dgm:t>
    </dgm:pt>
    <dgm:pt modelId="{B0017022-602B-4212-9A79-75E419965C70}" type="parTrans" cxnId="{DF683432-78B1-4BA0-8CC9-FC9EF662DB9A}">
      <dgm:prSet/>
      <dgm:spPr/>
      <dgm:t>
        <a:bodyPr/>
        <a:lstStyle/>
        <a:p>
          <a:endParaRPr lang="en-US"/>
        </a:p>
      </dgm:t>
    </dgm:pt>
    <dgm:pt modelId="{AE23628F-575D-4232-BEEC-7022D4AFB627}" type="sibTrans" cxnId="{DF683432-78B1-4BA0-8CC9-FC9EF662DB9A}">
      <dgm:prSet/>
      <dgm:spPr/>
      <dgm:t>
        <a:bodyPr/>
        <a:lstStyle/>
        <a:p>
          <a:endParaRPr lang="en-US"/>
        </a:p>
      </dgm:t>
    </dgm:pt>
    <dgm:pt modelId="{34295A70-7987-4084-9A05-20CAA61EFD80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GOVERNMENT REGULATIONS</a:t>
          </a:r>
        </a:p>
      </dgm:t>
    </dgm:pt>
    <dgm:pt modelId="{E9D609B6-F831-4F0E-B492-FB6693720E07}" type="parTrans" cxnId="{1D939902-A10A-4EB8-974A-C0B465A11423}">
      <dgm:prSet/>
      <dgm:spPr/>
      <dgm:t>
        <a:bodyPr/>
        <a:lstStyle/>
        <a:p>
          <a:endParaRPr lang="en-US"/>
        </a:p>
      </dgm:t>
    </dgm:pt>
    <dgm:pt modelId="{80E2E785-5065-44AE-888A-C9DA1820D2A8}" type="sibTrans" cxnId="{1D939902-A10A-4EB8-974A-C0B465A11423}">
      <dgm:prSet/>
      <dgm:spPr/>
      <dgm:t>
        <a:bodyPr/>
        <a:lstStyle/>
        <a:p>
          <a:endParaRPr lang="en-US"/>
        </a:p>
      </dgm:t>
    </dgm:pt>
    <dgm:pt modelId="{50EBDC37-7FBB-47E1-B160-F3CC574DBED7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HIGHER LICESING COST </a:t>
          </a:r>
        </a:p>
      </dgm:t>
    </dgm:pt>
    <dgm:pt modelId="{22F89EDD-7066-41FE-9630-555D5D0131CE}" type="parTrans" cxnId="{C8836244-E80E-4124-996E-6EEBF93554EF}">
      <dgm:prSet/>
      <dgm:spPr/>
      <dgm:t>
        <a:bodyPr/>
        <a:lstStyle/>
        <a:p>
          <a:endParaRPr lang="en-US"/>
        </a:p>
      </dgm:t>
    </dgm:pt>
    <dgm:pt modelId="{9E8564A2-6611-461D-A5C7-D1573A15716B}" type="sibTrans" cxnId="{C8836244-E80E-4124-996E-6EEBF93554EF}">
      <dgm:prSet/>
      <dgm:spPr/>
      <dgm:t>
        <a:bodyPr/>
        <a:lstStyle/>
        <a:p>
          <a:endParaRPr lang="en-US"/>
        </a:p>
      </dgm:t>
    </dgm:pt>
    <dgm:pt modelId="{263DDCC8-3FD7-4914-83DF-6D35C1F87246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100" b="1"/>
            <a:t>EXPANDING TO OTHER GEOGRAPHIES</a:t>
          </a:r>
        </a:p>
      </dgm:t>
    </dgm:pt>
    <dgm:pt modelId="{A27A2817-433E-406E-88F1-6613E9E68D12}" type="parTrans" cxnId="{F0C87811-C077-416A-9528-5CB659CA2D4B}">
      <dgm:prSet/>
      <dgm:spPr/>
      <dgm:t>
        <a:bodyPr/>
        <a:lstStyle/>
        <a:p>
          <a:endParaRPr lang="en-US"/>
        </a:p>
      </dgm:t>
    </dgm:pt>
    <dgm:pt modelId="{7B6B8D70-4340-499A-9F55-83DDF1F25300}" type="sibTrans" cxnId="{F0C87811-C077-416A-9528-5CB659CA2D4B}">
      <dgm:prSet/>
      <dgm:spPr/>
      <dgm:t>
        <a:bodyPr/>
        <a:lstStyle/>
        <a:p>
          <a:endParaRPr lang="en-US"/>
        </a:p>
      </dgm:t>
    </dgm:pt>
    <dgm:pt modelId="{9035FCF5-D57A-4BD5-A332-89E819F08421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100" b="1"/>
            <a:t>PROMOTIONAL ACTIVITIES Collaboration with </a:t>
          </a:r>
          <a:r>
            <a:rPr lang="en-US" sz="1050" b="1"/>
            <a:t>WELL-KNOWN ACTORS TO MAKE MORE ORIGINAL SERIES </a:t>
          </a:r>
        </a:p>
      </dgm:t>
    </dgm:pt>
    <dgm:pt modelId="{7D3E63CE-41DC-4829-A886-DB82875BB60C}" type="parTrans" cxnId="{2FEC8DC4-EFC6-4105-9DE5-3D29A0F532F5}">
      <dgm:prSet/>
      <dgm:spPr/>
      <dgm:t>
        <a:bodyPr/>
        <a:lstStyle/>
        <a:p>
          <a:endParaRPr lang="en-US"/>
        </a:p>
      </dgm:t>
    </dgm:pt>
    <dgm:pt modelId="{4AF34BFC-19D8-4F6F-91D0-A487CDF9B485}" type="sibTrans" cxnId="{2FEC8DC4-EFC6-4105-9DE5-3D29A0F532F5}">
      <dgm:prSet/>
      <dgm:spPr/>
      <dgm:t>
        <a:bodyPr/>
        <a:lstStyle/>
        <a:p>
          <a:endParaRPr lang="en-US"/>
        </a:p>
      </dgm:t>
    </dgm:pt>
    <dgm:pt modelId="{70805A38-D1CE-4087-8C63-B0436F3B56F2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100" b="1"/>
            <a:t>TARGET MARKET TO KIDS AND ADULTS BOTH </a:t>
          </a:r>
        </a:p>
      </dgm:t>
    </dgm:pt>
    <dgm:pt modelId="{02C422D2-4BE9-4814-AE71-3B108B475C75}" type="parTrans" cxnId="{68359ECF-EFCE-410F-BC98-79624DC55932}">
      <dgm:prSet/>
      <dgm:spPr/>
      <dgm:t>
        <a:bodyPr/>
        <a:lstStyle/>
        <a:p>
          <a:endParaRPr lang="en-US"/>
        </a:p>
      </dgm:t>
    </dgm:pt>
    <dgm:pt modelId="{23E3BF4A-A804-461B-9EE6-71B72728CABF}" type="sibTrans" cxnId="{68359ECF-EFCE-410F-BC98-79624DC55932}">
      <dgm:prSet/>
      <dgm:spPr/>
      <dgm:t>
        <a:bodyPr/>
        <a:lstStyle/>
        <a:p>
          <a:endParaRPr lang="en-US"/>
        </a:p>
      </dgm:t>
    </dgm:pt>
    <dgm:pt modelId="{2A531298-AF87-4C04-A7D3-925B848E1CF2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LIMITED USER PER ACCOUNT </a:t>
          </a:r>
        </a:p>
      </dgm:t>
    </dgm:pt>
    <dgm:pt modelId="{EA43C9D6-9D84-4CFB-84B2-0FD452DD0C9D}" type="parTrans" cxnId="{A23B8C08-B059-42F2-9ECA-09AFFF2D7D38}">
      <dgm:prSet/>
      <dgm:spPr/>
    </dgm:pt>
    <dgm:pt modelId="{2B986784-7455-43B4-B848-4594D8F02EE7}" type="sibTrans" cxnId="{A23B8C08-B059-42F2-9ECA-09AFFF2D7D38}">
      <dgm:prSet/>
      <dgm:spPr/>
    </dgm:pt>
    <dgm:pt modelId="{9895E822-EDF3-4BCA-89A5-3EA01C5ED3A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b="1"/>
            <a:t>LIMITED CONTENT </a:t>
          </a:r>
          <a:br>
            <a:rPr lang="en-US" b="1"/>
          </a:br>
          <a:r>
            <a:rPr lang="en-US" b="1"/>
            <a:t>NO REAL TIME NEWS  </a:t>
          </a:r>
        </a:p>
      </dgm:t>
    </dgm:pt>
    <dgm:pt modelId="{32BBFA00-F2DA-4E76-818F-3749A076A0D6}" type="parTrans" cxnId="{AA5C83D4-3CFC-438C-9B96-A29DEB8D20D2}">
      <dgm:prSet/>
      <dgm:spPr/>
    </dgm:pt>
    <dgm:pt modelId="{1B7EDD79-9B93-412F-9DDF-7E8E82A9F98E}" type="sibTrans" cxnId="{AA5C83D4-3CFC-438C-9B96-A29DEB8D20D2}">
      <dgm:prSet/>
      <dgm:spPr/>
    </dgm:pt>
    <dgm:pt modelId="{10078624-22BA-4C32-9D5F-341BDFF64678}" type="pres">
      <dgm:prSet presAssocID="{7318D4D3-3262-47C1-9923-D7BF2EA2F5D7}" presName="Name0" presStyleCnt="0">
        <dgm:presLayoutVars>
          <dgm:dir/>
          <dgm:animLvl val="lvl"/>
          <dgm:resizeHandles/>
        </dgm:presLayoutVars>
      </dgm:prSet>
      <dgm:spPr/>
    </dgm:pt>
    <dgm:pt modelId="{92D95E0D-EE2E-44D3-8186-B146C6783EF1}" type="pres">
      <dgm:prSet presAssocID="{ACA1DA18-11CF-4147-9E21-71003711F801}" presName="linNode" presStyleCnt="0"/>
      <dgm:spPr/>
    </dgm:pt>
    <dgm:pt modelId="{91A15B87-A209-45E8-8873-78C661F46F89}" type="pres">
      <dgm:prSet presAssocID="{ACA1DA18-11CF-4147-9E21-71003711F801}" presName="parentShp" presStyleLbl="node1" presStyleIdx="0" presStyleCnt="4">
        <dgm:presLayoutVars>
          <dgm:bulletEnabled val="1"/>
        </dgm:presLayoutVars>
      </dgm:prSet>
      <dgm:spPr/>
    </dgm:pt>
    <dgm:pt modelId="{06C008D7-F26C-46EF-ACC0-E40E7315D65E}" type="pres">
      <dgm:prSet presAssocID="{ACA1DA18-11CF-4147-9E21-71003711F801}" presName="childShp" presStyleLbl="bgAccFollowNode1" presStyleIdx="0" presStyleCnt="4">
        <dgm:presLayoutVars>
          <dgm:bulletEnabled val="1"/>
        </dgm:presLayoutVars>
      </dgm:prSet>
      <dgm:spPr/>
    </dgm:pt>
    <dgm:pt modelId="{7CC958B6-BCE1-463C-9875-929E69B08B50}" type="pres">
      <dgm:prSet presAssocID="{B69BBB5B-5553-49A8-862B-9AC5033E0AE7}" presName="spacing" presStyleCnt="0"/>
      <dgm:spPr/>
    </dgm:pt>
    <dgm:pt modelId="{7F4390A2-FAE5-43F2-B716-5C77220F888C}" type="pres">
      <dgm:prSet presAssocID="{DC4FEA1F-4618-4FEC-8926-C4AFF4A24E5B}" presName="linNode" presStyleCnt="0"/>
      <dgm:spPr/>
    </dgm:pt>
    <dgm:pt modelId="{38FB090C-9DA7-4D27-B7D7-B25015B17072}" type="pres">
      <dgm:prSet presAssocID="{DC4FEA1F-4618-4FEC-8926-C4AFF4A24E5B}" presName="parentShp" presStyleLbl="node1" presStyleIdx="1" presStyleCnt="4">
        <dgm:presLayoutVars>
          <dgm:bulletEnabled val="1"/>
        </dgm:presLayoutVars>
      </dgm:prSet>
      <dgm:spPr/>
    </dgm:pt>
    <dgm:pt modelId="{88CCDB2D-FB8C-4ABA-A1E8-DC564826B83D}" type="pres">
      <dgm:prSet presAssocID="{DC4FEA1F-4618-4FEC-8926-C4AFF4A24E5B}" presName="childShp" presStyleLbl="bgAccFollowNode1" presStyleIdx="1" presStyleCnt="4">
        <dgm:presLayoutVars>
          <dgm:bulletEnabled val="1"/>
        </dgm:presLayoutVars>
      </dgm:prSet>
      <dgm:spPr/>
    </dgm:pt>
    <dgm:pt modelId="{C6E828D6-5F51-45E0-A1F0-BB5D23418B21}" type="pres">
      <dgm:prSet presAssocID="{8A692C56-EF3B-4EE0-90EC-8AE9A4E7296E}" presName="spacing" presStyleCnt="0"/>
      <dgm:spPr/>
    </dgm:pt>
    <dgm:pt modelId="{D5DD271D-B105-4BBF-90C4-CA93A45297A3}" type="pres">
      <dgm:prSet presAssocID="{B2C4397E-B17D-4762-8012-8258FF787AB8}" presName="linNode" presStyleCnt="0"/>
      <dgm:spPr/>
    </dgm:pt>
    <dgm:pt modelId="{D51962AB-2D79-4E6B-8A9B-A9BE926EE7BA}" type="pres">
      <dgm:prSet presAssocID="{B2C4397E-B17D-4762-8012-8258FF787AB8}" presName="parentShp" presStyleLbl="node1" presStyleIdx="2" presStyleCnt="4">
        <dgm:presLayoutVars>
          <dgm:bulletEnabled val="1"/>
        </dgm:presLayoutVars>
      </dgm:prSet>
      <dgm:spPr/>
    </dgm:pt>
    <dgm:pt modelId="{829E99A5-B1DD-4E81-A439-EA25E3670389}" type="pres">
      <dgm:prSet presAssocID="{B2C4397E-B17D-4762-8012-8258FF787AB8}" presName="childShp" presStyleLbl="bgAccFollowNode1" presStyleIdx="2" presStyleCnt="4">
        <dgm:presLayoutVars>
          <dgm:bulletEnabled val="1"/>
        </dgm:presLayoutVars>
      </dgm:prSet>
      <dgm:spPr/>
    </dgm:pt>
    <dgm:pt modelId="{534D2927-020C-4576-8B67-97DDB5C8DA36}" type="pres">
      <dgm:prSet presAssocID="{FA3BEC21-6982-48D2-8E95-0CF84641A4BD}" presName="spacing" presStyleCnt="0"/>
      <dgm:spPr/>
    </dgm:pt>
    <dgm:pt modelId="{CE42C60E-3A66-4526-A344-7A75E19D5E59}" type="pres">
      <dgm:prSet presAssocID="{96865ED4-12CD-4661-B45C-F464770FB2DD}" presName="linNode" presStyleCnt="0"/>
      <dgm:spPr/>
    </dgm:pt>
    <dgm:pt modelId="{C1535E00-3DF9-4246-AAB1-0EAA965827A7}" type="pres">
      <dgm:prSet presAssocID="{96865ED4-12CD-4661-B45C-F464770FB2DD}" presName="parentShp" presStyleLbl="node1" presStyleIdx="3" presStyleCnt="4">
        <dgm:presLayoutVars>
          <dgm:bulletEnabled val="1"/>
        </dgm:presLayoutVars>
      </dgm:prSet>
      <dgm:spPr/>
    </dgm:pt>
    <dgm:pt modelId="{BA127C1F-56F8-4F4F-9CA4-0BC2AE67B14B}" type="pres">
      <dgm:prSet presAssocID="{96865ED4-12CD-4661-B45C-F464770FB2DD}" presName="childShp" presStyleLbl="bgAccFollowNode1" presStyleIdx="3" presStyleCnt="4">
        <dgm:presLayoutVars>
          <dgm:bulletEnabled val="1"/>
        </dgm:presLayoutVars>
      </dgm:prSet>
      <dgm:spPr/>
    </dgm:pt>
  </dgm:ptLst>
  <dgm:cxnLst>
    <dgm:cxn modelId="{1D939902-A10A-4EB8-974A-C0B465A11423}" srcId="{B2C4397E-B17D-4762-8012-8258FF787AB8}" destId="{34295A70-7987-4084-9A05-20CAA61EFD80}" srcOrd="1" destOrd="0" parTransId="{E9D609B6-F831-4F0E-B492-FB6693720E07}" sibTransId="{80E2E785-5065-44AE-888A-C9DA1820D2A8}"/>
    <dgm:cxn modelId="{A23B8C08-B059-42F2-9ECA-09AFFF2D7D38}" srcId="{DC4FEA1F-4618-4FEC-8926-C4AFF4A24E5B}" destId="{2A531298-AF87-4C04-A7D3-925B848E1CF2}" srcOrd="2" destOrd="0" parTransId="{EA43C9D6-9D84-4CFB-84B2-0FD452DD0C9D}" sibTransId="{2B986784-7455-43B4-B848-4594D8F02EE7}"/>
    <dgm:cxn modelId="{F0C87811-C077-416A-9528-5CB659CA2D4B}" srcId="{96865ED4-12CD-4661-B45C-F464770FB2DD}" destId="{263DDCC8-3FD7-4914-83DF-6D35C1F87246}" srcOrd="0" destOrd="0" parTransId="{A27A2817-433E-406E-88F1-6613E9E68D12}" sibTransId="{7B6B8D70-4340-499A-9F55-83DDF1F25300}"/>
    <dgm:cxn modelId="{7836E523-6A45-401A-9B51-5131640DF4DA}" type="presOf" srcId="{B2C4397E-B17D-4762-8012-8258FF787AB8}" destId="{D51962AB-2D79-4E6B-8A9B-A9BE926EE7BA}" srcOrd="0" destOrd="0" presId="urn:microsoft.com/office/officeart/2005/8/layout/vList6"/>
    <dgm:cxn modelId="{F4FF0A24-CB3B-40AD-8983-E7762F42A9DF}" type="presOf" srcId="{ACA1DA18-11CF-4147-9E21-71003711F801}" destId="{91A15B87-A209-45E8-8873-78C661F46F89}" srcOrd="0" destOrd="0" presId="urn:microsoft.com/office/officeart/2005/8/layout/vList6"/>
    <dgm:cxn modelId="{91F37924-2A18-44D5-B7F9-2A3B17EEDE00}" srcId="{DC4FEA1F-4618-4FEC-8926-C4AFF4A24E5B}" destId="{E8143CF3-311C-4F3F-8DC4-3A6F938B0F3E}" srcOrd="1" destOrd="0" parTransId="{66C144C6-57A0-4D48-A331-C39DAFFD7985}" sibTransId="{BA85B611-E12E-481C-BA68-041553644236}"/>
    <dgm:cxn modelId="{EADBB726-D4FF-4F1D-93B5-5042AE759F44}" type="presOf" srcId="{96865ED4-12CD-4661-B45C-F464770FB2DD}" destId="{C1535E00-3DF9-4246-AAB1-0EAA965827A7}" srcOrd="0" destOrd="0" presId="urn:microsoft.com/office/officeart/2005/8/layout/vList6"/>
    <dgm:cxn modelId="{39D30D30-887A-4625-9287-2DC8D3F53B55}" type="presOf" srcId="{263DDCC8-3FD7-4914-83DF-6D35C1F87246}" destId="{BA127C1F-56F8-4F4F-9CA4-0BC2AE67B14B}" srcOrd="0" destOrd="0" presId="urn:microsoft.com/office/officeart/2005/8/layout/vList6"/>
    <dgm:cxn modelId="{DF683432-78B1-4BA0-8CC9-FC9EF662DB9A}" srcId="{B2C4397E-B17D-4762-8012-8258FF787AB8}" destId="{AB7D0EB1-27F5-417D-AC17-E3EC75AF806D}" srcOrd="0" destOrd="0" parTransId="{B0017022-602B-4212-9A79-75E419965C70}" sibTransId="{AE23628F-575D-4232-BEEC-7022D4AFB627}"/>
    <dgm:cxn modelId="{11EDA636-4EC0-4F4F-9E40-0A805A6BCEFA}" srcId="{7318D4D3-3262-47C1-9923-D7BF2EA2F5D7}" destId="{96865ED4-12CD-4661-B45C-F464770FB2DD}" srcOrd="3" destOrd="0" parTransId="{032C63EC-CA75-486B-9AF7-3B3EEAD0CB49}" sibTransId="{AC22E891-E801-4C1B-9428-B383FD338895}"/>
    <dgm:cxn modelId="{EF864C3C-9C41-4F65-9832-ACDC72BB5899}" type="presOf" srcId="{2A531298-AF87-4C04-A7D3-925B848E1CF2}" destId="{88CCDB2D-FB8C-4ABA-A1E8-DC564826B83D}" srcOrd="0" destOrd="2" presId="urn:microsoft.com/office/officeart/2005/8/layout/vList6"/>
    <dgm:cxn modelId="{9E97FD3D-639B-4D23-A426-201741464BA3}" srcId="{DC4FEA1F-4618-4FEC-8926-C4AFF4A24E5B}" destId="{20E215D6-975A-4545-BD88-DBDA2F9A43C5}" srcOrd="0" destOrd="0" parTransId="{A3ACBB73-EDD6-4ABD-BB3F-FBED2EE5E38E}" sibTransId="{DD4275F4-EEEF-4DA3-B96C-B37D55FDF7AE}"/>
    <dgm:cxn modelId="{A4F26841-AF93-4BC2-9C9B-2EBCD51B4FCD}" type="presOf" srcId="{9895E822-EDF3-4BCA-89A5-3EA01C5ED3A5}" destId="{88CCDB2D-FB8C-4ABA-A1E8-DC564826B83D}" srcOrd="0" destOrd="3" presId="urn:microsoft.com/office/officeart/2005/8/layout/vList6"/>
    <dgm:cxn modelId="{C8836244-E80E-4124-996E-6EEBF93554EF}" srcId="{B2C4397E-B17D-4762-8012-8258FF787AB8}" destId="{50EBDC37-7FBB-47E1-B160-F3CC574DBED7}" srcOrd="2" destOrd="0" parTransId="{22F89EDD-7066-41FE-9630-555D5D0131CE}" sibTransId="{9E8564A2-6611-461D-A5C7-D1573A15716B}"/>
    <dgm:cxn modelId="{4F08CD69-102C-4D3F-840F-CADBBD1E5F68}" type="presOf" srcId="{7318D4D3-3262-47C1-9923-D7BF2EA2F5D7}" destId="{10078624-22BA-4C32-9D5F-341BDFF64678}" srcOrd="0" destOrd="0" presId="urn:microsoft.com/office/officeart/2005/8/layout/vList6"/>
    <dgm:cxn modelId="{9DFE894B-C0AE-4644-91D6-8FE652867EF3}" srcId="{ACA1DA18-11CF-4147-9E21-71003711F801}" destId="{A61997AC-58CC-4B22-BBF2-9BC950831493}" srcOrd="2" destOrd="0" parTransId="{F209C723-3D5E-4343-9401-F9B3883D5D7E}" sibTransId="{B47FA33D-6919-4C7D-A17F-BB65541BBC8A}"/>
    <dgm:cxn modelId="{6052E34E-E33E-43EA-AD6A-CC5425BE8776}" type="presOf" srcId="{70805A38-D1CE-4087-8C63-B0436F3B56F2}" destId="{BA127C1F-56F8-4F4F-9CA4-0BC2AE67B14B}" srcOrd="0" destOrd="2" presId="urn:microsoft.com/office/officeart/2005/8/layout/vList6"/>
    <dgm:cxn modelId="{CC1B9550-3D88-4010-8842-17F47F299094}" type="presOf" srcId="{383931B6-07A5-46C8-B776-513BEE100D79}" destId="{06C008D7-F26C-46EF-ACC0-E40E7315D65E}" srcOrd="0" destOrd="0" presId="urn:microsoft.com/office/officeart/2005/8/layout/vList6"/>
    <dgm:cxn modelId="{DCC4B853-5B53-42FB-A897-7EE30229E9BF}" type="presOf" srcId="{34295A70-7987-4084-9A05-20CAA61EFD80}" destId="{829E99A5-B1DD-4E81-A439-EA25E3670389}" srcOrd="0" destOrd="1" presId="urn:microsoft.com/office/officeart/2005/8/layout/vList6"/>
    <dgm:cxn modelId="{16AF2754-4C29-4A1C-AA66-CE6BF42165E5}" srcId="{7318D4D3-3262-47C1-9923-D7BF2EA2F5D7}" destId="{ACA1DA18-11CF-4147-9E21-71003711F801}" srcOrd="0" destOrd="0" parTransId="{7C4E27BF-4EEB-4147-95E8-62B36FCDC39A}" sibTransId="{B69BBB5B-5553-49A8-862B-9AC5033E0AE7}"/>
    <dgm:cxn modelId="{90566054-B91E-432F-A1EC-BA5CFC123559}" type="presOf" srcId="{E8143CF3-311C-4F3F-8DC4-3A6F938B0F3E}" destId="{88CCDB2D-FB8C-4ABA-A1E8-DC564826B83D}" srcOrd="0" destOrd="1" presId="urn:microsoft.com/office/officeart/2005/8/layout/vList6"/>
    <dgm:cxn modelId="{7A5EC277-3054-438F-A400-C815052AD4F9}" type="presOf" srcId="{9035FCF5-D57A-4BD5-A332-89E819F08421}" destId="{BA127C1F-56F8-4F4F-9CA4-0BC2AE67B14B}" srcOrd="0" destOrd="1" presId="urn:microsoft.com/office/officeart/2005/8/layout/vList6"/>
    <dgm:cxn modelId="{0743B17E-CC21-423E-94B4-EAA74A4F6404}" srcId="{ACA1DA18-11CF-4147-9E21-71003711F801}" destId="{D7D103BD-1BF2-4B75-9CFB-7B9D587C5685}" srcOrd="1" destOrd="0" parTransId="{AFACFAE8-CBC0-4249-96A7-67F1C4613A5F}" sibTransId="{7FEDFEFC-57C6-415B-8817-2B7D76FBC51D}"/>
    <dgm:cxn modelId="{7D2A3690-F4DF-47CF-90B1-ED71755FD536}" srcId="{ACA1DA18-11CF-4147-9E21-71003711F801}" destId="{383931B6-07A5-46C8-B776-513BEE100D79}" srcOrd="0" destOrd="0" parTransId="{54ADB603-6625-4E44-AD70-2B0542C15EFF}" sibTransId="{63494829-120C-4DF0-B351-668291B48DAA}"/>
    <dgm:cxn modelId="{DB79D894-7341-40B2-93DD-2B1106C81811}" srcId="{7318D4D3-3262-47C1-9923-D7BF2EA2F5D7}" destId="{B2C4397E-B17D-4762-8012-8258FF787AB8}" srcOrd="2" destOrd="0" parTransId="{6945E833-7685-4A29-83A8-74FE9254BE0D}" sibTransId="{FA3BEC21-6982-48D2-8E95-0CF84641A4BD}"/>
    <dgm:cxn modelId="{FF923F98-626D-4616-9865-FB087504CFBD}" type="presOf" srcId="{A61997AC-58CC-4B22-BBF2-9BC950831493}" destId="{06C008D7-F26C-46EF-ACC0-E40E7315D65E}" srcOrd="0" destOrd="2" presId="urn:microsoft.com/office/officeart/2005/8/layout/vList6"/>
    <dgm:cxn modelId="{894A10A2-8F57-4B4A-A88F-0C88A2DDCEB9}" type="presOf" srcId="{D7D103BD-1BF2-4B75-9CFB-7B9D587C5685}" destId="{06C008D7-F26C-46EF-ACC0-E40E7315D65E}" srcOrd="0" destOrd="1" presId="urn:microsoft.com/office/officeart/2005/8/layout/vList6"/>
    <dgm:cxn modelId="{C6C08BA9-5F9E-4688-B41C-9317951C07DC}" srcId="{ACA1DA18-11CF-4147-9E21-71003711F801}" destId="{B15D9544-55E7-4D79-A69E-CECCDAAE8F28}" srcOrd="3" destOrd="0" parTransId="{4098BC5D-6647-4AFB-B277-76FC50F78378}" sibTransId="{A559C3E9-22F6-446D-805F-2AD6591D3246}"/>
    <dgm:cxn modelId="{E8E4C7AB-CA92-4A1B-9C8D-EDFA921B9B6B}" type="presOf" srcId="{50EBDC37-7FBB-47E1-B160-F3CC574DBED7}" destId="{829E99A5-B1DD-4E81-A439-EA25E3670389}" srcOrd="0" destOrd="2" presId="urn:microsoft.com/office/officeart/2005/8/layout/vList6"/>
    <dgm:cxn modelId="{C2066DBB-E8AA-4E42-B0BC-28084B7B85EB}" type="presOf" srcId="{B15D9544-55E7-4D79-A69E-CECCDAAE8F28}" destId="{06C008D7-F26C-46EF-ACC0-E40E7315D65E}" srcOrd="0" destOrd="3" presId="urn:microsoft.com/office/officeart/2005/8/layout/vList6"/>
    <dgm:cxn modelId="{2D97F6BF-3493-4B3F-82B1-2395BD1E6B06}" type="presOf" srcId="{5E9E7263-512E-476C-8613-1CBA30C0B8C2}" destId="{06C008D7-F26C-46EF-ACC0-E40E7315D65E}" srcOrd="0" destOrd="4" presId="urn:microsoft.com/office/officeart/2005/8/layout/vList6"/>
    <dgm:cxn modelId="{2FEC8DC4-EFC6-4105-9DE5-3D29A0F532F5}" srcId="{96865ED4-12CD-4661-B45C-F464770FB2DD}" destId="{9035FCF5-D57A-4BD5-A332-89E819F08421}" srcOrd="1" destOrd="0" parTransId="{7D3E63CE-41DC-4829-A886-DB82875BB60C}" sibTransId="{4AF34BFC-19D8-4F6F-91D0-A487CDF9B485}"/>
    <dgm:cxn modelId="{68359ECF-EFCE-410F-BC98-79624DC55932}" srcId="{96865ED4-12CD-4661-B45C-F464770FB2DD}" destId="{70805A38-D1CE-4087-8C63-B0436F3B56F2}" srcOrd="2" destOrd="0" parTransId="{02C422D2-4BE9-4814-AE71-3B108B475C75}" sibTransId="{23E3BF4A-A804-461B-9EE6-71B72728CABF}"/>
    <dgm:cxn modelId="{07D8B9D3-851C-4274-8EBB-C9A457195751}" type="presOf" srcId="{DC4FEA1F-4618-4FEC-8926-C4AFF4A24E5B}" destId="{38FB090C-9DA7-4D27-B7D7-B25015B17072}" srcOrd="0" destOrd="0" presId="urn:microsoft.com/office/officeart/2005/8/layout/vList6"/>
    <dgm:cxn modelId="{AA5C83D4-3CFC-438C-9B96-A29DEB8D20D2}" srcId="{DC4FEA1F-4618-4FEC-8926-C4AFF4A24E5B}" destId="{9895E822-EDF3-4BCA-89A5-3EA01C5ED3A5}" srcOrd="3" destOrd="0" parTransId="{32BBFA00-F2DA-4E76-818F-3749A076A0D6}" sibTransId="{1B7EDD79-9B93-412F-9DDF-7E8E82A9F98E}"/>
    <dgm:cxn modelId="{9EAB44DC-ECFE-4D09-8C06-D98D9EF2EB99}" srcId="{7318D4D3-3262-47C1-9923-D7BF2EA2F5D7}" destId="{DC4FEA1F-4618-4FEC-8926-C4AFF4A24E5B}" srcOrd="1" destOrd="0" parTransId="{5215DFCF-891B-41F2-A628-AFDFE43E83D1}" sibTransId="{8A692C56-EF3B-4EE0-90EC-8AE9A4E7296E}"/>
    <dgm:cxn modelId="{395602DE-2178-45B9-BC8A-82B2304379A4}" srcId="{ACA1DA18-11CF-4147-9E21-71003711F801}" destId="{5E9E7263-512E-476C-8613-1CBA30C0B8C2}" srcOrd="4" destOrd="0" parTransId="{C2192EA3-9487-489A-B9D6-ED258DC5B0AA}" sibTransId="{49F7EAFC-5C30-42E5-B0F1-AE497BE039EE}"/>
    <dgm:cxn modelId="{1A2C93EA-DC2E-433B-886A-CDD07ED20700}" type="presOf" srcId="{AB7D0EB1-27F5-417D-AC17-E3EC75AF806D}" destId="{829E99A5-B1DD-4E81-A439-EA25E3670389}" srcOrd="0" destOrd="0" presId="urn:microsoft.com/office/officeart/2005/8/layout/vList6"/>
    <dgm:cxn modelId="{FED03CF5-240A-4B27-8632-69454B4627AC}" type="presOf" srcId="{20E215D6-975A-4545-BD88-DBDA2F9A43C5}" destId="{88CCDB2D-FB8C-4ABA-A1E8-DC564826B83D}" srcOrd="0" destOrd="0" presId="urn:microsoft.com/office/officeart/2005/8/layout/vList6"/>
    <dgm:cxn modelId="{0F7AA73C-EDA1-41AB-95DA-BC4E72100CDE}" type="presParOf" srcId="{10078624-22BA-4C32-9D5F-341BDFF64678}" destId="{92D95E0D-EE2E-44D3-8186-B146C6783EF1}" srcOrd="0" destOrd="0" presId="urn:microsoft.com/office/officeart/2005/8/layout/vList6"/>
    <dgm:cxn modelId="{D6E93533-98CB-4BCA-B4A0-AD069E419AF0}" type="presParOf" srcId="{92D95E0D-EE2E-44D3-8186-B146C6783EF1}" destId="{91A15B87-A209-45E8-8873-78C661F46F89}" srcOrd="0" destOrd="0" presId="urn:microsoft.com/office/officeart/2005/8/layout/vList6"/>
    <dgm:cxn modelId="{D1EE6DC1-4084-4C75-9270-E85E266C4485}" type="presParOf" srcId="{92D95E0D-EE2E-44D3-8186-B146C6783EF1}" destId="{06C008D7-F26C-46EF-ACC0-E40E7315D65E}" srcOrd="1" destOrd="0" presId="urn:microsoft.com/office/officeart/2005/8/layout/vList6"/>
    <dgm:cxn modelId="{B35CBD98-EBDC-4196-AAB1-844E534C3293}" type="presParOf" srcId="{10078624-22BA-4C32-9D5F-341BDFF64678}" destId="{7CC958B6-BCE1-463C-9875-929E69B08B50}" srcOrd="1" destOrd="0" presId="urn:microsoft.com/office/officeart/2005/8/layout/vList6"/>
    <dgm:cxn modelId="{5A0CD974-639C-4AC9-87B3-88E50948ADB0}" type="presParOf" srcId="{10078624-22BA-4C32-9D5F-341BDFF64678}" destId="{7F4390A2-FAE5-43F2-B716-5C77220F888C}" srcOrd="2" destOrd="0" presId="urn:microsoft.com/office/officeart/2005/8/layout/vList6"/>
    <dgm:cxn modelId="{2CD863C6-7C1F-4BF9-A9F8-1CDF301897CF}" type="presParOf" srcId="{7F4390A2-FAE5-43F2-B716-5C77220F888C}" destId="{38FB090C-9DA7-4D27-B7D7-B25015B17072}" srcOrd="0" destOrd="0" presId="urn:microsoft.com/office/officeart/2005/8/layout/vList6"/>
    <dgm:cxn modelId="{A68A621A-D280-48CB-8CA2-94004CAB2CE7}" type="presParOf" srcId="{7F4390A2-FAE5-43F2-B716-5C77220F888C}" destId="{88CCDB2D-FB8C-4ABA-A1E8-DC564826B83D}" srcOrd="1" destOrd="0" presId="urn:microsoft.com/office/officeart/2005/8/layout/vList6"/>
    <dgm:cxn modelId="{B0CDF884-2FA6-446B-92DD-279EE70328F1}" type="presParOf" srcId="{10078624-22BA-4C32-9D5F-341BDFF64678}" destId="{C6E828D6-5F51-45E0-A1F0-BB5D23418B21}" srcOrd="3" destOrd="0" presId="urn:microsoft.com/office/officeart/2005/8/layout/vList6"/>
    <dgm:cxn modelId="{E0B62797-F608-46BC-9BDD-B2B372C0F717}" type="presParOf" srcId="{10078624-22BA-4C32-9D5F-341BDFF64678}" destId="{D5DD271D-B105-4BBF-90C4-CA93A45297A3}" srcOrd="4" destOrd="0" presId="urn:microsoft.com/office/officeart/2005/8/layout/vList6"/>
    <dgm:cxn modelId="{1F728E33-1981-4C88-A731-3DB366067DC0}" type="presParOf" srcId="{D5DD271D-B105-4BBF-90C4-CA93A45297A3}" destId="{D51962AB-2D79-4E6B-8A9B-A9BE926EE7BA}" srcOrd="0" destOrd="0" presId="urn:microsoft.com/office/officeart/2005/8/layout/vList6"/>
    <dgm:cxn modelId="{1B02F58C-28D9-435E-A4C7-2C9EC6110AE8}" type="presParOf" srcId="{D5DD271D-B105-4BBF-90C4-CA93A45297A3}" destId="{829E99A5-B1DD-4E81-A439-EA25E3670389}" srcOrd="1" destOrd="0" presId="urn:microsoft.com/office/officeart/2005/8/layout/vList6"/>
    <dgm:cxn modelId="{6E789790-8DBF-45F2-9AB8-A37182DCEBBF}" type="presParOf" srcId="{10078624-22BA-4C32-9D5F-341BDFF64678}" destId="{534D2927-020C-4576-8B67-97DDB5C8DA36}" srcOrd="5" destOrd="0" presId="urn:microsoft.com/office/officeart/2005/8/layout/vList6"/>
    <dgm:cxn modelId="{D7F0D491-D670-462A-BCEC-575DFC2730B3}" type="presParOf" srcId="{10078624-22BA-4C32-9D5F-341BDFF64678}" destId="{CE42C60E-3A66-4526-A344-7A75E19D5E59}" srcOrd="6" destOrd="0" presId="urn:microsoft.com/office/officeart/2005/8/layout/vList6"/>
    <dgm:cxn modelId="{BD2D298F-EC7A-405F-AB32-AC080DCA0778}" type="presParOf" srcId="{CE42C60E-3A66-4526-A344-7A75E19D5E59}" destId="{C1535E00-3DF9-4246-AAB1-0EAA965827A7}" srcOrd="0" destOrd="0" presId="urn:microsoft.com/office/officeart/2005/8/layout/vList6"/>
    <dgm:cxn modelId="{75FC2E96-9A69-42B6-ACF1-A545EC11C998}" type="presParOf" srcId="{CE42C60E-3A66-4526-A344-7A75E19D5E59}" destId="{BA127C1F-56F8-4F4F-9CA4-0BC2AE67B14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C008D7-F26C-46EF-ACC0-E40E7315D65E}">
      <dsp:nvSpPr>
        <dsp:cNvPr id="0" name=""/>
        <dsp:cNvSpPr/>
      </dsp:nvSpPr>
      <dsp:spPr>
        <a:xfrm>
          <a:off x="2161793" y="1521"/>
          <a:ext cx="3242691" cy="120685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BRAND IMAGE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ORIGINAL CONTENT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TECHNOLOGY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EXTENSIVE CUSTOMER DATA ON FILE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APP IS ON ALL PLATFORMS </a:t>
          </a:r>
        </a:p>
      </dsp:txBody>
      <dsp:txXfrm>
        <a:off x="2161793" y="152377"/>
        <a:ext cx="2790122" cy="905138"/>
      </dsp:txXfrm>
    </dsp:sp>
    <dsp:sp modelId="{91A15B87-A209-45E8-8873-78C661F46F89}">
      <dsp:nvSpPr>
        <dsp:cNvPr id="0" name=""/>
        <dsp:cNvSpPr/>
      </dsp:nvSpPr>
      <dsp:spPr>
        <a:xfrm>
          <a:off x="0" y="1521"/>
          <a:ext cx="2161794" cy="1206850"/>
        </a:xfrm>
        <a:prstGeom prst="round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STRENGTH </a:t>
          </a:r>
        </a:p>
      </dsp:txBody>
      <dsp:txXfrm>
        <a:off x="58914" y="60435"/>
        <a:ext cx="2043966" cy="1089022"/>
      </dsp:txXfrm>
    </dsp:sp>
    <dsp:sp modelId="{88CCDB2D-FB8C-4ABA-A1E8-DC564826B83D}">
      <dsp:nvSpPr>
        <dsp:cNvPr id="0" name=""/>
        <dsp:cNvSpPr/>
      </dsp:nvSpPr>
      <dsp:spPr>
        <a:xfrm>
          <a:off x="2161793" y="1329057"/>
          <a:ext cx="3242691" cy="120685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HUGE DEBT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REFRESHMENT OF THE CONTENT LIBRARY\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LIMITED USER PER ACCOUNT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LIMITED CONTENT </a:t>
          </a:r>
          <a:br>
            <a:rPr lang="en-US" sz="1100" b="1" kern="1200"/>
          </a:br>
          <a:r>
            <a:rPr lang="en-US" sz="1100" b="1" kern="1200"/>
            <a:t>NO REAL TIME NEWS  </a:t>
          </a:r>
        </a:p>
      </dsp:txBody>
      <dsp:txXfrm>
        <a:off x="2161793" y="1479913"/>
        <a:ext cx="2790122" cy="905138"/>
      </dsp:txXfrm>
    </dsp:sp>
    <dsp:sp modelId="{38FB090C-9DA7-4D27-B7D7-B25015B17072}">
      <dsp:nvSpPr>
        <dsp:cNvPr id="0" name=""/>
        <dsp:cNvSpPr/>
      </dsp:nvSpPr>
      <dsp:spPr>
        <a:xfrm>
          <a:off x="0" y="1329057"/>
          <a:ext cx="2161794" cy="1206850"/>
        </a:xfrm>
        <a:prstGeom prst="round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>
              <a:solidFill>
                <a:schemeClr val="accent5">
                  <a:lumMod val="50000"/>
                </a:schemeClr>
              </a:solidFill>
            </a:rPr>
            <a:t>WEAKNESS </a:t>
          </a:r>
        </a:p>
      </dsp:txBody>
      <dsp:txXfrm>
        <a:off x="58914" y="1387971"/>
        <a:ext cx="2043966" cy="1089022"/>
      </dsp:txXfrm>
    </dsp:sp>
    <dsp:sp modelId="{829E99A5-B1DD-4E81-A439-EA25E3670389}">
      <dsp:nvSpPr>
        <dsp:cNvPr id="0" name=""/>
        <dsp:cNvSpPr/>
      </dsp:nvSpPr>
      <dsp:spPr>
        <a:xfrm>
          <a:off x="2161793" y="2656593"/>
          <a:ext cx="3242691" cy="120685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COMPETITIVE PRESSURE ex: cable networks, Amazon Prime Tv , HBO , HULU etc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GOVERNMENT REGULATIONS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HIGHER LICESING COST </a:t>
          </a:r>
        </a:p>
      </dsp:txBody>
      <dsp:txXfrm>
        <a:off x="2161793" y="2807449"/>
        <a:ext cx="2790122" cy="905138"/>
      </dsp:txXfrm>
    </dsp:sp>
    <dsp:sp modelId="{D51962AB-2D79-4E6B-8A9B-A9BE926EE7BA}">
      <dsp:nvSpPr>
        <dsp:cNvPr id="0" name=""/>
        <dsp:cNvSpPr/>
      </dsp:nvSpPr>
      <dsp:spPr>
        <a:xfrm>
          <a:off x="0" y="2656593"/>
          <a:ext cx="2161794" cy="1206850"/>
        </a:xfrm>
        <a:prstGeom prst="round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THREATS </a:t>
          </a:r>
        </a:p>
      </dsp:txBody>
      <dsp:txXfrm>
        <a:off x="58914" y="2715507"/>
        <a:ext cx="2043966" cy="1089022"/>
      </dsp:txXfrm>
    </dsp:sp>
    <dsp:sp modelId="{BA127C1F-56F8-4F4F-9CA4-0BC2AE67B14B}">
      <dsp:nvSpPr>
        <dsp:cNvPr id="0" name=""/>
        <dsp:cNvSpPr/>
      </dsp:nvSpPr>
      <dsp:spPr>
        <a:xfrm>
          <a:off x="2161793" y="3984128"/>
          <a:ext cx="3242691" cy="120685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EXPANDING TO OTHER GEOGRAPHIES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PROMOTIONAL ACTIVITIES Collaboration with </a:t>
          </a:r>
          <a:r>
            <a:rPr lang="en-US" sz="1050" b="1" kern="1200"/>
            <a:t>WELL-KNOWN ACTORS TO MAKE MORE ORIGINAL SERIES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n-US" sz="1100" b="1" kern="1200"/>
            <a:t>TARGET MARKET TO KIDS AND ADULTS BOTH </a:t>
          </a:r>
        </a:p>
      </dsp:txBody>
      <dsp:txXfrm>
        <a:off x="2161793" y="4134984"/>
        <a:ext cx="2790122" cy="905138"/>
      </dsp:txXfrm>
    </dsp:sp>
    <dsp:sp modelId="{C1535E00-3DF9-4246-AAB1-0EAA965827A7}">
      <dsp:nvSpPr>
        <dsp:cNvPr id="0" name=""/>
        <dsp:cNvSpPr/>
      </dsp:nvSpPr>
      <dsp:spPr>
        <a:xfrm>
          <a:off x="0" y="3984128"/>
          <a:ext cx="2161794" cy="12068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OPPORTUNITIES  </a:t>
          </a:r>
        </a:p>
      </dsp:txBody>
      <dsp:txXfrm>
        <a:off x="58914" y="4043042"/>
        <a:ext cx="2043966" cy="1089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Dhanshree Kale</dc:creator>
  <cp:keywords/>
  <dc:description/>
  <cp:lastModifiedBy>Dhanshree Kale</cp:lastModifiedBy>
  <cp:revision>6</cp:revision>
  <dcterms:created xsi:type="dcterms:W3CDTF">2019-07-21T17:58:00Z</dcterms:created>
  <dcterms:modified xsi:type="dcterms:W3CDTF">2019-07-21T18:35:00Z</dcterms:modified>
</cp:coreProperties>
</file>