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B09F6" w14:textId="77777777" w:rsidR="0088136C" w:rsidRDefault="0088136C" w:rsidP="00EE45ED">
      <w:pPr>
        <w:jc w:val="center"/>
        <w:rPr>
          <w:rFonts w:cstheme="minorHAnsi"/>
          <w:b/>
          <w:bCs/>
        </w:rPr>
      </w:pPr>
    </w:p>
    <w:p w14:paraId="6FE09359" w14:textId="11C6196F" w:rsidR="00EE45ED" w:rsidRDefault="00EE45ED" w:rsidP="00EE45ED">
      <w:pPr>
        <w:jc w:val="center"/>
        <w:rPr>
          <w:rFonts w:cstheme="minorHAnsi"/>
          <w:b/>
          <w:bCs/>
        </w:rPr>
      </w:pPr>
      <w:r w:rsidRPr="0088136C">
        <w:rPr>
          <w:rFonts w:cstheme="minorHAnsi"/>
          <w:b/>
          <w:bCs/>
        </w:rPr>
        <w:t>Graphs</w:t>
      </w:r>
    </w:p>
    <w:p w14:paraId="77CA7EF4" w14:textId="2E75495B" w:rsidR="0088136C" w:rsidRDefault="0088136C" w:rsidP="00EE45ED">
      <w:pPr>
        <w:jc w:val="center"/>
        <w:rPr>
          <w:rFonts w:cstheme="minorHAnsi"/>
          <w:b/>
          <w:bCs/>
        </w:rPr>
      </w:pPr>
    </w:p>
    <w:p w14:paraId="648C057E" w14:textId="77777777" w:rsidR="0088136C" w:rsidRPr="0088136C" w:rsidRDefault="0088136C" w:rsidP="00EE45ED">
      <w:pPr>
        <w:jc w:val="center"/>
        <w:rPr>
          <w:rFonts w:cstheme="minorHAnsi"/>
          <w:b/>
          <w:bCs/>
        </w:rPr>
      </w:pPr>
    </w:p>
    <w:p w14:paraId="39D136B3" w14:textId="3C2172B9" w:rsidR="00F038AC" w:rsidRPr="0088136C" w:rsidRDefault="00F038AC" w:rsidP="0088136C">
      <w:pPr>
        <w:jc w:val="center"/>
        <w:rPr>
          <w:rFonts w:cstheme="minorHAnsi"/>
        </w:rPr>
      </w:pPr>
      <w:r w:rsidRPr="0088136C">
        <w:rPr>
          <w:rFonts w:cstheme="minorHAnsi"/>
          <w:noProof/>
        </w:rPr>
        <w:drawing>
          <wp:inline distT="0" distB="0" distL="0" distR="0" wp14:anchorId="699C1BB5" wp14:editId="24DFE358">
            <wp:extent cx="5385077" cy="482624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5077" cy="4826248"/>
                    </a:xfrm>
                    <a:prstGeom prst="rect">
                      <a:avLst/>
                    </a:prstGeom>
                  </pic:spPr>
                </pic:pic>
              </a:graphicData>
            </a:graphic>
          </wp:inline>
        </w:drawing>
      </w:r>
    </w:p>
    <w:p w14:paraId="6A3AEF2F" w14:textId="1391163C" w:rsidR="00F038AC" w:rsidRPr="0088136C" w:rsidRDefault="00F038AC" w:rsidP="0088136C">
      <w:pPr>
        <w:jc w:val="center"/>
        <w:rPr>
          <w:rFonts w:cstheme="minorHAnsi"/>
        </w:rPr>
      </w:pPr>
    </w:p>
    <w:p w14:paraId="400EAF6C" w14:textId="5A5E5F2F" w:rsidR="00F038AC" w:rsidRPr="0088136C" w:rsidRDefault="00DB535A" w:rsidP="0088136C">
      <w:pPr>
        <w:jc w:val="center"/>
        <w:rPr>
          <w:rFonts w:cstheme="minorHAnsi"/>
        </w:rPr>
      </w:pPr>
      <w:r w:rsidRPr="0088136C">
        <w:rPr>
          <w:rFonts w:cstheme="minorHAnsi"/>
          <w:noProof/>
        </w:rPr>
        <w:lastRenderedPageBreak/>
        <w:drawing>
          <wp:inline distT="0" distB="0" distL="0" distR="0" wp14:anchorId="71766B22" wp14:editId="66F8E81E">
            <wp:extent cx="4013406" cy="328946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3406" cy="3289469"/>
                    </a:xfrm>
                    <a:prstGeom prst="rect">
                      <a:avLst/>
                    </a:prstGeom>
                  </pic:spPr>
                </pic:pic>
              </a:graphicData>
            </a:graphic>
          </wp:inline>
        </w:drawing>
      </w:r>
    </w:p>
    <w:p w14:paraId="0F71A458" w14:textId="010EE89F" w:rsidR="00DB535A" w:rsidRPr="0088136C" w:rsidRDefault="00DB535A" w:rsidP="0088136C">
      <w:pPr>
        <w:jc w:val="center"/>
        <w:rPr>
          <w:rFonts w:cstheme="minorHAnsi"/>
        </w:rPr>
      </w:pPr>
    </w:p>
    <w:p w14:paraId="33FEBF5B" w14:textId="77777777" w:rsidR="0088136C" w:rsidRPr="0088136C" w:rsidRDefault="0088136C" w:rsidP="0088136C">
      <w:pPr>
        <w:jc w:val="center"/>
        <w:rPr>
          <w:rFonts w:cstheme="minorHAnsi"/>
        </w:rPr>
      </w:pPr>
    </w:p>
    <w:p w14:paraId="6BBE811F" w14:textId="1689943F" w:rsidR="00DB535A" w:rsidRPr="0088136C" w:rsidRDefault="00DB535A" w:rsidP="0088136C">
      <w:pPr>
        <w:jc w:val="center"/>
        <w:rPr>
          <w:rFonts w:cstheme="minorHAnsi"/>
        </w:rPr>
      </w:pPr>
    </w:p>
    <w:p w14:paraId="6B56F19D" w14:textId="3C3D1D37" w:rsidR="00DB535A" w:rsidRPr="0088136C" w:rsidRDefault="0088136C" w:rsidP="0088136C">
      <w:pPr>
        <w:jc w:val="center"/>
        <w:rPr>
          <w:rFonts w:cstheme="minorHAnsi"/>
        </w:rPr>
      </w:pPr>
      <w:r w:rsidRPr="0088136C">
        <w:rPr>
          <w:rFonts w:cstheme="minorHAnsi"/>
          <w:noProof/>
        </w:rPr>
        <w:drawing>
          <wp:inline distT="0" distB="0" distL="0" distR="0" wp14:anchorId="0F969642" wp14:editId="4EDC80AF">
            <wp:extent cx="385445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4656" cy="2952908"/>
                    </a:xfrm>
                    <a:prstGeom prst="rect">
                      <a:avLst/>
                    </a:prstGeom>
                  </pic:spPr>
                </pic:pic>
              </a:graphicData>
            </a:graphic>
          </wp:inline>
        </w:drawing>
      </w:r>
    </w:p>
    <w:p w14:paraId="282B0A34" w14:textId="77777777" w:rsidR="00DB535A" w:rsidRPr="0088136C" w:rsidRDefault="00DB535A" w:rsidP="0088136C">
      <w:pPr>
        <w:jc w:val="center"/>
        <w:rPr>
          <w:rFonts w:cstheme="minorHAnsi"/>
        </w:rPr>
      </w:pPr>
    </w:p>
    <w:p w14:paraId="39441CBF" w14:textId="050F932C" w:rsidR="00F038AC" w:rsidRPr="0088136C" w:rsidRDefault="00F038AC" w:rsidP="0088136C">
      <w:pPr>
        <w:jc w:val="center"/>
        <w:rPr>
          <w:rFonts w:cstheme="minorHAnsi"/>
        </w:rPr>
      </w:pPr>
    </w:p>
    <w:p w14:paraId="418DB2E9" w14:textId="5975DB5B" w:rsidR="00F038AC" w:rsidRPr="0088136C" w:rsidRDefault="00DB535A" w:rsidP="0088136C">
      <w:pPr>
        <w:jc w:val="center"/>
        <w:rPr>
          <w:rFonts w:cstheme="minorHAnsi"/>
        </w:rPr>
      </w:pPr>
      <w:r w:rsidRPr="0088136C">
        <w:rPr>
          <w:rFonts w:cstheme="minorHAnsi"/>
          <w:noProof/>
        </w:rPr>
        <w:lastRenderedPageBreak/>
        <w:drawing>
          <wp:inline distT="0" distB="0" distL="0" distR="0" wp14:anchorId="196D072E" wp14:editId="503C5E03">
            <wp:extent cx="5943600" cy="194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9450"/>
                    </a:xfrm>
                    <a:prstGeom prst="rect">
                      <a:avLst/>
                    </a:prstGeom>
                  </pic:spPr>
                </pic:pic>
              </a:graphicData>
            </a:graphic>
          </wp:inline>
        </w:drawing>
      </w:r>
    </w:p>
    <w:p w14:paraId="19044EDF" w14:textId="77777777" w:rsidR="00EE45ED" w:rsidRPr="0088136C" w:rsidRDefault="00EE45ED" w:rsidP="0088136C">
      <w:pPr>
        <w:jc w:val="center"/>
        <w:rPr>
          <w:rFonts w:cstheme="minorHAnsi"/>
          <w:b/>
          <w:bCs/>
        </w:rPr>
      </w:pPr>
    </w:p>
    <w:p w14:paraId="7141A4C6" w14:textId="53793A32" w:rsidR="00F038AC" w:rsidRPr="0088136C" w:rsidRDefault="00EE45ED" w:rsidP="0088136C">
      <w:pPr>
        <w:jc w:val="center"/>
        <w:rPr>
          <w:rFonts w:cstheme="minorHAnsi"/>
          <w:b/>
          <w:bCs/>
        </w:rPr>
      </w:pPr>
      <w:r w:rsidRPr="0088136C">
        <w:rPr>
          <w:rFonts w:cstheme="minorHAnsi"/>
          <w:b/>
          <w:bCs/>
        </w:rPr>
        <w:t>Adding Currency</w:t>
      </w:r>
    </w:p>
    <w:p w14:paraId="7D5E398E" w14:textId="7AEC53AD" w:rsidR="00F038AC" w:rsidRPr="0088136C" w:rsidRDefault="00F038AC" w:rsidP="0088136C">
      <w:pPr>
        <w:jc w:val="center"/>
        <w:rPr>
          <w:rFonts w:cstheme="minorHAnsi"/>
        </w:rPr>
      </w:pPr>
      <w:r w:rsidRPr="0088136C">
        <w:rPr>
          <w:rFonts w:cstheme="minorHAnsi"/>
          <w:noProof/>
        </w:rPr>
        <w:drawing>
          <wp:inline distT="0" distB="0" distL="0" distR="0" wp14:anchorId="57530F7A" wp14:editId="187EA8B0">
            <wp:extent cx="5943600" cy="1555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5750"/>
                    </a:xfrm>
                    <a:prstGeom prst="rect">
                      <a:avLst/>
                    </a:prstGeom>
                  </pic:spPr>
                </pic:pic>
              </a:graphicData>
            </a:graphic>
          </wp:inline>
        </w:drawing>
      </w:r>
    </w:p>
    <w:p w14:paraId="42DC094F" w14:textId="5552899E" w:rsidR="00DB4A14" w:rsidRPr="0088136C" w:rsidRDefault="00DB4A14" w:rsidP="0088136C">
      <w:pPr>
        <w:jc w:val="center"/>
        <w:rPr>
          <w:rFonts w:cstheme="minorHAnsi"/>
        </w:rPr>
      </w:pPr>
    </w:p>
    <w:p w14:paraId="5A76639D" w14:textId="3217C5C0" w:rsidR="00EE45ED" w:rsidRPr="0088136C" w:rsidRDefault="00EE45ED">
      <w:pPr>
        <w:rPr>
          <w:rFonts w:cstheme="minorHAnsi"/>
          <w:u w:val="single"/>
        </w:rPr>
      </w:pPr>
      <w:r w:rsidRPr="0088136C">
        <w:rPr>
          <w:rFonts w:cstheme="minorHAnsi"/>
          <w:u w:val="single"/>
        </w:rPr>
        <w:t xml:space="preserve">Live &amp; Extract connection </w:t>
      </w:r>
    </w:p>
    <w:p w14:paraId="7EA9552C" w14:textId="2A9F3487" w:rsidR="00EE45ED" w:rsidRPr="0088136C" w:rsidRDefault="00EE45ED" w:rsidP="0088136C">
      <w:pPr>
        <w:rPr>
          <w:rFonts w:eastAsia="Times New Roman" w:cstheme="minorHAnsi"/>
          <w:color w:val="333333"/>
        </w:rPr>
      </w:pPr>
      <w:r w:rsidRPr="0088136C">
        <w:rPr>
          <w:rFonts w:eastAsia="Times New Roman" w:cstheme="minorHAnsi"/>
          <w:color w:val="333333"/>
        </w:rPr>
        <w:t>Tableau Data Extracts are snapshots of data optimized for aggregation and loaded into system memory to be quickly recalled for visualization. Extracts tend to be much faster than live connections, especially in more complex visualizations with large data sets, filters, calculations, etc.</w:t>
      </w:r>
      <w:r w:rsidR="0088136C" w:rsidRPr="0088136C">
        <w:rPr>
          <w:rFonts w:eastAsia="Times New Roman" w:cstheme="minorHAnsi"/>
          <w:color w:val="333333"/>
        </w:rPr>
        <w:t xml:space="preserve"> </w:t>
      </w:r>
      <w:r w:rsidRPr="0088136C">
        <w:rPr>
          <w:rFonts w:eastAsia="Times New Roman" w:cstheme="minorHAnsi"/>
          <w:color w:val="333333"/>
        </w:rPr>
        <w:t>When you create an extract from a local file (such as a .csv or an Excel workbook) or an on-premise database, you’re speeding up the workbook through optimization. As a result, Tableau doesn’t need the database to build the visualization. Instead, Tableau’s in-memory data engine queries the extract directly.</w:t>
      </w:r>
      <w:r w:rsidR="0088136C" w:rsidRPr="0088136C">
        <w:rPr>
          <w:rFonts w:eastAsia="Times New Roman" w:cstheme="minorHAnsi"/>
          <w:color w:val="333333"/>
        </w:rPr>
        <w:t xml:space="preserve"> </w:t>
      </w:r>
      <w:r w:rsidRPr="0088136C">
        <w:rPr>
          <w:rFonts w:eastAsia="Times New Roman" w:cstheme="minorHAnsi"/>
          <w:color w:val="333333"/>
        </w:rPr>
        <w:t>However, because an extract is a snapshot of the data, the extract will need to be refreshed to receive updates from the original data source, whether it is a local file or an on-premise database.</w:t>
      </w:r>
    </w:p>
    <w:p w14:paraId="16E543D2" w14:textId="38AEDD29" w:rsidR="0088136C" w:rsidRPr="0088136C" w:rsidRDefault="00EE45ED" w:rsidP="0088136C">
      <w:pPr>
        <w:pStyle w:val="NormalWeb"/>
        <w:rPr>
          <w:rFonts w:asciiTheme="minorHAnsi" w:hAnsiTheme="minorHAnsi" w:cstheme="minorHAnsi"/>
          <w:color w:val="333333"/>
          <w:sz w:val="22"/>
          <w:szCs w:val="22"/>
        </w:rPr>
      </w:pPr>
      <w:r w:rsidRPr="0088136C">
        <w:rPr>
          <w:rFonts w:asciiTheme="minorHAnsi" w:hAnsiTheme="minorHAnsi" w:cstheme="minorHAnsi"/>
          <w:color w:val="333333"/>
          <w:sz w:val="22"/>
          <w:szCs w:val="22"/>
        </w:rPr>
        <w:t xml:space="preserve">Live connections offer the convenience of real-time updates, with any changes in the data source reflected in Tableau. But live connections also rely on the database for all queries. And unlike extracts, databases are not always optimized for fast performance. With live connections, your data queries are only as fast as the database </w:t>
      </w:r>
      <w:proofErr w:type="spellStart"/>
      <w:proofErr w:type="gramStart"/>
      <w:r w:rsidRPr="0088136C">
        <w:rPr>
          <w:rFonts w:asciiTheme="minorHAnsi" w:hAnsiTheme="minorHAnsi" w:cstheme="minorHAnsi"/>
          <w:color w:val="333333"/>
          <w:sz w:val="22"/>
          <w:szCs w:val="22"/>
        </w:rPr>
        <w:t>itself.There</w:t>
      </w:r>
      <w:proofErr w:type="spellEnd"/>
      <w:proofErr w:type="gramEnd"/>
      <w:r w:rsidRPr="0088136C">
        <w:rPr>
          <w:rFonts w:asciiTheme="minorHAnsi" w:hAnsiTheme="minorHAnsi" w:cstheme="minorHAnsi"/>
          <w:color w:val="333333"/>
          <w:sz w:val="22"/>
          <w:szCs w:val="22"/>
        </w:rPr>
        <w:t xml:space="preserve"> are also more variables at play when using a live connection. Workbook speeds are affected by a variety of factors, including your network speed, traffic on that network, and any custom SQL.</w:t>
      </w:r>
    </w:p>
    <w:p w14:paraId="3AF6B336" w14:textId="77777777" w:rsidR="0088136C" w:rsidRDefault="0088136C" w:rsidP="0088136C">
      <w:pPr>
        <w:pStyle w:val="NormalWeb"/>
        <w:rPr>
          <w:rFonts w:asciiTheme="minorHAnsi" w:hAnsiTheme="minorHAnsi" w:cstheme="minorHAnsi"/>
          <w:color w:val="333333"/>
          <w:sz w:val="22"/>
          <w:szCs w:val="22"/>
        </w:rPr>
      </w:pPr>
    </w:p>
    <w:p w14:paraId="7C42F572" w14:textId="6ABBA004" w:rsidR="00EE45ED" w:rsidRPr="0088136C" w:rsidRDefault="00EE45ED" w:rsidP="0088136C">
      <w:pPr>
        <w:pStyle w:val="NormalWeb"/>
        <w:rPr>
          <w:rFonts w:asciiTheme="minorHAnsi" w:hAnsiTheme="minorHAnsi" w:cstheme="minorHAnsi"/>
          <w:color w:val="333333"/>
          <w:sz w:val="22"/>
          <w:szCs w:val="22"/>
        </w:rPr>
      </w:pPr>
      <w:bookmarkStart w:id="0" w:name="_GoBack"/>
      <w:bookmarkEnd w:id="0"/>
      <w:r w:rsidRPr="0088136C">
        <w:rPr>
          <w:rFonts w:asciiTheme="minorHAnsi" w:hAnsiTheme="minorHAnsi" w:cstheme="minorHAnsi"/>
          <w:color w:val="333333"/>
          <w:sz w:val="22"/>
          <w:szCs w:val="22"/>
        </w:rPr>
        <w:lastRenderedPageBreak/>
        <w:t>An extract or a live connection—which to use?</w:t>
      </w:r>
    </w:p>
    <w:p w14:paraId="2493FBCE" w14:textId="2FCF21A2" w:rsidR="00EE45ED" w:rsidRPr="0088136C" w:rsidRDefault="00EE45ED" w:rsidP="00EE45ED">
      <w:pPr>
        <w:rPr>
          <w:rFonts w:eastAsia="Times New Roman" w:cstheme="minorHAnsi"/>
          <w:color w:val="333333"/>
        </w:rPr>
      </w:pPr>
      <w:r w:rsidRPr="0088136C">
        <w:rPr>
          <w:rFonts w:eastAsia="Times New Roman" w:cstheme="minorHAnsi"/>
          <w:color w:val="333333"/>
        </w:rPr>
        <w:t>Both types of connections have their place. Hospitals that monitor incoming patient data need to make real-time decisions. These situations necessitate a live database connection. But in the same hospital, there may also be visualizations that monitor daily or weekly trends. For these analytics, using an extract of the data source helps build a faster workbook.</w:t>
      </w:r>
    </w:p>
    <w:p w14:paraId="5DB5573D" w14:textId="10E097F4" w:rsidR="00DB4A14" w:rsidRPr="0088136C" w:rsidRDefault="00DB4A14">
      <w:pPr>
        <w:rPr>
          <w:rFonts w:eastAsia="Times New Roman" w:cstheme="minorHAnsi"/>
          <w:color w:val="333333"/>
        </w:rPr>
      </w:pPr>
    </w:p>
    <w:p w14:paraId="1332287C" w14:textId="7AA0CAB7" w:rsidR="00DB4A14" w:rsidRPr="0088136C" w:rsidRDefault="007C4233">
      <w:pPr>
        <w:rPr>
          <w:rFonts w:eastAsia="Times New Roman" w:cstheme="minorHAnsi"/>
          <w:color w:val="333333"/>
        </w:rPr>
      </w:pPr>
      <w:r w:rsidRPr="0088136C">
        <w:rPr>
          <w:rFonts w:eastAsia="Times New Roman" w:cstheme="minorHAnsi"/>
          <w:color w:val="333333"/>
        </w:rPr>
        <w:t xml:space="preserve">Overlapping of data / labels in graph </w:t>
      </w:r>
    </w:p>
    <w:p w14:paraId="12F9FAF4" w14:textId="5615A135" w:rsidR="007C4233" w:rsidRPr="0088136C" w:rsidRDefault="0088136C" w:rsidP="007C4233">
      <w:pPr>
        <w:pStyle w:val="NormalWeb"/>
        <w:shd w:val="clear" w:color="auto" w:fill="FAFAFA"/>
        <w:spacing w:before="0" w:beforeAutospacing="0" w:after="0" w:afterAutospacing="0" w:line="360" w:lineRule="atLeast"/>
        <w:textAlignment w:val="baseline"/>
        <w:rPr>
          <w:rFonts w:asciiTheme="minorHAnsi" w:hAnsiTheme="minorHAnsi" w:cstheme="minorHAnsi"/>
          <w:color w:val="333333"/>
          <w:sz w:val="22"/>
          <w:szCs w:val="22"/>
        </w:rPr>
      </w:pPr>
      <w:r w:rsidRPr="0088136C">
        <w:rPr>
          <w:rFonts w:asciiTheme="minorHAnsi" w:hAnsiTheme="minorHAnsi" w:cstheme="minorHAnsi"/>
          <w:color w:val="333333"/>
          <w:sz w:val="22"/>
          <w:szCs w:val="22"/>
        </w:rPr>
        <w:t>C</w:t>
      </w:r>
      <w:r w:rsidR="007C4233" w:rsidRPr="0088136C">
        <w:rPr>
          <w:rFonts w:asciiTheme="minorHAnsi" w:hAnsiTheme="minorHAnsi" w:cstheme="minorHAnsi"/>
          <w:color w:val="333333"/>
          <w:sz w:val="22"/>
          <w:szCs w:val="22"/>
        </w:rPr>
        <w:t>lick on the Label icon, at the bottom of the menu uncheck "Allow labels to overlap other marks".  You can also manually select and move the overlapping labels right on the chart.</w:t>
      </w:r>
    </w:p>
    <w:p w14:paraId="058DB656" w14:textId="77777777" w:rsidR="007C4233" w:rsidRPr="0088136C" w:rsidRDefault="007C4233">
      <w:pPr>
        <w:rPr>
          <w:rFonts w:eastAsia="Times New Roman" w:cstheme="minorHAnsi"/>
          <w:color w:val="333333"/>
        </w:rPr>
      </w:pPr>
    </w:p>
    <w:sectPr w:rsidR="007C4233" w:rsidRPr="0088136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1CF59" w14:textId="77777777" w:rsidR="00F26012" w:rsidRDefault="00F26012" w:rsidP="0088136C">
      <w:pPr>
        <w:spacing w:after="0" w:line="240" w:lineRule="auto"/>
      </w:pPr>
      <w:r>
        <w:separator/>
      </w:r>
    </w:p>
  </w:endnote>
  <w:endnote w:type="continuationSeparator" w:id="0">
    <w:p w14:paraId="7CF4AE5D" w14:textId="77777777" w:rsidR="00F26012" w:rsidRDefault="00F26012" w:rsidP="00881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428CD" w14:textId="77777777" w:rsidR="00F26012" w:rsidRDefault="00F26012" w:rsidP="0088136C">
      <w:pPr>
        <w:spacing w:after="0" w:line="240" w:lineRule="auto"/>
      </w:pPr>
      <w:r>
        <w:separator/>
      </w:r>
    </w:p>
  </w:footnote>
  <w:footnote w:type="continuationSeparator" w:id="0">
    <w:p w14:paraId="0B340AD3" w14:textId="77777777" w:rsidR="00F26012" w:rsidRDefault="00F26012" w:rsidP="00881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6BCA" w14:textId="2AD00629" w:rsidR="0088136C" w:rsidRDefault="0088136C">
    <w:pPr>
      <w:pStyle w:val="Header"/>
    </w:pPr>
    <w:r>
      <w:t xml:space="preserve">Dhanshree Kale </w:t>
    </w:r>
  </w:p>
  <w:p w14:paraId="098910B7" w14:textId="2BB1B420" w:rsidR="0088136C" w:rsidRDefault="0088136C">
    <w:pPr>
      <w:pStyle w:val="Header"/>
    </w:pPr>
    <w:r>
      <w:t>BA/DA Training – Tableau Assignment Part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A0"/>
    <w:rsid w:val="00387637"/>
    <w:rsid w:val="004959A4"/>
    <w:rsid w:val="007C4233"/>
    <w:rsid w:val="0088136C"/>
    <w:rsid w:val="00C65859"/>
    <w:rsid w:val="00DB4A14"/>
    <w:rsid w:val="00DB535A"/>
    <w:rsid w:val="00E323A0"/>
    <w:rsid w:val="00EE45ED"/>
    <w:rsid w:val="00F038AC"/>
    <w:rsid w:val="00F2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3DF4"/>
  <w15:chartTrackingRefBased/>
  <w15:docId w15:val="{086E14D7-C2AA-4F08-BA95-9D12796C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5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1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36C"/>
  </w:style>
  <w:style w:type="paragraph" w:styleId="Footer">
    <w:name w:val="footer"/>
    <w:basedOn w:val="Normal"/>
    <w:link w:val="FooterChar"/>
    <w:uiPriority w:val="99"/>
    <w:unhideWhenUsed/>
    <w:rsid w:val="00881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57046">
      <w:bodyDiv w:val="1"/>
      <w:marLeft w:val="0"/>
      <w:marRight w:val="0"/>
      <w:marTop w:val="0"/>
      <w:marBottom w:val="0"/>
      <w:divBdr>
        <w:top w:val="none" w:sz="0" w:space="0" w:color="auto"/>
        <w:left w:val="none" w:sz="0" w:space="0" w:color="auto"/>
        <w:bottom w:val="none" w:sz="0" w:space="0" w:color="auto"/>
        <w:right w:val="none" w:sz="0" w:space="0" w:color="auto"/>
      </w:divBdr>
    </w:div>
    <w:div w:id="1090153721">
      <w:bodyDiv w:val="1"/>
      <w:marLeft w:val="0"/>
      <w:marRight w:val="0"/>
      <w:marTop w:val="0"/>
      <w:marBottom w:val="0"/>
      <w:divBdr>
        <w:top w:val="none" w:sz="0" w:space="0" w:color="auto"/>
        <w:left w:val="none" w:sz="0" w:space="0" w:color="auto"/>
        <w:bottom w:val="none" w:sz="0" w:space="0" w:color="auto"/>
        <w:right w:val="none" w:sz="0" w:space="0" w:color="auto"/>
      </w:divBdr>
    </w:div>
    <w:div w:id="1985112329">
      <w:bodyDiv w:val="1"/>
      <w:marLeft w:val="0"/>
      <w:marRight w:val="0"/>
      <w:marTop w:val="0"/>
      <w:marBottom w:val="0"/>
      <w:divBdr>
        <w:top w:val="none" w:sz="0" w:space="0" w:color="auto"/>
        <w:left w:val="none" w:sz="0" w:space="0" w:color="auto"/>
        <w:bottom w:val="none" w:sz="0" w:space="0" w:color="auto"/>
        <w:right w:val="none" w:sz="0" w:space="0" w:color="auto"/>
      </w:divBdr>
    </w:div>
    <w:div w:id="2094087866">
      <w:bodyDiv w:val="1"/>
      <w:marLeft w:val="0"/>
      <w:marRight w:val="0"/>
      <w:marTop w:val="0"/>
      <w:marBottom w:val="0"/>
      <w:divBdr>
        <w:top w:val="none" w:sz="0" w:space="0" w:color="auto"/>
        <w:left w:val="none" w:sz="0" w:space="0" w:color="auto"/>
        <w:bottom w:val="none" w:sz="0" w:space="0" w:color="auto"/>
        <w:right w:val="none" w:sz="0" w:space="0" w:color="auto"/>
      </w:divBdr>
      <w:divsChild>
        <w:div w:id="211080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Kale</dc:creator>
  <cp:keywords/>
  <dc:description/>
  <cp:lastModifiedBy>Dhanshree Kale</cp:lastModifiedBy>
  <cp:revision>5</cp:revision>
  <dcterms:created xsi:type="dcterms:W3CDTF">2019-08-01T15:29:00Z</dcterms:created>
  <dcterms:modified xsi:type="dcterms:W3CDTF">2019-08-05T03:51:00Z</dcterms:modified>
</cp:coreProperties>
</file>