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579" w:rsidRPr="005C7762"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proofErr w:type="spellStart"/>
      <w:r w:rsidRPr="005C7762">
        <w:rPr>
          <w:rFonts w:ascii="Times New Roman" w:eastAsia="Times New Roman" w:hAnsi="Times New Roman" w:cs="Times New Roman"/>
          <w:b/>
          <w:bCs/>
        </w:rPr>
        <w:t>Exp</w:t>
      </w:r>
      <w:proofErr w:type="spellEnd"/>
      <w:r w:rsidRPr="005C7762">
        <w:rPr>
          <w:rFonts w:ascii="Times New Roman" w:eastAsia="Times New Roman" w:hAnsi="Times New Roman" w:cs="Times New Roman"/>
          <w:b/>
          <w:bCs/>
        </w:rPr>
        <w:t xml:space="preserve"> no:</w:t>
      </w:r>
      <w:r w:rsidR="0045763E">
        <w:rPr>
          <w:rFonts w:ascii="Times New Roman" w:eastAsia="Times New Roman" w:hAnsi="Times New Roman" w:cs="Times New Roman"/>
          <w:b/>
          <w:bCs/>
        </w:rPr>
        <w:t xml:space="preserve"> 1             </w:t>
      </w:r>
      <w:r w:rsidRPr="005C7762">
        <w:rPr>
          <w:rFonts w:ascii="Times New Roman" w:eastAsia="Times New Roman" w:hAnsi="Times New Roman" w:cs="Times New Roman"/>
          <w:b/>
          <w:bCs/>
        </w:rPr>
        <w:t xml:space="preserve"> </w:t>
      </w:r>
      <w:r w:rsidR="00CE71E9">
        <w:rPr>
          <w:rFonts w:ascii="Times New Roman" w:eastAsia="Times New Roman" w:hAnsi="Times New Roman" w:cs="Times New Roman"/>
          <w:b/>
          <w:bCs/>
        </w:rPr>
        <w:t>Time Series data c</w:t>
      </w:r>
      <w:r w:rsidR="0045763E">
        <w:rPr>
          <w:rFonts w:ascii="Times New Roman" w:eastAsia="Times New Roman" w:hAnsi="Times New Roman" w:cs="Times New Roman"/>
          <w:b/>
          <w:bCs/>
        </w:rPr>
        <w:t xml:space="preserve">leaning, </w:t>
      </w:r>
      <w:proofErr w:type="spellStart"/>
      <w:r w:rsidR="0045763E">
        <w:rPr>
          <w:rFonts w:ascii="Times New Roman" w:eastAsia="Times New Roman" w:hAnsi="Times New Roman" w:cs="Times New Roman"/>
          <w:b/>
          <w:bCs/>
        </w:rPr>
        <w:t>loading</w:t>
      </w:r>
      <w:proofErr w:type="gramStart"/>
      <w:r w:rsidR="0045763E">
        <w:rPr>
          <w:rFonts w:ascii="Times New Roman" w:eastAsia="Times New Roman" w:hAnsi="Times New Roman" w:cs="Times New Roman"/>
          <w:b/>
          <w:bCs/>
        </w:rPr>
        <w:t>,handling</w:t>
      </w:r>
      <w:proofErr w:type="spellEnd"/>
      <w:proofErr w:type="gramEnd"/>
      <w:r w:rsidR="0045763E">
        <w:rPr>
          <w:rFonts w:ascii="Times New Roman" w:eastAsia="Times New Roman" w:hAnsi="Times New Roman" w:cs="Times New Roman"/>
          <w:b/>
          <w:bCs/>
        </w:rPr>
        <w:t xml:space="preserve"> data and preprocessing techniques</w:t>
      </w:r>
    </w:p>
    <w:p w:rsidR="00FF2579"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Date: 24/1/25</w:t>
      </w:r>
    </w:p>
    <w:p w:rsidR="00CE71E9" w:rsidRDefault="00CE71E9" w:rsidP="005C7762">
      <w:pPr>
        <w:spacing w:before="100" w:beforeAutospacing="1" w:after="100" w:afterAutospacing="1" w:line="240" w:lineRule="auto"/>
        <w:jc w:val="both"/>
        <w:outlineLvl w:val="2"/>
        <w:rPr>
          <w:rFonts w:ascii="Times New Roman" w:eastAsia="Times New Roman" w:hAnsi="Times New Roman" w:cs="Times New Roman"/>
          <w:b/>
          <w:bCs/>
        </w:rPr>
      </w:pPr>
      <w:r>
        <w:rPr>
          <w:rFonts w:ascii="Times New Roman" w:eastAsia="Times New Roman" w:hAnsi="Times New Roman" w:cs="Times New Roman"/>
          <w:b/>
          <w:bCs/>
        </w:rPr>
        <w:t>Aim:</w:t>
      </w:r>
    </w:p>
    <w:p w:rsidR="00CE71E9" w:rsidRPr="00CE71E9" w:rsidRDefault="00CE71E9" w:rsidP="005C7762">
      <w:pPr>
        <w:spacing w:before="100" w:beforeAutospacing="1" w:after="100" w:afterAutospacing="1" w:line="240" w:lineRule="auto"/>
        <w:jc w:val="both"/>
        <w:outlineLvl w:val="2"/>
        <w:rPr>
          <w:rFonts w:ascii="Times New Roman" w:eastAsia="Times New Roman" w:hAnsi="Times New Roman" w:cs="Times New Roman"/>
          <w:bCs/>
        </w:rPr>
      </w:pPr>
      <w:r w:rsidRPr="00CE71E9">
        <w:rPr>
          <w:rFonts w:ascii="Times New Roman" w:eastAsia="Times New Roman" w:hAnsi="Times New Roman" w:cs="Times New Roman"/>
          <w:bCs/>
        </w:rPr>
        <w:t xml:space="preserve">To implement time series data </w:t>
      </w:r>
      <w:proofErr w:type="spellStart"/>
      <w:r w:rsidRPr="00CE71E9">
        <w:rPr>
          <w:rFonts w:ascii="Times New Roman" w:eastAsia="Times New Roman" w:hAnsi="Times New Roman" w:cs="Times New Roman"/>
          <w:bCs/>
        </w:rPr>
        <w:t>data</w:t>
      </w:r>
      <w:proofErr w:type="spellEnd"/>
      <w:r w:rsidRPr="00CE71E9">
        <w:rPr>
          <w:rFonts w:ascii="Times New Roman" w:eastAsia="Times New Roman" w:hAnsi="Times New Roman" w:cs="Times New Roman"/>
          <w:bCs/>
        </w:rPr>
        <w:t xml:space="preserve"> cleaning, </w:t>
      </w:r>
      <w:proofErr w:type="spellStart"/>
      <w:r w:rsidRPr="00CE71E9">
        <w:rPr>
          <w:rFonts w:ascii="Times New Roman" w:eastAsia="Times New Roman" w:hAnsi="Times New Roman" w:cs="Times New Roman"/>
          <w:bCs/>
        </w:rPr>
        <w:t>loading</w:t>
      </w:r>
      <w:proofErr w:type="gramStart"/>
      <w:r w:rsidRPr="00CE71E9">
        <w:rPr>
          <w:rFonts w:ascii="Times New Roman" w:eastAsia="Times New Roman" w:hAnsi="Times New Roman" w:cs="Times New Roman"/>
          <w:bCs/>
        </w:rPr>
        <w:t>,handling</w:t>
      </w:r>
      <w:proofErr w:type="spellEnd"/>
      <w:proofErr w:type="gramEnd"/>
      <w:r w:rsidRPr="00CE71E9">
        <w:rPr>
          <w:rFonts w:ascii="Times New Roman" w:eastAsia="Times New Roman" w:hAnsi="Times New Roman" w:cs="Times New Roman"/>
          <w:bCs/>
        </w:rPr>
        <w:t xml:space="preserve"> data and preprocessing techniques</w:t>
      </w:r>
    </w:p>
    <w:p w:rsidR="00FF2579" w:rsidRPr="005C7762" w:rsidRDefault="00FF2579" w:rsidP="005C7762">
      <w:pPr>
        <w:pStyle w:val="Heading3"/>
        <w:jc w:val="both"/>
        <w:rPr>
          <w:sz w:val="22"/>
          <w:szCs w:val="22"/>
        </w:rPr>
      </w:pPr>
      <w:r w:rsidRPr="005C7762">
        <w:rPr>
          <w:rStyle w:val="Strong"/>
          <w:b/>
          <w:bCs/>
          <w:sz w:val="22"/>
          <w:szCs w:val="22"/>
        </w:rPr>
        <w:t>Objectives:</w:t>
      </w:r>
    </w:p>
    <w:p w:rsidR="00FF2579" w:rsidRPr="005C7762" w:rsidRDefault="00FF2579" w:rsidP="005C7762">
      <w:pPr>
        <w:pStyle w:val="NormalWeb"/>
        <w:jc w:val="both"/>
        <w:rPr>
          <w:sz w:val="22"/>
          <w:szCs w:val="22"/>
        </w:rPr>
      </w:pPr>
      <w:r w:rsidRPr="005C7762">
        <w:rPr>
          <w:sz w:val="22"/>
          <w:szCs w:val="22"/>
        </w:rPr>
        <w:t>The objective of this preprocessing pipeline for a time series sales dataset is to prepare the data for predictive modeling. The steps aim to handle missing values, remove anomalies, and ensure proper time-based ordering. The goal is to process the data so that models can accurately predict future sales trends, detect seasonality patterns, and generate forecasts. By addressing issues such as missing timestamps and ensuring the data is in a consistent format, we improve the quality of input for time series forecasting models.</w:t>
      </w:r>
    </w:p>
    <w:p w:rsidR="00FF2579" w:rsidRPr="00FF2579" w:rsidRDefault="00FF2579" w:rsidP="005C7762">
      <w:pPr>
        <w:spacing w:before="100" w:beforeAutospacing="1" w:after="100" w:afterAutospacing="1" w:line="240" w:lineRule="auto"/>
        <w:jc w:val="both"/>
        <w:outlineLvl w:val="2"/>
        <w:rPr>
          <w:rFonts w:ascii="Times New Roman" w:eastAsia="Times New Roman" w:hAnsi="Times New Roman" w:cs="Times New Roman"/>
          <w:b/>
          <w:bCs/>
        </w:rPr>
      </w:pPr>
      <w:r w:rsidRPr="005C7762">
        <w:rPr>
          <w:rFonts w:ascii="Times New Roman" w:eastAsia="Times New Roman" w:hAnsi="Times New Roman" w:cs="Times New Roman"/>
          <w:b/>
          <w:bCs/>
        </w:rPr>
        <w:t>Background-Scope:</w:t>
      </w:r>
    </w:p>
    <w:p w:rsidR="00FF2579" w:rsidRPr="00FF2579" w:rsidRDefault="00FF2579" w:rsidP="005C7762">
      <w:pPr>
        <w:spacing w:before="100" w:beforeAutospacing="1" w:after="100" w:afterAutospacing="1" w:line="240" w:lineRule="auto"/>
        <w:jc w:val="both"/>
        <w:rPr>
          <w:rFonts w:ascii="Times New Roman" w:eastAsia="Times New Roman" w:hAnsi="Times New Roman" w:cs="Times New Roman"/>
        </w:rPr>
      </w:pPr>
      <w:r w:rsidRPr="00FF2579">
        <w:rPr>
          <w:rFonts w:ascii="Times New Roman" w:eastAsia="Times New Roman" w:hAnsi="Times New Roman" w:cs="Times New Roman"/>
        </w:rPr>
        <w:t>In time series data, each observation is indexed by time, often involving sales data over days, months, or years. Missing values, outliers, and improper time ordering can introduce bias into the analysis. This preprocessing scope focuses on handling these issues by filling gaps, removing outliers, and ensuring that the data is correctly indexed. Additionally, transforming features like seasonal components and trend patterns can help improve forecast accuracy. Proper preprocessing lays the groundwork for time series forecasting models to detect trends, predict future sales, and guide business decisions.</w:t>
      </w:r>
    </w:p>
    <w:p w:rsidR="00FF2579" w:rsidRPr="00E36E62" w:rsidRDefault="00FF2579" w:rsidP="005C7762">
      <w:pPr>
        <w:pStyle w:val="Heading3"/>
        <w:jc w:val="both"/>
        <w:rPr>
          <w:sz w:val="20"/>
          <w:szCs w:val="20"/>
        </w:rPr>
      </w:pPr>
      <w:r w:rsidRPr="00E36E62">
        <w:rPr>
          <w:rStyle w:val="Strong"/>
          <w:b/>
          <w:bCs/>
          <w:sz w:val="20"/>
          <w:szCs w:val="20"/>
        </w:rPr>
        <w:t>Steps for Time Series Sales Data Preprocessing</w:t>
      </w:r>
      <w:r w:rsidRPr="00E36E62">
        <w:rPr>
          <w:sz w:val="20"/>
          <w:szCs w:val="20"/>
        </w:rPr>
        <w:t>:</w:t>
      </w:r>
    </w:p>
    <w:p w:rsidR="00E36E62" w:rsidRPr="00E36E62" w:rsidRDefault="00E36E62" w:rsidP="00E36E62">
      <w:pPr>
        <w:pStyle w:val="BodyText"/>
        <w:spacing w:before="43" w:line="276" w:lineRule="auto"/>
        <w:ind w:left="194" w:right="5095"/>
        <w:rPr>
          <w:rFonts w:ascii="Times New Roman" w:hAnsi="Times New Roman" w:cs="Times New Roman"/>
          <w:sz w:val="20"/>
          <w:szCs w:val="20"/>
        </w:rPr>
      </w:pPr>
      <w:r w:rsidRPr="00E36E62">
        <w:rPr>
          <w:rFonts w:ascii="Times New Roman" w:hAnsi="Times New Roman" w:cs="Times New Roman"/>
          <w:b/>
          <w:sz w:val="20"/>
          <w:szCs w:val="20"/>
        </w:rPr>
        <w:t>Steps</w:t>
      </w:r>
      <w:r w:rsidRPr="00E36E62">
        <w:rPr>
          <w:rFonts w:ascii="Times New Roman" w:hAnsi="Times New Roman" w:cs="Times New Roman"/>
          <w:b/>
          <w:spacing w:val="-2"/>
          <w:sz w:val="20"/>
          <w:szCs w:val="20"/>
        </w:rPr>
        <w:t xml:space="preserve"> </w:t>
      </w:r>
      <w:r w:rsidRPr="00E36E62">
        <w:rPr>
          <w:rFonts w:ascii="Times New Roman" w:hAnsi="Times New Roman" w:cs="Times New Roman"/>
          <w:b/>
          <w:sz w:val="20"/>
          <w:szCs w:val="20"/>
        </w:rPr>
        <w:t>1:</w:t>
      </w:r>
      <w:r w:rsidRPr="00E36E62">
        <w:rPr>
          <w:rFonts w:ascii="Times New Roman" w:hAnsi="Times New Roman" w:cs="Times New Roman"/>
          <w:b/>
          <w:spacing w:val="-2"/>
          <w:sz w:val="20"/>
          <w:szCs w:val="20"/>
        </w:rPr>
        <w:t xml:space="preserve"> </w:t>
      </w:r>
      <w:r w:rsidRPr="00E36E62">
        <w:rPr>
          <w:rFonts w:ascii="Times New Roman" w:hAnsi="Times New Roman" w:cs="Times New Roman"/>
          <w:sz w:val="20"/>
          <w:szCs w:val="20"/>
        </w:rPr>
        <w:t>Import</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the</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necessary</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libraries # Data</w:t>
      </w:r>
    </w:p>
    <w:p w:rsidR="00E36E62" w:rsidRPr="00E36E62" w:rsidRDefault="00E36E62" w:rsidP="00E36E62">
      <w:pPr>
        <w:pStyle w:val="BodyText"/>
        <w:spacing w:line="287" w:lineRule="exact"/>
        <w:ind w:left="194"/>
        <w:rPr>
          <w:rFonts w:ascii="Times New Roman" w:hAnsi="Times New Roman" w:cs="Times New Roman"/>
          <w:sz w:val="20"/>
          <w:szCs w:val="20"/>
        </w:rPr>
      </w:pPr>
      <w:proofErr w:type="gramStart"/>
      <w:r w:rsidRPr="00E36E62">
        <w:rPr>
          <w:rFonts w:ascii="Times New Roman" w:hAnsi="Times New Roman" w:cs="Times New Roman"/>
          <w:sz w:val="20"/>
          <w:szCs w:val="20"/>
        </w:rPr>
        <w:t>import</w:t>
      </w:r>
      <w:proofErr w:type="gramEnd"/>
      <w:r w:rsidRPr="00E36E62">
        <w:rPr>
          <w:rFonts w:ascii="Times New Roman" w:hAnsi="Times New Roman" w:cs="Times New Roman"/>
          <w:sz w:val="20"/>
          <w:szCs w:val="20"/>
        </w:rPr>
        <w:t xml:space="preserve"> </w:t>
      </w:r>
      <w:proofErr w:type="spellStart"/>
      <w:r w:rsidRPr="00E36E62">
        <w:rPr>
          <w:rFonts w:ascii="Times New Roman" w:hAnsi="Times New Roman" w:cs="Times New Roman"/>
          <w:spacing w:val="-4"/>
          <w:sz w:val="20"/>
          <w:szCs w:val="20"/>
        </w:rPr>
        <w:t>json</w:t>
      </w:r>
      <w:proofErr w:type="spellEnd"/>
    </w:p>
    <w:p w:rsidR="00E36E62" w:rsidRPr="00E36E62" w:rsidRDefault="00E36E62" w:rsidP="00E36E62">
      <w:pPr>
        <w:pStyle w:val="BodyText"/>
        <w:spacing w:before="43" w:line="276" w:lineRule="auto"/>
        <w:ind w:left="194" w:right="6530"/>
        <w:rPr>
          <w:rFonts w:ascii="Times New Roman" w:hAnsi="Times New Roman" w:cs="Times New Roman"/>
          <w:sz w:val="20"/>
          <w:szCs w:val="20"/>
        </w:rPr>
      </w:pPr>
      <w:proofErr w:type="gramStart"/>
      <w:r w:rsidRPr="00E36E62">
        <w:rPr>
          <w:rFonts w:ascii="Times New Roman" w:hAnsi="Times New Roman" w:cs="Times New Roman"/>
          <w:sz w:val="20"/>
          <w:szCs w:val="20"/>
        </w:rPr>
        <w:t>import</w:t>
      </w:r>
      <w:proofErr w:type="gramEnd"/>
      <w:r w:rsidRPr="00E36E62">
        <w:rPr>
          <w:rFonts w:ascii="Times New Roman" w:hAnsi="Times New Roman" w:cs="Times New Roman"/>
          <w:spacing w:val="-7"/>
          <w:sz w:val="20"/>
          <w:szCs w:val="20"/>
        </w:rPr>
        <w:t xml:space="preserve"> </w:t>
      </w:r>
      <w:proofErr w:type="spellStart"/>
      <w:r w:rsidRPr="00E36E62">
        <w:rPr>
          <w:rFonts w:ascii="Times New Roman" w:hAnsi="Times New Roman" w:cs="Times New Roman"/>
          <w:sz w:val="20"/>
          <w:szCs w:val="20"/>
        </w:rPr>
        <w:t>numpy</w:t>
      </w:r>
      <w:proofErr w:type="spellEnd"/>
      <w:r w:rsidRPr="00E36E62">
        <w:rPr>
          <w:rFonts w:ascii="Times New Roman" w:hAnsi="Times New Roman" w:cs="Times New Roman"/>
          <w:spacing w:val="-7"/>
          <w:sz w:val="20"/>
          <w:szCs w:val="20"/>
        </w:rPr>
        <w:t xml:space="preserve"> </w:t>
      </w:r>
      <w:r w:rsidRPr="00E36E62">
        <w:rPr>
          <w:rFonts w:ascii="Times New Roman" w:hAnsi="Times New Roman" w:cs="Times New Roman"/>
          <w:sz w:val="20"/>
          <w:szCs w:val="20"/>
        </w:rPr>
        <w:t>as</w:t>
      </w:r>
      <w:r w:rsidRPr="00E36E62">
        <w:rPr>
          <w:rFonts w:ascii="Times New Roman" w:hAnsi="Times New Roman" w:cs="Times New Roman"/>
          <w:spacing w:val="-7"/>
          <w:sz w:val="20"/>
          <w:szCs w:val="20"/>
        </w:rPr>
        <w:t xml:space="preserve"> </w:t>
      </w:r>
      <w:proofErr w:type="spellStart"/>
      <w:r w:rsidRPr="00E36E62">
        <w:rPr>
          <w:rFonts w:ascii="Times New Roman" w:hAnsi="Times New Roman" w:cs="Times New Roman"/>
          <w:sz w:val="20"/>
          <w:szCs w:val="20"/>
        </w:rPr>
        <w:t>np</w:t>
      </w:r>
      <w:proofErr w:type="spellEnd"/>
      <w:r w:rsidRPr="00E36E62">
        <w:rPr>
          <w:rFonts w:ascii="Times New Roman" w:hAnsi="Times New Roman" w:cs="Times New Roman"/>
          <w:sz w:val="20"/>
          <w:szCs w:val="20"/>
        </w:rPr>
        <w:t xml:space="preserve">= import pandas as </w:t>
      </w:r>
      <w:proofErr w:type="spellStart"/>
      <w:r w:rsidRPr="00E36E62">
        <w:rPr>
          <w:rFonts w:ascii="Times New Roman" w:hAnsi="Times New Roman" w:cs="Times New Roman"/>
          <w:sz w:val="20"/>
          <w:szCs w:val="20"/>
        </w:rPr>
        <w:t>pd</w:t>
      </w:r>
      <w:proofErr w:type="spellEnd"/>
    </w:p>
    <w:p w:rsidR="00E36E62" w:rsidRPr="00E36E62" w:rsidRDefault="00E36E62" w:rsidP="00E36E62">
      <w:pPr>
        <w:pStyle w:val="BodyText"/>
        <w:spacing w:line="276" w:lineRule="auto"/>
        <w:ind w:left="194" w:right="3913"/>
        <w:jc w:val="both"/>
        <w:rPr>
          <w:rFonts w:ascii="Times New Roman" w:hAnsi="Times New Roman" w:cs="Times New Roman"/>
          <w:sz w:val="20"/>
          <w:szCs w:val="20"/>
        </w:rPr>
      </w:pPr>
      <w:proofErr w:type="gramStart"/>
      <w:r>
        <w:rPr>
          <w:rFonts w:ascii="Times New Roman" w:hAnsi="Times New Roman" w:cs="Times New Roman"/>
          <w:sz w:val="20"/>
          <w:szCs w:val="20"/>
        </w:rPr>
        <w:t>from</w:t>
      </w:r>
      <w:proofErr w:type="gramEnd"/>
      <w:r>
        <w:rPr>
          <w:rFonts w:ascii="Times New Roman" w:hAnsi="Times New Roman" w:cs="Times New Roman"/>
          <w:sz w:val="20"/>
          <w:szCs w:val="20"/>
        </w:rPr>
        <w:t xml:space="preserve"> </w:t>
      </w:r>
      <w:proofErr w:type="spellStart"/>
      <w:r w:rsidRPr="00E36E62">
        <w:rPr>
          <w:rFonts w:ascii="Times New Roman" w:hAnsi="Times New Roman" w:cs="Times New Roman"/>
          <w:sz w:val="20"/>
          <w:szCs w:val="20"/>
        </w:rPr>
        <w:t>sklearn.preprocessing</w:t>
      </w:r>
      <w:proofErr w:type="spellEnd"/>
      <w:r w:rsidRPr="00E36E62">
        <w:rPr>
          <w:rFonts w:ascii="Times New Roman" w:hAnsi="Times New Roman" w:cs="Times New Roman"/>
          <w:sz w:val="20"/>
          <w:szCs w:val="20"/>
        </w:rPr>
        <w:t xml:space="preserve"> import </w:t>
      </w:r>
      <w:proofErr w:type="spellStart"/>
      <w:r w:rsidRPr="00E36E62">
        <w:rPr>
          <w:rFonts w:ascii="Times New Roman" w:hAnsi="Times New Roman" w:cs="Times New Roman"/>
          <w:sz w:val="20"/>
          <w:szCs w:val="20"/>
        </w:rPr>
        <w:t>LabelEncoder</w:t>
      </w:r>
      <w:proofErr w:type="spellEnd"/>
      <w:r w:rsidRPr="00E36E62">
        <w:rPr>
          <w:rFonts w:ascii="Times New Roman" w:hAnsi="Times New Roman" w:cs="Times New Roman"/>
          <w:sz w:val="20"/>
          <w:szCs w:val="20"/>
        </w:rPr>
        <w:t xml:space="preserve">= from </w:t>
      </w:r>
      <w:proofErr w:type="spellStart"/>
      <w:r w:rsidRPr="00E36E62">
        <w:rPr>
          <w:rFonts w:ascii="Times New Roman" w:hAnsi="Times New Roman" w:cs="Times New Roman"/>
          <w:sz w:val="20"/>
          <w:szCs w:val="20"/>
        </w:rPr>
        <w:t>sklearn.preprocessing</w:t>
      </w:r>
      <w:proofErr w:type="spellEnd"/>
      <w:r w:rsidRPr="00E36E62">
        <w:rPr>
          <w:rFonts w:ascii="Times New Roman" w:hAnsi="Times New Roman" w:cs="Times New Roman"/>
          <w:sz w:val="20"/>
          <w:szCs w:val="20"/>
        </w:rPr>
        <w:t xml:space="preserve"> import </w:t>
      </w:r>
      <w:proofErr w:type="spellStart"/>
      <w:r w:rsidRPr="00E36E62">
        <w:rPr>
          <w:rFonts w:ascii="Times New Roman" w:hAnsi="Times New Roman" w:cs="Times New Roman"/>
          <w:sz w:val="20"/>
          <w:szCs w:val="20"/>
        </w:rPr>
        <w:t>StandardScaler</w:t>
      </w:r>
      <w:proofErr w:type="spellEnd"/>
      <w:r w:rsidRPr="00E36E62">
        <w:rPr>
          <w:rFonts w:ascii="Times New Roman" w:hAnsi="Times New Roman" w:cs="Times New Roman"/>
          <w:sz w:val="20"/>
          <w:szCs w:val="20"/>
        </w:rPr>
        <w:t xml:space="preserve"> # Visual</w:t>
      </w:r>
    </w:p>
    <w:p w:rsidR="00E36E62" w:rsidRPr="00E36E62" w:rsidRDefault="00E36E62" w:rsidP="00E36E62">
      <w:pPr>
        <w:pStyle w:val="BodyText"/>
        <w:spacing w:line="276" w:lineRule="auto"/>
        <w:ind w:left="194" w:right="5776"/>
        <w:rPr>
          <w:rFonts w:ascii="Times New Roman" w:hAnsi="Times New Roman" w:cs="Times New Roman"/>
          <w:sz w:val="20"/>
          <w:szCs w:val="20"/>
        </w:rPr>
      </w:pPr>
      <w:proofErr w:type="gramStart"/>
      <w:r w:rsidRPr="00E36E62">
        <w:rPr>
          <w:rFonts w:ascii="Times New Roman" w:hAnsi="Times New Roman" w:cs="Times New Roman"/>
          <w:sz w:val="20"/>
          <w:szCs w:val="20"/>
        </w:rPr>
        <w:t>import</w:t>
      </w:r>
      <w:proofErr w:type="gramEnd"/>
      <w:r w:rsidRPr="00E36E62">
        <w:rPr>
          <w:rFonts w:ascii="Times New Roman" w:hAnsi="Times New Roman" w:cs="Times New Roman"/>
          <w:spacing w:val="-5"/>
          <w:sz w:val="20"/>
          <w:szCs w:val="20"/>
        </w:rPr>
        <w:t xml:space="preserve"> </w:t>
      </w:r>
      <w:proofErr w:type="spellStart"/>
      <w:r w:rsidRPr="00E36E62">
        <w:rPr>
          <w:rFonts w:ascii="Times New Roman" w:hAnsi="Times New Roman" w:cs="Times New Roman"/>
          <w:sz w:val="20"/>
          <w:szCs w:val="20"/>
        </w:rPr>
        <w:t>matplotlib.pyplot</w:t>
      </w:r>
      <w:proofErr w:type="spellEnd"/>
      <w:r w:rsidRPr="00E36E62">
        <w:rPr>
          <w:rFonts w:ascii="Times New Roman" w:hAnsi="Times New Roman" w:cs="Times New Roman"/>
          <w:spacing w:val="-5"/>
          <w:sz w:val="20"/>
          <w:szCs w:val="20"/>
        </w:rPr>
        <w:t xml:space="preserve"> </w:t>
      </w:r>
      <w:r w:rsidRPr="00E36E62">
        <w:rPr>
          <w:rFonts w:ascii="Times New Roman" w:hAnsi="Times New Roman" w:cs="Times New Roman"/>
          <w:sz w:val="20"/>
          <w:szCs w:val="20"/>
        </w:rPr>
        <w:t>as</w:t>
      </w:r>
      <w:r w:rsidRPr="00E36E62">
        <w:rPr>
          <w:rFonts w:ascii="Times New Roman" w:hAnsi="Times New Roman" w:cs="Times New Roman"/>
          <w:spacing w:val="-5"/>
          <w:sz w:val="20"/>
          <w:szCs w:val="20"/>
        </w:rPr>
        <w:t xml:space="preserve"> </w:t>
      </w:r>
      <w:proofErr w:type="spellStart"/>
      <w:r w:rsidRPr="00E36E62">
        <w:rPr>
          <w:rFonts w:ascii="Times New Roman" w:hAnsi="Times New Roman" w:cs="Times New Roman"/>
          <w:sz w:val="20"/>
          <w:szCs w:val="20"/>
        </w:rPr>
        <w:t>plt</w:t>
      </w:r>
      <w:proofErr w:type="spellEnd"/>
      <w:r w:rsidRPr="00E36E62">
        <w:rPr>
          <w:rFonts w:ascii="Times New Roman" w:hAnsi="Times New Roman" w:cs="Times New Roman"/>
          <w:sz w:val="20"/>
          <w:szCs w:val="20"/>
        </w:rPr>
        <w:t xml:space="preserve"> import </w:t>
      </w:r>
      <w:proofErr w:type="spellStart"/>
      <w:r w:rsidRPr="00E36E62">
        <w:rPr>
          <w:rFonts w:ascii="Times New Roman" w:hAnsi="Times New Roman" w:cs="Times New Roman"/>
          <w:sz w:val="20"/>
          <w:szCs w:val="20"/>
        </w:rPr>
        <w:t>seaborn</w:t>
      </w:r>
      <w:proofErr w:type="spellEnd"/>
      <w:r w:rsidRPr="00E36E62">
        <w:rPr>
          <w:rFonts w:ascii="Times New Roman" w:hAnsi="Times New Roman" w:cs="Times New Roman"/>
          <w:sz w:val="20"/>
          <w:szCs w:val="20"/>
        </w:rPr>
        <w:t xml:space="preserve"> as </w:t>
      </w:r>
      <w:proofErr w:type="spellStart"/>
      <w:r w:rsidRPr="00E36E62">
        <w:rPr>
          <w:rFonts w:ascii="Times New Roman" w:hAnsi="Times New Roman" w:cs="Times New Roman"/>
          <w:sz w:val="20"/>
          <w:szCs w:val="20"/>
        </w:rPr>
        <w:t>sns</w:t>
      </w:r>
      <w:proofErr w:type="spellEnd"/>
    </w:p>
    <w:p w:rsidR="00E36E62" w:rsidRPr="00E36E62" w:rsidRDefault="00E36E62" w:rsidP="00E36E62">
      <w:pPr>
        <w:pStyle w:val="BodyText"/>
        <w:spacing w:line="276" w:lineRule="auto"/>
        <w:ind w:left="194" w:right="5095"/>
        <w:rPr>
          <w:rFonts w:ascii="Times New Roman" w:hAnsi="Times New Roman" w:cs="Times New Roman"/>
          <w:sz w:val="20"/>
          <w:szCs w:val="20"/>
        </w:rPr>
      </w:pPr>
      <w:proofErr w:type="gramStart"/>
      <w:r w:rsidRPr="00E36E62">
        <w:rPr>
          <w:rFonts w:ascii="Times New Roman" w:hAnsi="Times New Roman" w:cs="Times New Roman"/>
          <w:sz w:val="20"/>
          <w:szCs w:val="20"/>
        </w:rPr>
        <w:t>import</w:t>
      </w:r>
      <w:proofErr w:type="gramEnd"/>
      <w:r w:rsidRPr="00E36E62">
        <w:rPr>
          <w:rFonts w:ascii="Times New Roman" w:hAnsi="Times New Roman" w:cs="Times New Roman"/>
          <w:sz w:val="20"/>
          <w:szCs w:val="20"/>
        </w:rPr>
        <w:t xml:space="preserve"> warnings </w:t>
      </w:r>
      <w:proofErr w:type="spellStart"/>
      <w:r w:rsidRPr="00E36E62">
        <w:rPr>
          <w:rFonts w:ascii="Times New Roman" w:hAnsi="Times New Roman" w:cs="Times New Roman"/>
          <w:spacing w:val="-2"/>
          <w:sz w:val="20"/>
          <w:szCs w:val="20"/>
        </w:rPr>
        <w:t>warnings.filterwarnings</w:t>
      </w:r>
      <w:proofErr w:type="spellEnd"/>
      <w:r w:rsidRPr="00E36E62">
        <w:rPr>
          <w:rFonts w:ascii="Times New Roman" w:hAnsi="Times New Roman" w:cs="Times New Roman"/>
          <w:spacing w:val="-2"/>
          <w:sz w:val="20"/>
          <w:szCs w:val="20"/>
        </w:rPr>
        <w:t>("ignore")</w:t>
      </w:r>
    </w:p>
    <w:p w:rsidR="00E36E62" w:rsidRPr="00E36E62" w:rsidRDefault="00E36E62" w:rsidP="00E36E62">
      <w:pPr>
        <w:pStyle w:val="BodyText"/>
        <w:tabs>
          <w:tab w:val="left" w:pos="1816"/>
        </w:tabs>
        <w:spacing w:before="40"/>
        <w:rPr>
          <w:rFonts w:ascii="Times New Roman" w:hAnsi="Times New Roman" w:cs="Times New Roman"/>
          <w:sz w:val="20"/>
          <w:szCs w:val="20"/>
        </w:rPr>
      </w:pPr>
      <w:r w:rsidRPr="00E36E62">
        <w:rPr>
          <w:rFonts w:ascii="Times New Roman" w:hAnsi="Times New Roman" w:cs="Times New Roman"/>
          <w:sz w:val="20"/>
          <w:szCs w:val="20"/>
        </w:rPr>
        <w:tab/>
      </w:r>
    </w:p>
    <w:p w:rsidR="00E36E62" w:rsidRDefault="00E36E62" w:rsidP="00E36E62">
      <w:pPr>
        <w:ind w:left="194"/>
        <w:jc w:val="both"/>
        <w:rPr>
          <w:rFonts w:ascii="Times New Roman" w:hAnsi="Times New Roman" w:cs="Times New Roman"/>
          <w:spacing w:val="-2"/>
          <w:sz w:val="20"/>
          <w:szCs w:val="20"/>
        </w:rPr>
      </w:pPr>
      <w:r w:rsidRPr="00E36E62">
        <w:rPr>
          <w:rFonts w:ascii="Times New Roman" w:hAnsi="Times New Roman" w:cs="Times New Roman"/>
          <w:b/>
          <w:sz w:val="20"/>
          <w:szCs w:val="20"/>
        </w:rPr>
        <w:t xml:space="preserve">Steps 2: </w:t>
      </w:r>
      <w:r w:rsidRPr="00E36E62">
        <w:rPr>
          <w:rFonts w:ascii="Times New Roman" w:hAnsi="Times New Roman" w:cs="Times New Roman"/>
          <w:sz w:val="20"/>
          <w:szCs w:val="20"/>
        </w:rPr>
        <w:t xml:space="preserve">Load the CSV (data) </w:t>
      </w:r>
      <w:r w:rsidRPr="00E36E62">
        <w:rPr>
          <w:rFonts w:ascii="Times New Roman" w:hAnsi="Times New Roman" w:cs="Times New Roman"/>
          <w:spacing w:val="-2"/>
          <w:sz w:val="20"/>
          <w:szCs w:val="20"/>
        </w:rPr>
        <w:t>file.</w:t>
      </w:r>
    </w:p>
    <w:p w:rsidR="00E36E62" w:rsidRPr="00E36E62" w:rsidRDefault="00E36E62" w:rsidP="00E36E62">
      <w:pPr>
        <w:ind w:left="194"/>
        <w:jc w:val="both"/>
        <w:rPr>
          <w:rFonts w:ascii="Times New Roman" w:hAnsi="Times New Roman" w:cs="Times New Roman"/>
          <w:spacing w:val="-2"/>
          <w:sz w:val="20"/>
          <w:szCs w:val="20"/>
        </w:rPr>
      </w:pPr>
      <w:r>
        <w:rPr>
          <w:noProof/>
          <w:sz w:val="20"/>
        </w:rPr>
        <w:drawing>
          <wp:anchor distT="0" distB="0" distL="0" distR="0" simplePos="0" relativeHeight="251659264" behindDoc="1" locked="0" layoutInCell="1" allowOverlap="1" wp14:anchorId="4EADFDF4" wp14:editId="03F445D9">
            <wp:simplePos x="0" y="0"/>
            <wp:positionH relativeFrom="page">
              <wp:posOffset>588010</wp:posOffset>
            </wp:positionH>
            <wp:positionV relativeFrom="paragraph">
              <wp:posOffset>322580</wp:posOffset>
            </wp:positionV>
            <wp:extent cx="3721100" cy="770890"/>
            <wp:effectExtent l="0" t="0" r="0" b="0"/>
            <wp:wrapTopAndBottom/>
            <wp:docPr id="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3721100" cy="77089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Pr="00E36E62">
        <w:rPr>
          <w:rFonts w:ascii="Times New Roman" w:hAnsi="Times New Roman" w:cs="Times New Roman"/>
          <w:sz w:val="20"/>
          <w:szCs w:val="20"/>
        </w:rPr>
        <w:t>df</w:t>
      </w:r>
      <w:proofErr w:type="spellEnd"/>
      <w:proofErr w:type="gramEnd"/>
      <w:r w:rsidRPr="00E36E62">
        <w:rPr>
          <w:rFonts w:ascii="Times New Roman" w:hAnsi="Times New Roman" w:cs="Times New Roman"/>
          <w:spacing w:val="-4"/>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4"/>
          <w:sz w:val="20"/>
          <w:szCs w:val="20"/>
        </w:rPr>
        <w:t xml:space="preserve"> </w:t>
      </w:r>
      <w:proofErr w:type="spellStart"/>
      <w:r w:rsidRPr="00E36E62">
        <w:rPr>
          <w:rFonts w:ascii="Times New Roman" w:hAnsi="Times New Roman" w:cs="Times New Roman"/>
          <w:sz w:val="20"/>
          <w:szCs w:val="20"/>
        </w:rPr>
        <w:t>pd.read_csv</w:t>
      </w:r>
      <w:proofErr w:type="spellEnd"/>
      <w:r w:rsidRPr="00E36E62">
        <w:rPr>
          <w:rFonts w:ascii="Times New Roman" w:hAnsi="Times New Roman" w:cs="Times New Roman"/>
          <w:sz w:val="20"/>
          <w:szCs w:val="20"/>
        </w:rPr>
        <w:t xml:space="preserve">("/content/stocks.csv") </w:t>
      </w:r>
      <w:proofErr w:type="spellStart"/>
      <w:r w:rsidRPr="00E36E62">
        <w:rPr>
          <w:rFonts w:ascii="Times New Roman" w:hAnsi="Times New Roman" w:cs="Times New Roman"/>
          <w:spacing w:val="-2"/>
          <w:sz w:val="20"/>
          <w:szCs w:val="20"/>
        </w:rPr>
        <w:t>df.head</w:t>
      </w:r>
      <w:proofErr w:type="spellEnd"/>
      <w:r w:rsidRPr="00E36E62">
        <w:rPr>
          <w:rFonts w:ascii="Times New Roman" w:hAnsi="Times New Roman" w:cs="Times New Roman"/>
          <w:spacing w:val="-2"/>
          <w:sz w:val="20"/>
          <w:szCs w:val="20"/>
        </w:rPr>
        <w:t>()</w:t>
      </w:r>
    </w:p>
    <w:p w:rsidR="00E36E62" w:rsidRPr="00E36E62" w:rsidRDefault="00E36E62" w:rsidP="00E36E62">
      <w:pPr>
        <w:pStyle w:val="BodyText"/>
        <w:spacing w:before="43" w:line="276" w:lineRule="auto"/>
        <w:ind w:left="194" w:right="5095"/>
        <w:rPr>
          <w:rFonts w:ascii="Times New Roman" w:hAnsi="Times New Roman" w:cs="Times New Roman"/>
          <w:sz w:val="20"/>
          <w:szCs w:val="20"/>
        </w:rPr>
      </w:pPr>
    </w:p>
    <w:p w:rsidR="00E36E62" w:rsidRDefault="00E36E62" w:rsidP="00E36E62">
      <w:pPr>
        <w:pStyle w:val="BodyText"/>
        <w:spacing w:line="276" w:lineRule="auto"/>
        <w:ind w:left="194" w:right="5095"/>
      </w:pPr>
      <w:r>
        <w:rPr>
          <w:rFonts w:ascii="Arial"/>
          <w:b/>
        </w:rPr>
        <w:t>Steps</w:t>
      </w:r>
      <w:r>
        <w:rPr>
          <w:rFonts w:ascii="Arial"/>
          <w:b/>
          <w:spacing w:val="-2"/>
        </w:rPr>
        <w:t xml:space="preserve"> </w:t>
      </w:r>
      <w:r>
        <w:rPr>
          <w:rFonts w:ascii="Arial"/>
          <w:b/>
        </w:rPr>
        <w:t>3:</w:t>
      </w:r>
      <w:r>
        <w:rPr>
          <w:rFonts w:ascii="Arial"/>
          <w:b/>
          <w:spacing w:val="-2"/>
        </w:rPr>
        <w:t xml:space="preserve"> </w:t>
      </w:r>
      <w:r w:rsidRPr="00E36E62">
        <w:rPr>
          <w:rFonts w:ascii="Times New Roman" w:hAnsi="Times New Roman" w:cs="Times New Roman"/>
          <w:sz w:val="20"/>
          <w:szCs w:val="20"/>
        </w:rPr>
        <w:t>Counting</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the</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no.</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of</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 xml:space="preserve">values </w:t>
      </w:r>
      <w:proofErr w:type="spellStart"/>
      <w:r w:rsidRPr="00E36E62">
        <w:rPr>
          <w:rFonts w:ascii="Times New Roman" w:hAnsi="Times New Roman" w:cs="Times New Roman"/>
          <w:spacing w:val="-2"/>
          <w:sz w:val="20"/>
          <w:szCs w:val="20"/>
        </w:rPr>
        <w:t>df.Ticker.value_</w:t>
      </w:r>
      <w:proofErr w:type="gramStart"/>
      <w:r w:rsidRPr="00E36E62">
        <w:rPr>
          <w:rFonts w:ascii="Times New Roman" w:hAnsi="Times New Roman" w:cs="Times New Roman"/>
          <w:spacing w:val="-2"/>
          <w:sz w:val="20"/>
          <w:szCs w:val="20"/>
        </w:rPr>
        <w:t>counts</w:t>
      </w:r>
      <w:proofErr w:type="spellEnd"/>
      <w:r w:rsidRPr="00E36E62">
        <w:rPr>
          <w:rFonts w:ascii="Times New Roman" w:hAnsi="Times New Roman" w:cs="Times New Roman"/>
          <w:spacing w:val="-2"/>
          <w:sz w:val="20"/>
          <w:szCs w:val="20"/>
        </w:rPr>
        <w:t>()</w:t>
      </w:r>
      <w:proofErr w:type="gramEnd"/>
    </w:p>
    <w:p w:rsidR="005C7762" w:rsidRPr="005C7762" w:rsidRDefault="00E36E62" w:rsidP="005C7762">
      <w:pPr>
        <w:jc w:val="both"/>
        <w:rPr>
          <w:rFonts w:ascii="Times New Roman" w:hAnsi="Times New Roman" w:cs="Times New Roman"/>
        </w:rPr>
      </w:pPr>
      <w:r>
        <w:rPr>
          <w:noProof/>
        </w:rPr>
        <w:drawing>
          <wp:anchor distT="0" distB="0" distL="0" distR="0" simplePos="0" relativeHeight="251661312" behindDoc="1" locked="0" layoutInCell="1" allowOverlap="1" wp14:anchorId="12163F53" wp14:editId="7A87FF22">
            <wp:simplePos x="0" y="0"/>
            <wp:positionH relativeFrom="page">
              <wp:posOffset>1184275</wp:posOffset>
            </wp:positionH>
            <wp:positionV relativeFrom="paragraph">
              <wp:posOffset>37548</wp:posOffset>
            </wp:positionV>
            <wp:extent cx="850790" cy="1343770"/>
            <wp:effectExtent l="0" t="0" r="6985" b="0"/>
            <wp:wrapNone/>
            <wp:docPr id="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850790" cy="1343770"/>
                    </a:xfrm>
                    <a:prstGeom prst="rect">
                      <a:avLst/>
                    </a:prstGeom>
                  </pic:spPr>
                </pic:pic>
              </a:graphicData>
            </a:graphic>
            <wp14:sizeRelH relativeFrom="margin">
              <wp14:pctWidth>0</wp14:pctWidth>
            </wp14:sizeRelH>
            <wp14:sizeRelV relativeFrom="margin">
              <wp14:pctHeight>0</wp14:pctHeight>
            </wp14:sizeRelV>
          </wp:anchor>
        </w:drawing>
      </w:r>
    </w:p>
    <w:p w:rsidR="00366EF1" w:rsidRPr="005C7762" w:rsidRDefault="00366EF1" w:rsidP="00E36E62">
      <w:pPr>
        <w:jc w:val="both"/>
        <w:rPr>
          <w:rFonts w:ascii="Times New Roman" w:hAnsi="Times New Roman" w:cs="Times New Roman"/>
        </w:rPr>
      </w:pPr>
    </w:p>
    <w:p w:rsidR="00E36E62" w:rsidRDefault="003C1C93" w:rsidP="005C7762">
      <w:pPr>
        <w:jc w:val="both"/>
        <w:rPr>
          <w:rFonts w:ascii="Times New Roman" w:hAnsi="Times New Roman" w:cs="Times New Roman"/>
        </w:rPr>
      </w:pPr>
      <w:r>
        <w:rPr>
          <w:rFonts w:ascii="Times New Roman" w:hAnsi="Times New Roman" w:cs="Times New Roman"/>
        </w:rPr>
        <w:t xml:space="preserve"> </w:t>
      </w: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Pr="00E36E62" w:rsidRDefault="00E36E62" w:rsidP="00E36E62">
      <w:pPr>
        <w:pStyle w:val="BodyText"/>
        <w:spacing w:before="67" w:line="300" w:lineRule="auto"/>
        <w:ind w:left="349" w:right="5095"/>
        <w:rPr>
          <w:rFonts w:ascii="Times New Roman" w:hAnsi="Times New Roman" w:cs="Times New Roman"/>
          <w:sz w:val="20"/>
          <w:szCs w:val="20"/>
        </w:rPr>
      </w:pPr>
      <w:r w:rsidRPr="00E36E62">
        <w:rPr>
          <w:rFonts w:ascii="Times New Roman" w:hAnsi="Times New Roman" w:cs="Times New Roman"/>
          <w:b/>
          <w:sz w:val="20"/>
          <w:szCs w:val="20"/>
        </w:rPr>
        <w:t xml:space="preserve">Steps 4: </w:t>
      </w:r>
      <w:r w:rsidRPr="00E36E62">
        <w:rPr>
          <w:rFonts w:ascii="Times New Roman" w:hAnsi="Times New Roman" w:cs="Times New Roman"/>
          <w:sz w:val="20"/>
          <w:szCs w:val="20"/>
        </w:rPr>
        <w:t xml:space="preserve">Fixing the date value. </w:t>
      </w:r>
      <w:proofErr w:type="spellStart"/>
      <w:proofErr w:type="gramStart"/>
      <w:r w:rsidRPr="00E36E62">
        <w:rPr>
          <w:rFonts w:ascii="Times New Roman" w:hAnsi="Times New Roman" w:cs="Times New Roman"/>
          <w:sz w:val="20"/>
          <w:szCs w:val="20"/>
        </w:rPr>
        <w:t>df</w:t>
      </w:r>
      <w:proofErr w:type="spellEnd"/>
      <w:r w:rsidRPr="00E36E62">
        <w:rPr>
          <w:rFonts w:ascii="Times New Roman" w:hAnsi="Times New Roman" w:cs="Times New Roman"/>
          <w:sz w:val="20"/>
          <w:szCs w:val="20"/>
        </w:rPr>
        <w:t>[</w:t>
      </w:r>
      <w:proofErr w:type="gramEnd"/>
      <w:r w:rsidRPr="00E36E62">
        <w:rPr>
          <w:rFonts w:ascii="Times New Roman" w:hAnsi="Times New Roman" w:cs="Times New Roman"/>
          <w:sz w:val="20"/>
          <w:szCs w:val="20"/>
        </w:rPr>
        <w:t>'Date']</w:t>
      </w:r>
      <w:r w:rsidRPr="00E36E62">
        <w:rPr>
          <w:rFonts w:ascii="Times New Roman" w:hAnsi="Times New Roman" w:cs="Times New Roman"/>
          <w:spacing w:val="-7"/>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7"/>
          <w:sz w:val="20"/>
          <w:szCs w:val="20"/>
        </w:rPr>
        <w:t xml:space="preserve"> </w:t>
      </w:r>
      <w:proofErr w:type="spellStart"/>
      <w:r w:rsidRPr="00E36E62">
        <w:rPr>
          <w:rFonts w:ascii="Times New Roman" w:hAnsi="Times New Roman" w:cs="Times New Roman"/>
          <w:sz w:val="20"/>
          <w:szCs w:val="20"/>
        </w:rPr>
        <w:t>pd.to_datetime</w:t>
      </w:r>
      <w:proofErr w:type="spellEnd"/>
      <w:r w:rsidRPr="00E36E62">
        <w:rPr>
          <w:rFonts w:ascii="Times New Roman" w:hAnsi="Times New Roman" w:cs="Times New Roman"/>
          <w:sz w:val="20"/>
          <w:szCs w:val="20"/>
        </w:rPr>
        <w:t>(</w:t>
      </w:r>
      <w:proofErr w:type="spellStart"/>
      <w:r w:rsidRPr="00E36E62">
        <w:rPr>
          <w:rFonts w:ascii="Times New Roman" w:hAnsi="Times New Roman" w:cs="Times New Roman"/>
          <w:sz w:val="20"/>
          <w:szCs w:val="20"/>
        </w:rPr>
        <w:t>df</w:t>
      </w:r>
      <w:proofErr w:type="spellEnd"/>
      <w:r w:rsidRPr="00E36E62">
        <w:rPr>
          <w:rFonts w:ascii="Times New Roman" w:hAnsi="Times New Roman" w:cs="Times New Roman"/>
          <w:sz w:val="20"/>
          <w:szCs w:val="20"/>
        </w:rPr>
        <w:t>['Date'])</w:t>
      </w:r>
    </w:p>
    <w:p w:rsidR="00E36E62" w:rsidRPr="00E36E62" w:rsidRDefault="00E36E62" w:rsidP="00E36E62">
      <w:pPr>
        <w:pStyle w:val="BodyText"/>
        <w:spacing w:before="242"/>
        <w:ind w:left="349"/>
        <w:rPr>
          <w:rFonts w:ascii="Times New Roman" w:hAnsi="Times New Roman" w:cs="Times New Roman"/>
          <w:sz w:val="20"/>
          <w:szCs w:val="20"/>
        </w:rPr>
      </w:pPr>
      <w:r w:rsidRPr="00E36E62">
        <w:rPr>
          <w:rFonts w:ascii="Times New Roman" w:hAnsi="Times New Roman" w:cs="Times New Roman"/>
          <w:b/>
          <w:sz w:val="20"/>
          <w:szCs w:val="20"/>
        </w:rPr>
        <w:t>Steps</w:t>
      </w:r>
      <w:r w:rsidRPr="00E36E62">
        <w:rPr>
          <w:rFonts w:ascii="Times New Roman" w:hAnsi="Times New Roman" w:cs="Times New Roman"/>
          <w:b/>
          <w:spacing w:val="-7"/>
          <w:sz w:val="20"/>
          <w:szCs w:val="20"/>
        </w:rPr>
        <w:t xml:space="preserve"> </w:t>
      </w:r>
      <w:r w:rsidRPr="00E36E62">
        <w:rPr>
          <w:rFonts w:ascii="Times New Roman" w:hAnsi="Times New Roman" w:cs="Times New Roman"/>
          <w:b/>
          <w:sz w:val="20"/>
          <w:szCs w:val="20"/>
        </w:rPr>
        <w:t>5:</w:t>
      </w:r>
      <w:r w:rsidRPr="00E36E62">
        <w:rPr>
          <w:rFonts w:ascii="Times New Roman" w:hAnsi="Times New Roman" w:cs="Times New Roman"/>
          <w:b/>
          <w:spacing w:val="-4"/>
          <w:sz w:val="20"/>
          <w:szCs w:val="20"/>
        </w:rPr>
        <w:t xml:space="preserve"> </w:t>
      </w:r>
      <w:r w:rsidRPr="00E36E62">
        <w:rPr>
          <w:rFonts w:ascii="Times New Roman" w:hAnsi="Times New Roman" w:cs="Times New Roman"/>
          <w:sz w:val="20"/>
          <w:szCs w:val="20"/>
        </w:rPr>
        <w:t>Visualizing</w:t>
      </w:r>
      <w:r w:rsidRPr="00E36E62">
        <w:rPr>
          <w:rFonts w:ascii="Times New Roman" w:hAnsi="Times New Roman" w:cs="Times New Roman"/>
          <w:spacing w:val="-4"/>
          <w:sz w:val="20"/>
          <w:szCs w:val="20"/>
        </w:rPr>
        <w:t xml:space="preserve"> </w:t>
      </w:r>
      <w:r w:rsidRPr="00E36E62">
        <w:rPr>
          <w:rFonts w:ascii="Times New Roman" w:hAnsi="Times New Roman" w:cs="Times New Roman"/>
          <w:sz w:val="20"/>
          <w:szCs w:val="20"/>
        </w:rPr>
        <w:t>the</w:t>
      </w:r>
      <w:r w:rsidRPr="00E36E62">
        <w:rPr>
          <w:rFonts w:ascii="Times New Roman" w:hAnsi="Times New Roman" w:cs="Times New Roman"/>
          <w:spacing w:val="-5"/>
          <w:sz w:val="20"/>
          <w:szCs w:val="20"/>
        </w:rPr>
        <w:t xml:space="preserve"> </w:t>
      </w:r>
      <w:r w:rsidRPr="00E36E62">
        <w:rPr>
          <w:rFonts w:ascii="Times New Roman" w:hAnsi="Times New Roman" w:cs="Times New Roman"/>
          <w:sz w:val="20"/>
          <w:szCs w:val="20"/>
        </w:rPr>
        <w:t>stocks</w:t>
      </w:r>
      <w:r w:rsidRPr="00E36E62">
        <w:rPr>
          <w:rFonts w:ascii="Times New Roman" w:hAnsi="Times New Roman" w:cs="Times New Roman"/>
          <w:spacing w:val="-4"/>
          <w:sz w:val="20"/>
          <w:szCs w:val="20"/>
        </w:rPr>
        <w:t xml:space="preserve"> </w:t>
      </w:r>
      <w:r w:rsidRPr="00E36E62">
        <w:rPr>
          <w:rFonts w:ascii="Times New Roman" w:hAnsi="Times New Roman" w:cs="Times New Roman"/>
          <w:sz w:val="20"/>
          <w:szCs w:val="20"/>
        </w:rPr>
        <w:t>prices</w:t>
      </w:r>
      <w:r w:rsidRPr="00E36E62">
        <w:rPr>
          <w:rFonts w:ascii="Times New Roman" w:hAnsi="Times New Roman" w:cs="Times New Roman"/>
          <w:spacing w:val="-4"/>
          <w:sz w:val="20"/>
          <w:szCs w:val="20"/>
        </w:rPr>
        <w:t xml:space="preserve"> </w:t>
      </w:r>
      <w:r w:rsidRPr="00E36E62">
        <w:rPr>
          <w:rFonts w:ascii="Times New Roman" w:hAnsi="Times New Roman" w:cs="Times New Roman"/>
          <w:sz w:val="20"/>
          <w:szCs w:val="20"/>
        </w:rPr>
        <w:t>over</w:t>
      </w:r>
      <w:r w:rsidRPr="00E36E62">
        <w:rPr>
          <w:rFonts w:ascii="Times New Roman" w:hAnsi="Times New Roman" w:cs="Times New Roman"/>
          <w:spacing w:val="-4"/>
          <w:sz w:val="20"/>
          <w:szCs w:val="20"/>
        </w:rPr>
        <w:t xml:space="preserve"> time</w:t>
      </w:r>
    </w:p>
    <w:p w:rsidR="00E36E62" w:rsidRPr="00E36E62" w:rsidRDefault="00E36E62" w:rsidP="00E36E62">
      <w:pPr>
        <w:pStyle w:val="BodyText"/>
        <w:spacing w:before="232" w:line="199" w:lineRule="auto"/>
        <w:ind w:left="349" w:right="2838"/>
        <w:rPr>
          <w:rFonts w:ascii="Times New Roman" w:hAnsi="Times New Roman" w:cs="Times New Roman"/>
          <w:sz w:val="20"/>
          <w:szCs w:val="20"/>
        </w:rPr>
      </w:pPr>
      <w:proofErr w:type="gramStart"/>
      <w:r w:rsidRPr="00E36E62">
        <w:rPr>
          <w:rFonts w:ascii="Times New Roman" w:hAnsi="Times New Roman" w:cs="Times New Roman"/>
          <w:sz w:val="20"/>
          <w:szCs w:val="20"/>
        </w:rPr>
        <w:t>fig</w:t>
      </w:r>
      <w:proofErr w:type="gramEnd"/>
      <w:r w:rsidRPr="00E36E62">
        <w:rPr>
          <w:rFonts w:ascii="Times New Roman" w:hAnsi="Times New Roman" w:cs="Times New Roman"/>
          <w:sz w:val="20"/>
          <w:szCs w:val="20"/>
        </w:rPr>
        <w:t>,</w:t>
      </w:r>
      <w:r w:rsidRPr="00E36E62">
        <w:rPr>
          <w:rFonts w:ascii="Times New Roman" w:hAnsi="Times New Roman" w:cs="Times New Roman"/>
          <w:spacing w:val="-2"/>
          <w:sz w:val="20"/>
          <w:szCs w:val="20"/>
        </w:rPr>
        <w:t xml:space="preserve"> </w:t>
      </w:r>
      <w:proofErr w:type="spellStart"/>
      <w:r w:rsidRPr="00E36E62">
        <w:rPr>
          <w:rFonts w:ascii="Times New Roman" w:hAnsi="Times New Roman" w:cs="Times New Roman"/>
          <w:sz w:val="20"/>
          <w:szCs w:val="20"/>
        </w:rPr>
        <w:t>axs</w:t>
      </w:r>
      <w:proofErr w:type="spellEnd"/>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2"/>
          <w:sz w:val="20"/>
          <w:szCs w:val="20"/>
        </w:rPr>
        <w:t xml:space="preserve"> </w:t>
      </w:r>
      <w:proofErr w:type="spellStart"/>
      <w:r w:rsidRPr="00E36E62">
        <w:rPr>
          <w:rFonts w:ascii="Times New Roman" w:hAnsi="Times New Roman" w:cs="Times New Roman"/>
          <w:sz w:val="20"/>
          <w:szCs w:val="20"/>
        </w:rPr>
        <w:t>plt.subplots</w:t>
      </w:r>
      <w:proofErr w:type="spellEnd"/>
      <w:r w:rsidRPr="00E36E62">
        <w:rPr>
          <w:rFonts w:ascii="Times New Roman" w:hAnsi="Times New Roman" w:cs="Times New Roman"/>
          <w:sz w:val="20"/>
          <w:szCs w:val="20"/>
        </w:rPr>
        <w:t>(3,</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2,</w:t>
      </w:r>
      <w:r w:rsidRPr="00E36E62">
        <w:rPr>
          <w:rFonts w:ascii="Times New Roman" w:hAnsi="Times New Roman" w:cs="Times New Roman"/>
          <w:spacing w:val="-2"/>
          <w:sz w:val="20"/>
          <w:szCs w:val="20"/>
        </w:rPr>
        <w:t xml:space="preserve"> </w:t>
      </w:r>
      <w:proofErr w:type="spellStart"/>
      <w:r w:rsidRPr="00E36E62">
        <w:rPr>
          <w:rFonts w:ascii="Times New Roman" w:hAnsi="Times New Roman" w:cs="Times New Roman"/>
          <w:sz w:val="20"/>
          <w:szCs w:val="20"/>
        </w:rPr>
        <w:t>figsize</w:t>
      </w:r>
      <w:proofErr w:type="spellEnd"/>
      <w:r w:rsidRPr="00E36E62">
        <w:rPr>
          <w:rFonts w:ascii="Times New Roman" w:hAnsi="Times New Roman" w:cs="Times New Roman"/>
          <w:sz w:val="20"/>
          <w:szCs w:val="20"/>
        </w:rPr>
        <w:t>=(15,</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 xml:space="preserve">16)) </w:t>
      </w:r>
      <w:proofErr w:type="spellStart"/>
      <w:r w:rsidRPr="00E36E62">
        <w:rPr>
          <w:rFonts w:ascii="Times New Roman" w:hAnsi="Times New Roman" w:cs="Times New Roman"/>
          <w:sz w:val="20"/>
          <w:szCs w:val="20"/>
        </w:rPr>
        <w:t>fig.suptitle</w:t>
      </w:r>
      <w:proofErr w:type="spellEnd"/>
      <w:r w:rsidRPr="00E36E62">
        <w:rPr>
          <w:rFonts w:ascii="Times New Roman" w:hAnsi="Times New Roman" w:cs="Times New Roman"/>
          <w:sz w:val="20"/>
          <w:szCs w:val="20"/>
        </w:rPr>
        <w:t>('Data by ticker type')</w:t>
      </w:r>
    </w:p>
    <w:p w:rsidR="00E36E62" w:rsidRPr="00E36E62" w:rsidRDefault="00E36E62" w:rsidP="00E36E62">
      <w:pPr>
        <w:pStyle w:val="BodyText"/>
        <w:spacing w:before="10" w:line="360" w:lineRule="atLeast"/>
        <w:ind w:left="349" w:right="2838"/>
        <w:rPr>
          <w:rFonts w:ascii="Times New Roman" w:hAnsi="Times New Roman" w:cs="Times New Roman"/>
          <w:sz w:val="20"/>
          <w:szCs w:val="20"/>
        </w:rPr>
      </w:pPr>
      <w:r w:rsidRPr="00E36E62">
        <w:rPr>
          <w:rFonts w:ascii="Times New Roman" w:hAnsi="Times New Roman" w:cs="Times New Roman"/>
          <w:sz w:val="20"/>
          <w:szCs w:val="20"/>
        </w:rPr>
        <w:t>cols =</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['Close', '</w:t>
      </w:r>
      <w:proofErr w:type="spellStart"/>
      <w:r w:rsidRPr="00E36E62">
        <w:rPr>
          <w:rFonts w:ascii="Times New Roman" w:hAnsi="Times New Roman" w:cs="Times New Roman"/>
          <w:sz w:val="20"/>
          <w:szCs w:val="20"/>
        </w:rPr>
        <w:t>Adj</w:t>
      </w:r>
      <w:proofErr w:type="spellEnd"/>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Close', 'Open',</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'High', 'Low',</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'Volume'] for i, col in enumerate(cols):</w:t>
      </w:r>
    </w:p>
    <w:p w:rsidR="00E36E62" w:rsidRPr="00E36E62" w:rsidRDefault="00E36E62" w:rsidP="00E36E62">
      <w:pPr>
        <w:pStyle w:val="BodyText"/>
        <w:spacing w:line="199" w:lineRule="auto"/>
        <w:ind w:left="629" w:right="7663"/>
        <w:rPr>
          <w:rFonts w:ascii="Times New Roman" w:hAnsi="Times New Roman" w:cs="Times New Roman"/>
          <w:sz w:val="20"/>
          <w:szCs w:val="20"/>
        </w:rPr>
      </w:pPr>
      <w:proofErr w:type="gramStart"/>
      <w:r w:rsidRPr="00E36E62">
        <w:rPr>
          <w:rFonts w:ascii="Times New Roman" w:hAnsi="Times New Roman" w:cs="Times New Roman"/>
          <w:sz w:val="20"/>
          <w:szCs w:val="20"/>
        </w:rPr>
        <w:t>row</w:t>
      </w:r>
      <w:proofErr w:type="gramEnd"/>
      <w:r w:rsidRPr="00E36E62">
        <w:rPr>
          <w:rFonts w:ascii="Times New Roman" w:hAnsi="Times New Roman" w:cs="Times New Roman"/>
          <w:spacing w:val="-8"/>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8"/>
          <w:sz w:val="20"/>
          <w:szCs w:val="20"/>
        </w:rPr>
        <w:t xml:space="preserve"> </w:t>
      </w:r>
      <w:r w:rsidRPr="00E36E62">
        <w:rPr>
          <w:rFonts w:ascii="Times New Roman" w:hAnsi="Times New Roman" w:cs="Times New Roman"/>
          <w:sz w:val="20"/>
          <w:szCs w:val="20"/>
        </w:rPr>
        <w:t>i</w:t>
      </w:r>
      <w:r w:rsidRPr="00E36E62">
        <w:rPr>
          <w:rFonts w:ascii="Times New Roman" w:hAnsi="Times New Roman" w:cs="Times New Roman"/>
          <w:spacing w:val="-8"/>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8"/>
          <w:sz w:val="20"/>
          <w:szCs w:val="20"/>
        </w:rPr>
        <w:t xml:space="preserve"> </w:t>
      </w:r>
      <w:r w:rsidRPr="00E36E62">
        <w:rPr>
          <w:rFonts w:ascii="Times New Roman" w:hAnsi="Times New Roman" w:cs="Times New Roman"/>
          <w:sz w:val="20"/>
          <w:szCs w:val="20"/>
        </w:rPr>
        <w:t>2 col</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 i</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 xml:space="preserve">% </w:t>
      </w:r>
      <w:r w:rsidRPr="00E36E62">
        <w:rPr>
          <w:rFonts w:ascii="Times New Roman" w:hAnsi="Times New Roman" w:cs="Times New Roman"/>
          <w:spacing w:val="-10"/>
          <w:sz w:val="20"/>
          <w:szCs w:val="20"/>
        </w:rPr>
        <w:t>2</w:t>
      </w:r>
    </w:p>
    <w:p w:rsidR="00E36E62" w:rsidRPr="00E36E62" w:rsidRDefault="00E36E62" w:rsidP="00E36E62">
      <w:pPr>
        <w:pStyle w:val="BodyText"/>
        <w:spacing w:line="227" w:lineRule="exact"/>
        <w:ind w:left="629"/>
        <w:rPr>
          <w:rFonts w:ascii="Times New Roman" w:hAnsi="Times New Roman" w:cs="Times New Roman"/>
          <w:sz w:val="20"/>
          <w:szCs w:val="20"/>
        </w:rPr>
      </w:pPr>
      <w:proofErr w:type="gramStart"/>
      <w:r w:rsidRPr="00E36E62">
        <w:rPr>
          <w:rFonts w:ascii="Times New Roman" w:hAnsi="Times New Roman" w:cs="Times New Roman"/>
          <w:sz w:val="20"/>
          <w:szCs w:val="20"/>
        </w:rPr>
        <w:t>for</w:t>
      </w:r>
      <w:proofErr w:type="gramEnd"/>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ticker,</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data</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in</w:t>
      </w:r>
      <w:r w:rsidRPr="00E36E62">
        <w:rPr>
          <w:rFonts w:ascii="Times New Roman" w:hAnsi="Times New Roman" w:cs="Times New Roman"/>
          <w:spacing w:val="-3"/>
          <w:sz w:val="20"/>
          <w:szCs w:val="20"/>
        </w:rPr>
        <w:t xml:space="preserve"> </w:t>
      </w:r>
      <w:proofErr w:type="spellStart"/>
      <w:r w:rsidRPr="00E36E62">
        <w:rPr>
          <w:rFonts w:ascii="Times New Roman" w:hAnsi="Times New Roman" w:cs="Times New Roman"/>
          <w:spacing w:val="-2"/>
          <w:sz w:val="20"/>
          <w:szCs w:val="20"/>
        </w:rPr>
        <w:t>df.groupby</w:t>
      </w:r>
      <w:proofErr w:type="spellEnd"/>
      <w:r w:rsidRPr="00E36E62">
        <w:rPr>
          <w:rFonts w:ascii="Times New Roman" w:hAnsi="Times New Roman" w:cs="Times New Roman"/>
          <w:spacing w:val="-2"/>
          <w:sz w:val="20"/>
          <w:szCs w:val="20"/>
        </w:rPr>
        <w:t>('Ticker'):</w:t>
      </w:r>
    </w:p>
    <w:p w:rsidR="00E36E62" w:rsidRPr="00E36E62" w:rsidRDefault="00E36E62" w:rsidP="00E36E62">
      <w:pPr>
        <w:pStyle w:val="BodyText"/>
        <w:spacing w:before="9" w:line="199" w:lineRule="auto"/>
        <w:ind w:left="629" w:right="1813" w:firstLine="279"/>
        <w:rPr>
          <w:rFonts w:ascii="Times New Roman" w:hAnsi="Times New Roman" w:cs="Times New Roman"/>
          <w:sz w:val="20"/>
          <w:szCs w:val="20"/>
        </w:rPr>
      </w:pPr>
      <w:proofErr w:type="spellStart"/>
      <w:proofErr w:type="gramStart"/>
      <w:r w:rsidRPr="00E36E62">
        <w:rPr>
          <w:rFonts w:ascii="Times New Roman" w:hAnsi="Times New Roman" w:cs="Times New Roman"/>
          <w:sz w:val="20"/>
          <w:szCs w:val="20"/>
        </w:rPr>
        <w:t>axs</w:t>
      </w:r>
      <w:proofErr w:type="spellEnd"/>
      <w:r w:rsidRPr="00E36E62">
        <w:rPr>
          <w:rFonts w:ascii="Times New Roman" w:hAnsi="Times New Roman" w:cs="Times New Roman"/>
          <w:sz w:val="20"/>
          <w:szCs w:val="20"/>
        </w:rPr>
        <w:t>[</w:t>
      </w:r>
      <w:proofErr w:type="gramEnd"/>
      <w:r w:rsidRPr="00E36E62">
        <w:rPr>
          <w:rFonts w:ascii="Times New Roman" w:hAnsi="Times New Roman" w:cs="Times New Roman"/>
          <w:sz w:val="20"/>
          <w:szCs w:val="20"/>
        </w:rPr>
        <w:t>row,</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col].plot(data['Date'],</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data[cols[i]],</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 xml:space="preserve">label=ticker) </w:t>
      </w:r>
      <w:proofErr w:type="spellStart"/>
      <w:r w:rsidRPr="00E36E62">
        <w:rPr>
          <w:rFonts w:ascii="Times New Roman" w:hAnsi="Times New Roman" w:cs="Times New Roman"/>
          <w:sz w:val="20"/>
          <w:szCs w:val="20"/>
        </w:rPr>
        <w:t>axs</w:t>
      </w:r>
      <w:proofErr w:type="spellEnd"/>
      <w:r w:rsidRPr="00E36E62">
        <w:rPr>
          <w:rFonts w:ascii="Times New Roman" w:hAnsi="Times New Roman" w:cs="Times New Roman"/>
          <w:sz w:val="20"/>
          <w:szCs w:val="20"/>
        </w:rPr>
        <w:t>[row, col].</w:t>
      </w:r>
      <w:proofErr w:type="spellStart"/>
      <w:r w:rsidRPr="00E36E62">
        <w:rPr>
          <w:rFonts w:ascii="Times New Roman" w:hAnsi="Times New Roman" w:cs="Times New Roman"/>
          <w:sz w:val="20"/>
          <w:szCs w:val="20"/>
        </w:rPr>
        <w:t>set_title</w:t>
      </w:r>
      <w:proofErr w:type="spellEnd"/>
      <w:r w:rsidRPr="00E36E62">
        <w:rPr>
          <w:rFonts w:ascii="Times New Roman" w:hAnsi="Times New Roman" w:cs="Times New Roman"/>
          <w:sz w:val="20"/>
          <w:szCs w:val="20"/>
        </w:rPr>
        <w:t>(cols[i])</w:t>
      </w:r>
    </w:p>
    <w:p w:rsidR="00E36E62" w:rsidRPr="00E36E62" w:rsidRDefault="00E36E62" w:rsidP="00E36E62">
      <w:pPr>
        <w:pStyle w:val="BodyText"/>
        <w:spacing w:before="3" w:line="199" w:lineRule="auto"/>
        <w:ind w:left="629" w:right="5645"/>
        <w:jc w:val="both"/>
        <w:rPr>
          <w:rFonts w:ascii="Times New Roman" w:hAnsi="Times New Roman" w:cs="Times New Roman"/>
          <w:sz w:val="20"/>
          <w:szCs w:val="20"/>
        </w:rPr>
      </w:pPr>
      <w:proofErr w:type="spellStart"/>
      <w:proofErr w:type="gramStart"/>
      <w:r w:rsidRPr="00E36E62">
        <w:rPr>
          <w:rFonts w:ascii="Times New Roman" w:hAnsi="Times New Roman" w:cs="Times New Roman"/>
          <w:sz w:val="20"/>
          <w:szCs w:val="20"/>
        </w:rPr>
        <w:t>axs</w:t>
      </w:r>
      <w:proofErr w:type="spellEnd"/>
      <w:r w:rsidRPr="00E36E62">
        <w:rPr>
          <w:rFonts w:ascii="Times New Roman" w:hAnsi="Times New Roman" w:cs="Times New Roman"/>
          <w:sz w:val="20"/>
          <w:szCs w:val="20"/>
        </w:rPr>
        <w:t>[</w:t>
      </w:r>
      <w:proofErr w:type="gramEnd"/>
      <w:r w:rsidRPr="00E36E62">
        <w:rPr>
          <w:rFonts w:ascii="Times New Roman" w:hAnsi="Times New Roman" w:cs="Times New Roman"/>
          <w:sz w:val="20"/>
          <w:szCs w:val="20"/>
        </w:rPr>
        <w:t>row, col].</w:t>
      </w:r>
      <w:proofErr w:type="spellStart"/>
      <w:r w:rsidRPr="00E36E62">
        <w:rPr>
          <w:rFonts w:ascii="Times New Roman" w:hAnsi="Times New Roman" w:cs="Times New Roman"/>
          <w:sz w:val="20"/>
          <w:szCs w:val="20"/>
        </w:rPr>
        <w:t>set_xlabel</w:t>
      </w:r>
      <w:proofErr w:type="spellEnd"/>
      <w:r w:rsidRPr="00E36E62">
        <w:rPr>
          <w:rFonts w:ascii="Times New Roman" w:hAnsi="Times New Roman" w:cs="Times New Roman"/>
          <w:sz w:val="20"/>
          <w:szCs w:val="20"/>
        </w:rPr>
        <w:t xml:space="preserve">('Date') </w:t>
      </w:r>
      <w:proofErr w:type="spellStart"/>
      <w:r w:rsidRPr="00E36E62">
        <w:rPr>
          <w:rFonts w:ascii="Times New Roman" w:hAnsi="Times New Roman" w:cs="Times New Roman"/>
          <w:sz w:val="20"/>
          <w:szCs w:val="20"/>
        </w:rPr>
        <w:t>axs</w:t>
      </w:r>
      <w:proofErr w:type="spellEnd"/>
      <w:r w:rsidRPr="00E36E62">
        <w:rPr>
          <w:rFonts w:ascii="Times New Roman" w:hAnsi="Times New Roman" w:cs="Times New Roman"/>
          <w:sz w:val="20"/>
          <w:szCs w:val="20"/>
        </w:rPr>
        <w:t>[row,</w:t>
      </w:r>
      <w:r w:rsidRPr="00E36E62">
        <w:rPr>
          <w:rFonts w:ascii="Times New Roman" w:hAnsi="Times New Roman" w:cs="Times New Roman"/>
          <w:spacing w:val="-11"/>
          <w:sz w:val="20"/>
          <w:szCs w:val="20"/>
        </w:rPr>
        <w:t xml:space="preserve"> </w:t>
      </w:r>
      <w:r w:rsidRPr="00E36E62">
        <w:rPr>
          <w:rFonts w:ascii="Times New Roman" w:hAnsi="Times New Roman" w:cs="Times New Roman"/>
          <w:sz w:val="20"/>
          <w:szCs w:val="20"/>
        </w:rPr>
        <w:t>col].</w:t>
      </w:r>
      <w:proofErr w:type="spellStart"/>
      <w:r w:rsidRPr="00E36E62">
        <w:rPr>
          <w:rFonts w:ascii="Times New Roman" w:hAnsi="Times New Roman" w:cs="Times New Roman"/>
          <w:sz w:val="20"/>
          <w:szCs w:val="20"/>
        </w:rPr>
        <w:t>set_ylabel</w:t>
      </w:r>
      <w:proofErr w:type="spellEnd"/>
      <w:r w:rsidRPr="00E36E62">
        <w:rPr>
          <w:rFonts w:ascii="Times New Roman" w:hAnsi="Times New Roman" w:cs="Times New Roman"/>
          <w:sz w:val="20"/>
          <w:szCs w:val="20"/>
        </w:rPr>
        <w:t xml:space="preserve">('Price') </w:t>
      </w:r>
      <w:proofErr w:type="spellStart"/>
      <w:r w:rsidRPr="00E36E62">
        <w:rPr>
          <w:rFonts w:ascii="Times New Roman" w:hAnsi="Times New Roman" w:cs="Times New Roman"/>
          <w:sz w:val="20"/>
          <w:szCs w:val="20"/>
        </w:rPr>
        <w:t>axs</w:t>
      </w:r>
      <w:proofErr w:type="spellEnd"/>
      <w:r w:rsidRPr="00E36E62">
        <w:rPr>
          <w:rFonts w:ascii="Times New Roman" w:hAnsi="Times New Roman" w:cs="Times New Roman"/>
          <w:sz w:val="20"/>
          <w:szCs w:val="20"/>
        </w:rPr>
        <w:t>[row,</w:t>
      </w:r>
      <w:r w:rsidRPr="00E36E62">
        <w:rPr>
          <w:rFonts w:ascii="Times New Roman" w:hAnsi="Times New Roman" w:cs="Times New Roman"/>
          <w:spacing w:val="-7"/>
          <w:sz w:val="20"/>
          <w:szCs w:val="20"/>
        </w:rPr>
        <w:t xml:space="preserve"> </w:t>
      </w:r>
      <w:r w:rsidRPr="00E36E62">
        <w:rPr>
          <w:rFonts w:ascii="Times New Roman" w:hAnsi="Times New Roman" w:cs="Times New Roman"/>
          <w:spacing w:val="-2"/>
          <w:sz w:val="20"/>
          <w:szCs w:val="20"/>
        </w:rPr>
        <w:t>col].legend(</w:t>
      </w:r>
      <w:proofErr w:type="spellStart"/>
      <w:r w:rsidRPr="00E36E62">
        <w:rPr>
          <w:rFonts w:ascii="Times New Roman" w:hAnsi="Times New Roman" w:cs="Times New Roman"/>
          <w:spacing w:val="-2"/>
          <w:sz w:val="20"/>
          <w:szCs w:val="20"/>
        </w:rPr>
        <w:t>loc</w:t>
      </w:r>
      <w:proofErr w:type="spellEnd"/>
      <w:r w:rsidRPr="00E36E62">
        <w:rPr>
          <w:rFonts w:ascii="Times New Roman" w:hAnsi="Times New Roman" w:cs="Times New Roman"/>
          <w:spacing w:val="-2"/>
          <w:sz w:val="20"/>
          <w:szCs w:val="20"/>
        </w:rPr>
        <w:t>='right')</w:t>
      </w:r>
    </w:p>
    <w:p w:rsidR="00E36E62" w:rsidRPr="00E36E62" w:rsidRDefault="00E36E62" w:rsidP="00E36E62">
      <w:pPr>
        <w:pStyle w:val="BodyText"/>
        <w:spacing w:line="252" w:lineRule="exact"/>
        <w:ind w:left="629"/>
        <w:jc w:val="both"/>
        <w:rPr>
          <w:rFonts w:ascii="Times New Roman" w:hAnsi="Times New Roman" w:cs="Times New Roman"/>
          <w:sz w:val="20"/>
          <w:szCs w:val="20"/>
        </w:rPr>
      </w:pPr>
      <w:proofErr w:type="spellStart"/>
      <w:proofErr w:type="gramStart"/>
      <w:r w:rsidRPr="00E36E62">
        <w:rPr>
          <w:rFonts w:ascii="Times New Roman" w:hAnsi="Times New Roman" w:cs="Times New Roman"/>
          <w:sz w:val="20"/>
          <w:szCs w:val="20"/>
        </w:rPr>
        <w:t>axs</w:t>
      </w:r>
      <w:proofErr w:type="spellEnd"/>
      <w:r w:rsidRPr="00E36E62">
        <w:rPr>
          <w:rFonts w:ascii="Times New Roman" w:hAnsi="Times New Roman" w:cs="Times New Roman"/>
          <w:sz w:val="20"/>
          <w:szCs w:val="20"/>
        </w:rPr>
        <w:t>[</w:t>
      </w:r>
      <w:proofErr w:type="gramEnd"/>
      <w:r w:rsidRPr="00E36E62">
        <w:rPr>
          <w:rFonts w:ascii="Times New Roman" w:hAnsi="Times New Roman" w:cs="Times New Roman"/>
          <w:sz w:val="20"/>
          <w:szCs w:val="20"/>
        </w:rPr>
        <w:t>row,</w:t>
      </w:r>
      <w:r w:rsidRPr="00E36E62">
        <w:rPr>
          <w:rFonts w:ascii="Times New Roman" w:hAnsi="Times New Roman" w:cs="Times New Roman"/>
          <w:spacing w:val="-16"/>
          <w:sz w:val="20"/>
          <w:szCs w:val="20"/>
        </w:rPr>
        <w:t xml:space="preserve"> </w:t>
      </w:r>
      <w:r w:rsidRPr="00E36E62">
        <w:rPr>
          <w:rFonts w:ascii="Times New Roman" w:hAnsi="Times New Roman" w:cs="Times New Roman"/>
          <w:sz w:val="20"/>
          <w:szCs w:val="20"/>
        </w:rPr>
        <w:t>col].</w:t>
      </w:r>
      <w:proofErr w:type="spellStart"/>
      <w:r w:rsidRPr="00E36E62">
        <w:rPr>
          <w:rFonts w:ascii="Times New Roman" w:hAnsi="Times New Roman" w:cs="Times New Roman"/>
          <w:sz w:val="20"/>
          <w:szCs w:val="20"/>
        </w:rPr>
        <w:t>tick_params</w:t>
      </w:r>
      <w:proofErr w:type="spellEnd"/>
      <w:r w:rsidRPr="00E36E62">
        <w:rPr>
          <w:rFonts w:ascii="Times New Roman" w:hAnsi="Times New Roman" w:cs="Times New Roman"/>
          <w:sz w:val="20"/>
          <w:szCs w:val="20"/>
        </w:rPr>
        <w:t>(axis='x',</w:t>
      </w:r>
      <w:r w:rsidRPr="00E36E62">
        <w:rPr>
          <w:rFonts w:ascii="Times New Roman" w:hAnsi="Times New Roman" w:cs="Times New Roman"/>
          <w:spacing w:val="-16"/>
          <w:sz w:val="20"/>
          <w:szCs w:val="20"/>
        </w:rPr>
        <w:t xml:space="preserve"> </w:t>
      </w:r>
      <w:r w:rsidRPr="00E36E62">
        <w:rPr>
          <w:rFonts w:ascii="Times New Roman" w:hAnsi="Times New Roman" w:cs="Times New Roman"/>
          <w:spacing w:val="-2"/>
          <w:sz w:val="20"/>
          <w:szCs w:val="20"/>
        </w:rPr>
        <w:t>rotation=45)</w:t>
      </w:r>
    </w:p>
    <w:p w:rsidR="00E36E62" w:rsidRPr="00E36E62" w:rsidRDefault="00E36E62" w:rsidP="00E36E62">
      <w:pPr>
        <w:pStyle w:val="BodyText"/>
        <w:spacing w:before="112" w:line="199" w:lineRule="auto"/>
        <w:ind w:left="349" w:right="4083"/>
        <w:rPr>
          <w:rFonts w:ascii="Times New Roman" w:hAnsi="Times New Roman" w:cs="Times New Roman"/>
          <w:sz w:val="20"/>
          <w:szCs w:val="20"/>
        </w:rPr>
      </w:pPr>
      <w:proofErr w:type="spellStart"/>
      <w:r w:rsidRPr="00E36E62">
        <w:rPr>
          <w:rFonts w:ascii="Times New Roman" w:hAnsi="Times New Roman" w:cs="Times New Roman"/>
          <w:spacing w:val="-2"/>
          <w:sz w:val="20"/>
          <w:szCs w:val="20"/>
        </w:rPr>
        <w:t>plt.tight_</w:t>
      </w:r>
      <w:proofErr w:type="gramStart"/>
      <w:r w:rsidRPr="00E36E62">
        <w:rPr>
          <w:rFonts w:ascii="Times New Roman" w:hAnsi="Times New Roman" w:cs="Times New Roman"/>
          <w:spacing w:val="-2"/>
          <w:sz w:val="20"/>
          <w:szCs w:val="20"/>
        </w:rPr>
        <w:t>layout</w:t>
      </w:r>
      <w:proofErr w:type="spellEnd"/>
      <w:r w:rsidRPr="00E36E62">
        <w:rPr>
          <w:rFonts w:ascii="Times New Roman" w:hAnsi="Times New Roman" w:cs="Times New Roman"/>
          <w:spacing w:val="-2"/>
          <w:sz w:val="20"/>
          <w:szCs w:val="20"/>
        </w:rPr>
        <w:t>(</w:t>
      </w:r>
      <w:proofErr w:type="gramEnd"/>
      <w:r w:rsidRPr="00E36E62">
        <w:rPr>
          <w:rFonts w:ascii="Times New Roman" w:hAnsi="Times New Roman" w:cs="Times New Roman"/>
          <w:spacing w:val="-2"/>
          <w:sz w:val="20"/>
          <w:szCs w:val="20"/>
        </w:rPr>
        <w:t xml:space="preserve">) </w:t>
      </w:r>
      <w:proofErr w:type="spellStart"/>
      <w:r w:rsidRPr="00E36E62">
        <w:rPr>
          <w:rFonts w:ascii="Times New Roman" w:hAnsi="Times New Roman" w:cs="Times New Roman"/>
          <w:sz w:val="20"/>
          <w:szCs w:val="20"/>
        </w:rPr>
        <w:t>plt.subplots_adjust</w:t>
      </w:r>
      <w:proofErr w:type="spellEnd"/>
      <w:r w:rsidRPr="00E36E62">
        <w:rPr>
          <w:rFonts w:ascii="Times New Roman" w:hAnsi="Times New Roman" w:cs="Times New Roman"/>
          <w:sz w:val="20"/>
          <w:szCs w:val="20"/>
        </w:rPr>
        <w:t>(</w:t>
      </w:r>
      <w:proofErr w:type="spellStart"/>
      <w:r w:rsidRPr="00E36E62">
        <w:rPr>
          <w:rFonts w:ascii="Times New Roman" w:hAnsi="Times New Roman" w:cs="Times New Roman"/>
          <w:sz w:val="20"/>
          <w:szCs w:val="20"/>
        </w:rPr>
        <w:t>wspace</w:t>
      </w:r>
      <w:proofErr w:type="spellEnd"/>
      <w:r w:rsidRPr="00E36E62">
        <w:rPr>
          <w:rFonts w:ascii="Times New Roman" w:hAnsi="Times New Roman" w:cs="Times New Roman"/>
          <w:sz w:val="20"/>
          <w:szCs w:val="20"/>
        </w:rPr>
        <w:t>=0.3,</w:t>
      </w:r>
      <w:r w:rsidRPr="00E36E62">
        <w:rPr>
          <w:rFonts w:ascii="Times New Roman" w:hAnsi="Times New Roman" w:cs="Times New Roman"/>
          <w:spacing w:val="-8"/>
          <w:sz w:val="20"/>
          <w:szCs w:val="20"/>
        </w:rPr>
        <w:t xml:space="preserve"> </w:t>
      </w:r>
      <w:proofErr w:type="spellStart"/>
      <w:r w:rsidRPr="00E36E62">
        <w:rPr>
          <w:rFonts w:ascii="Times New Roman" w:hAnsi="Times New Roman" w:cs="Times New Roman"/>
          <w:sz w:val="20"/>
          <w:szCs w:val="20"/>
        </w:rPr>
        <w:t>hspace</w:t>
      </w:r>
      <w:proofErr w:type="spellEnd"/>
      <w:r w:rsidRPr="00E36E62">
        <w:rPr>
          <w:rFonts w:ascii="Times New Roman" w:hAnsi="Times New Roman" w:cs="Times New Roman"/>
          <w:sz w:val="20"/>
          <w:szCs w:val="20"/>
        </w:rPr>
        <w:t xml:space="preserve">=0.8) </w:t>
      </w:r>
      <w:proofErr w:type="spellStart"/>
      <w:r w:rsidRPr="00E36E62">
        <w:rPr>
          <w:rFonts w:ascii="Times New Roman" w:hAnsi="Times New Roman" w:cs="Times New Roman"/>
          <w:spacing w:val="-2"/>
          <w:sz w:val="20"/>
          <w:szCs w:val="20"/>
        </w:rPr>
        <w:t>plt.show</w:t>
      </w:r>
      <w:proofErr w:type="spellEnd"/>
      <w:r w:rsidRPr="00E36E62">
        <w:rPr>
          <w:rFonts w:ascii="Times New Roman" w:hAnsi="Times New Roman" w:cs="Times New Roman"/>
          <w:spacing w:val="-2"/>
          <w:sz w:val="20"/>
          <w:szCs w:val="20"/>
        </w:rPr>
        <w:t>()</w:t>
      </w:r>
    </w:p>
    <w:p w:rsidR="00E36E62" w:rsidRDefault="00E36E62" w:rsidP="00E36E62">
      <w:pPr>
        <w:pStyle w:val="BodyText"/>
        <w:spacing w:before="1"/>
        <w:rPr>
          <w:sz w:val="11"/>
        </w:rPr>
      </w:pPr>
      <w:r>
        <w:rPr>
          <w:noProof/>
          <w:sz w:val="11"/>
        </w:rPr>
        <w:drawing>
          <wp:anchor distT="0" distB="0" distL="0" distR="0" simplePos="0" relativeHeight="251663360" behindDoc="1" locked="0" layoutInCell="1" allowOverlap="1" wp14:anchorId="6BC7FC3B" wp14:editId="7224588B">
            <wp:simplePos x="0" y="0"/>
            <wp:positionH relativeFrom="page">
              <wp:posOffset>675640</wp:posOffset>
            </wp:positionH>
            <wp:positionV relativeFrom="paragraph">
              <wp:posOffset>305435</wp:posOffset>
            </wp:positionV>
            <wp:extent cx="4039235" cy="3188335"/>
            <wp:effectExtent l="0" t="0" r="0" b="0"/>
            <wp:wrapTopAndBottom/>
            <wp:docPr id="5"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039235" cy="3188335"/>
                    </a:xfrm>
                    <a:prstGeom prst="rect">
                      <a:avLst/>
                    </a:prstGeom>
                  </pic:spPr>
                </pic:pic>
              </a:graphicData>
            </a:graphic>
            <wp14:sizeRelH relativeFrom="margin">
              <wp14:pctWidth>0</wp14:pctWidth>
            </wp14:sizeRelH>
            <wp14:sizeRelV relativeFrom="margin">
              <wp14:pctHeight>0</wp14:pctHeight>
            </wp14:sizeRelV>
          </wp:anchor>
        </w:drawing>
      </w:r>
    </w:p>
    <w:p w:rsidR="00E36E62" w:rsidRDefault="00E36E62" w:rsidP="00E36E62">
      <w:pPr>
        <w:pStyle w:val="BodyText"/>
        <w:spacing w:before="48" w:line="199" w:lineRule="auto"/>
        <w:ind w:left="349"/>
        <w:rPr>
          <w:rFonts w:ascii="Times New Roman" w:hAnsi="Times New Roman" w:cs="Times New Roman"/>
          <w:b/>
          <w:sz w:val="20"/>
          <w:szCs w:val="20"/>
        </w:rPr>
      </w:pPr>
    </w:p>
    <w:p w:rsidR="00E36E62" w:rsidRDefault="00E36E62" w:rsidP="00E36E62">
      <w:pPr>
        <w:pStyle w:val="BodyText"/>
        <w:spacing w:before="48" w:line="199" w:lineRule="auto"/>
        <w:ind w:left="349"/>
        <w:rPr>
          <w:rFonts w:ascii="Times New Roman" w:hAnsi="Times New Roman" w:cs="Times New Roman"/>
          <w:b/>
          <w:sz w:val="20"/>
          <w:szCs w:val="20"/>
        </w:rPr>
      </w:pPr>
    </w:p>
    <w:p w:rsidR="00E36E62" w:rsidRDefault="00E36E62" w:rsidP="00E36E62">
      <w:pPr>
        <w:pStyle w:val="BodyText"/>
        <w:spacing w:before="48" w:line="199" w:lineRule="auto"/>
        <w:ind w:left="349"/>
        <w:rPr>
          <w:rFonts w:ascii="Times New Roman" w:hAnsi="Times New Roman" w:cs="Times New Roman"/>
          <w:b/>
          <w:sz w:val="20"/>
          <w:szCs w:val="20"/>
        </w:rPr>
      </w:pPr>
    </w:p>
    <w:p w:rsidR="00E36E62" w:rsidRDefault="00E36E62" w:rsidP="00E36E62">
      <w:pPr>
        <w:pStyle w:val="BodyText"/>
        <w:spacing w:before="48" w:line="199" w:lineRule="auto"/>
        <w:ind w:left="349"/>
        <w:rPr>
          <w:rFonts w:ascii="Times New Roman" w:hAnsi="Times New Roman" w:cs="Times New Roman"/>
          <w:b/>
          <w:sz w:val="20"/>
          <w:szCs w:val="20"/>
        </w:rPr>
      </w:pPr>
    </w:p>
    <w:p w:rsidR="00E36E62" w:rsidRPr="00E36E62" w:rsidRDefault="00E36E62" w:rsidP="00E36E62">
      <w:pPr>
        <w:pStyle w:val="BodyText"/>
        <w:spacing w:before="48" w:line="199" w:lineRule="auto"/>
        <w:ind w:left="349"/>
        <w:rPr>
          <w:rFonts w:ascii="Times New Roman" w:hAnsi="Times New Roman" w:cs="Times New Roman"/>
          <w:sz w:val="20"/>
          <w:szCs w:val="20"/>
        </w:rPr>
      </w:pPr>
      <w:r w:rsidRPr="00E36E62">
        <w:rPr>
          <w:rFonts w:ascii="Times New Roman" w:hAnsi="Times New Roman" w:cs="Times New Roman"/>
          <w:b/>
          <w:sz w:val="20"/>
          <w:szCs w:val="20"/>
        </w:rPr>
        <w:t xml:space="preserve">Steps 6: </w:t>
      </w:r>
      <w:r w:rsidRPr="00E36E62">
        <w:rPr>
          <w:rFonts w:ascii="Times New Roman" w:hAnsi="Times New Roman" w:cs="Times New Roman"/>
          <w:sz w:val="20"/>
          <w:szCs w:val="20"/>
        </w:rPr>
        <w:t xml:space="preserve">As we discovered outlier, we </w:t>
      </w:r>
      <w:proofErr w:type="spellStart"/>
      <w:r w:rsidRPr="00E36E62">
        <w:rPr>
          <w:rFonts w:ascii="Times New Roman" w:hAnsi="Times New Roman" w:cs="Times New Roman"/>
          <w:sz w:val="20"/>
          <w:szCs w:val="20"/>
        </w:rPr>
        <w:t>gonna</w:t>
      </w:r>
      <w:proofErr w:type="spellEnd"/>
      <w:r w:rsidRPr="00E36E62">
        <w:rPr>
          <w:rFonts w:ascii="Times New Roman" w:hAnsi="Times New Roman" w:cs="Times New Roman"/>
          <w:sz w:val="20"/>
          <w:szCs w:val="20"/>
        </w:rPr>
        <w:t xml:space="preserve"> minimize them using data cleaning </w:t>
      </w:r>
      <w:r w:rsidRPr="00E36E62">
        <w:rPr>
          <w:rFonts w:ascii="Times New Roman" w:hAnsi="Times New Roman" w:cs="Times New Roman"/>
          <w:spacing w:val="-2"/>
          <w:sz w:val="20"/>
          <w:szCs w:val="20"/>
        </w:rPr>
        <w:t>techniques</w:t>
      </w:r>
    </w:p>
    <w:p w:rsidR="00E36E62" w:rsidRPr="00E36E62" w:rsidRDefault="00E36E62" w:rsidP="00E36E62">
      <w:pPr>
        <w:pStyle w:val="BodyText"/>
        <w:spacing w:before="83" w:line="288" w:lineRule="auto"/>
        <w:ind w:left="349" w:right="5776"/>
        <w:rPr>
          <w:rFonts w:ascii="Times New Roman" w:hAnsi="Times New Roman" w:cs="Times New Roman"/>
          <w:sz w:val="20"/>
          <w:szCs w:val="20"/>
        </w:rPr>
      </w:pPr>
      <w:r w:rsidRPr="00E36E62">
        <w:rPr>
          <w:rFonts w:ascii="Times New Roman" w:hAnsi="Times New Roman" w:cs="Times New Roman"/>
          <w:sz w:val="20"/>
          <w:szCs w:val="20"/>
        </w:rPr>
        <w:t>Q1</w:t>
      </w:r>
      <w:r w:rsidRPr="00E36E62">
        <w:rPr>
          <w:rFonts w:ascii="Times New Roman" w:hAnsi="Times New Roman" w:cs="Times New Roman"/>
          <w:spacing w:val="-9"/>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9"/>
          <w:sz w:val="20"/>
          <w:szCs w:val="20"/>
        </w:rPr>
        <w:t xml:space="preserve"> </w:t>
      </w:r>
      <w:proofErr w:type="spellStart"/>
      <w:proofErr w:type="gramStart"/>
      <w:r w:rsidRPr="00E36E62">
        <w:rPr>
          <w:rFonts w:ascii="Times New Roman" w:hAnsi="Times New Roman" w:cs="Times New Roman"/>
          <w:sz w:val="20"/>
          <w:szCs w:val="20"/>
        </w:rPr>
        <w:t>df</w:t>
      </w:r>
      <w:proofErr w:type="spellEnd"/>
      <w:r w:rsidRPr="00E36E62">
        <w:rPr>
          <w:rFonts w:ascii="Times New Roman" w:hAnsi="Times New Roman" w:cs="Times New Roman"/>
          <w:sz w:val="20"/>
          <w:szCs w:val="20"/>
        </w:rPr>
        <w:t>[</w:t>
      </w:r>
      <w:proofErr w:type="gramEnd"/>
      <w:r w:rsidRPr="00E36E62">
        <w:rPr>
          <w:rFonts w:ascii="Times New Roman" w:hAnsi="Times New Roman" w:cs="Times New Roman"/>
          <w:sz w:val="20"/>
          <w:szCs w:val="20"/>
        </w:rPr>
        <w:t>'Close'].</w:t>
      </w:r>
      <w:proofErr w:type="spellStart"/>
      <w:r w:rsidRPr="00E36E62">
        <w:rPr>
          <w:rFonts w:ascii="Times New Roman" w:hAnsi="Times New Roman" w:cs="Times New Roman"/>
          <w:sz w:val="20"/>
          <w:szCs w:val="20"/>
        </w:rPr>
        <w:t>quantile</w:t>
      </w:r>
      <w:proofErr w:type="spellEnd"/>
      <w:r w:rsidRPr="00E36E62">
        <w:rPr>
          <w:rFonts w:ascii="Times New Roman" w:hAnsi="Times New Roman" w:cs="Times New Roman"/>
          <w:sz w:val="20"/>
          <w:szCs w:val="20"/>
        </w:rPr>
        <w:t>(0.25) Q3</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 xml:space="preserve">= </w:t>
      </w:r>
      <w:proofErr w:type="spellStart"/>
      <w:r w:rsidRPr="00E36E62">
        <w:rPr>
          <w:rFonts w:ascii="Times New Roman" w:hAnsi="Times New Roman" w:cs="Times New Roman"/>
          <w:spacing w:val="-2"/>
          <w:sz w:val="20"/>
          <w:szCs w:val="20"/>
        </w:rPr>
        <w:t>df</w:t>
      </w:r>
      <w:proofErr w:type="spellEnd"/>
      <w:r w:rsidRPr="00E36E62">
        <w:rPr>
          <w:rFonts w:ascii="Times New Roman" w:hAnsi="Times New Roman" w:cs="Times New Roman"/>
          <w:spacing w:val="-2"/>
          <w:sz w:val="20"/>
          <w:szCs w:val="20"/>
        </w:rPr>
        <w:t>['Close'].</w:t>
      </w:r>
      <w:proofErr w:type="spellStart"/>
      <w:r w:rsidRPr="00E36E62">
        <w:rPr>
          <w:rFonts w:ascii="Times New Roman" w:hAnsi="Times New Roman" w:cs="Times New Roman"/>
          <w:spacing w:val="-2"/>
          <w:sz w:val="20"/>
          <w:szCs w:val="20"/>
        </w:rPr>
        <w:t>quantile</w:t>
      </w:r>
      <w:proofErr w:type="spellEnd"/>
      <w:r w:rsidRPr="00E36E62">
        <w:rPr>
          <w:rFonts w:ascii="Times New Roman" w:hAnsi="Times New Roman" w:cs="Times New Roman"/>
          <w:spacing w:val="-2"/>
          <w:sz w:val="20"/>
          <w:szCs w:val="20"/>
        </w:rPr>
        <w:t>(0.75)</w:t>
      </w:r>
    </w:p>
    <w:p w:rsidR="00E36E62" w:rsidRPr="00E36E62" w:rsidRDefault="00E36E62" w:rsidP="00E36E62">
      <w:pPr>
        <w:pStyle w:val="BodyText"/>
        <w:ind w:left="349"/>
        <w:rPr>
          <w:rFonts w:ascii="Times New Roman" w:hAnsi="Times New Roman" w:cs="Times New Roman"/>
          <w:sz w:val="20"/>
          <w:szCs w:val="20"/>
        </w:rPr>
      </w:pPr>
      <w:r w:rsidRPr="00E36E62">
        <w:rPr>
          <w:rFonts w:ascii="Times New Roman" w:hAnsi="Times New Roman" w:cs="Times New Roman"/>
          <w:sz w:val="20"/>
          <w:szCs w:val="20"/>
        </w:rPr>
        <w:t>IQR</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Q3</w:t>
      </w:r>
      <w:r w:rsidRPr="00E36E62">
        <w:rPr>
          <w:rFonts w:ascii="Times New Roman" w:hAnsi="Times New Roman" w:cs="Times New Roman"/>
          <w:spacing w:val="-1"/>
          <w:sz w:val="20"/>
          <w:szCs w:val="20"/>
        </w:rPr>
        <w:t xml:space="preserve"> </w:t>
      </w:r>
      <w:r w:rsidRPr="00E36E62">
        <w:rPr>
          <w:rFonts w:ascii="Times New Roman" w:hAnsi="Times New Roman" w:cs="Times New Roman"/>
          <w:sz w:val="20"/>
          <w:szCs w:val="20"/>
        </w:rPr>
        <w:t xml:space="preserve">- </w:t>
      </w:r>
      <w:r w:rsidRPr="00E36E62">
        <w:rPr>
          <w:rFonts w:ascii="Times New Roman" w:hAnsi="Times New Roman" w:cs="Times New Roman"/>
          <w:spacing w:val="-5"/>
          <w:sz w:val="20"/>
          <w:szCs w:val="20"/>
        </w:rPr>
        <w:t>Q1</w:t>
      </w:r>
    </w:p>
    <w:p w:rsidR="00E36E62" w:rsidRDefault="00E36E62" w:rsidP="00E36E62">
      <w:pPr>
        <w:pStyle w:val="BodyText"/>
        <w:spacing w:before="58"/>
        <w:ind w:left="349"/>
        <w:rPr>
          <w:rFonts w:ascii="Times New Roman" w:hAnsi="Times New Roman" w:cs="Times New Roman"/>
          <w:spacing w:val="-2"/>
          <w:sz w:val="20"/>
          <w:szCs w:val="20"/>
        </w:rPr>
      </w:pPr>
      <w:proofErr w:type="spellStart"/>
      <w:proofErr w:type="gramStart"/>
      <w:r w:rsidRPr="00E36E62">
        <w:rPr>
          <w:rFonts w:ascii="Times New Roman" w:hAnsi="Times New Roman" w:cs="Times New Roman"/>
          <w:sz w:val="20"/>
          <w:szCs w:val="20"/>
        </w:rPr>
        <w:t>df</w:t>
      </w:r>
      <w:proofErr w:type="spellEnd"/>
      <w:proofErr w:type="gramEnd"/>
      <w:r w:rsidRPr="00E36E62">
        <w:rPr>
          <w:rFonts w:ascii="Times New Roman" w:hAnsi="Times New Roman" w:cs="Times New Roman"/>
          <w:spacing w:val="-5"/>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2"/>
          <w:sz w:val="20"/>
          <w:szCs w:val="20"/>
        </w:rPr>
        <w:t xml:space="preserve"> </w:t>
      </w:r>
      <w:proofErr w:type="spellStart"/>
      <w:r w:rsidRPr="00E36E62">
        <w:rPr>
          <w:rFonts w:ascii="Times New Roman" w:hAnsi="Times New Roman" w:cs="Times New Roman"/>
          <w:sz w:val="20"/>
          <w:szCs w:val="20"/>
        </w:rPr>
        <w:t>df</w:t>
      </w:r>
      <w:proofErr w:type="spellEnd"/>
      <w:r w:rsidRPr="00E36E62">
        <w:rPr>
          <w:rFonts w:ascii="Times New Roman" w:hAnsi="Times New Roman" w:cs="Times New Roman"/>
          <w:sz w:val="20"/>
          <w:szCs w:val="20"/>
        </w:rPr>
        <w:t>[(</w:t>
      </w:r>
      <w:proofErr w:type="spellStart"/>
      <w:r w:rsidRPr="00E36E62">
        <w:rPr>
          <w:rFonts w:ascii="Times New Roman" w:hAnsi="Times New Roman" w:cs="Times New Roman"/>
          <w:sz w:val="20"/>
          <w:szCs w:val="20"/>
        </w:rPr>
        <w:t>df</w:t>
      </w:r>
      <w:proofErr w:type="spellEnd"/>
      <w:r w:rsidRPr="00E36E62">
        <w:rPr>
          <w:rFonts w:ascii="Times New Roman" w:hAnsi="Times New Roman" w:cs="Times New Roman"/>
          <w:sz w:val="20"/>
          <w:szCs w:val="20"/>
        </w:rPr>
        <w:t>['Close']</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&gt;=</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(Q1</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1.5</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IQR))</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&amp;</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w:t>
      </w:r>
      <w:proofErr w:type="spellStart"/>
      <w:r w:rsidRPr="00E36E62">
        <w:rPr>
          <w:rFonts w:ascii="Times New Roman" w:hAnsi="Times New Roman" w:cs="Times New Roman"/>
          <w:sz w:val="20"/>
          <w:szCs w:val="20"/>
        </w:rPr>
        <w:t>df</w:t>
      </w:r>
      <w:proofErr w:type="spellEnd"/>
      <w:r w:rsidRPr="00E36E62">
        <w:rPr>
          <w:rFonts w:ascii="Times New Roman" w:hAnsi="Times New Roman" w:cs="Times New Roman"/>
          <w:sz w:val="20"/>
          <w:szCs w:val="20"/>
        </w:rPr>
        <w:t>['Close']</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&lt;=</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(Q3</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2"/>
          <w:sz w:val="20"/>
          <w:szCs w:val="20"/>
        </w:rPr>
        <w:t xml:space="preserve"> </w:t>
      </w:r>
      <w:r w:rsidRPr="00E36E62">
        <w:rPr>
          <w:rFonts w:ascii="Times New Roman" w:hAnsi="Times New Roman" w:cs="Times New Roman"/>
          <w:sz w:val="20"/>
          <w:szCs w:val="20"/>
        </w:rPr>
        <w:t>1.5</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w:t>
      </w:r>
      <w:r w:rsidRPr="00E36E62">
        <w:rPr>
          <w:rFonts w:ascii="Times New Roman" w:hAnsi="Times New Roman" w:cs="Times New Roman"/>
          <w:spacing w:val="-2"/>
          <w:sz w:val="20"/>
          <w:szCs w:val="20"/>
        </w:rPr>
        <w:t xml:space="preserve"> IQR))]</w:t>
      </w:r>
    </w:p>
    <w:p w:rsidR="00E36E62" w:rsidRDefault="00E36E62" w:rsidP="00E36E62">
      <w:pPr>
        <w:pStyle w:val="BodyText"/>
        <w:spacing w:before="58"/>
        <w:ind w:left="349"/>
        <w:rPr>
          <w:rFonts w:ascii="Times New Roman" w:hAnsi="Times New Roman" w:cs="Times New Roman"/>
          <w:spacing w:val="-2"/>
          <w:sz w:val="20"/>
          <w:szCs w:val="20"/>
        </w:rPr>
      </w:pPr>
    </w:p>
    <w:p w:rsidR="00E36E62" w:rsidRDefault="00E36E62" w:rsidP="00E36E62">
      <w:pPr>
        <w:pStyle w:val="BodyText"/>
        <w:spacing w:before="58"/>
        <w:ind w:left="349"/>
        <w:rPr>
          <w:rFonts w:ascii="Times New Roman" w:hAnsi="Times New Roman" w:cs="Times New Roman"/>
          <w:spacing w:val="-2"/>
          <w:sz w:val="20"/>
          <w:szCs w:val="20"/>
        </w:rPr>
      </w:pPr>
    </w:p>
    <w:p w:rsidR="00E36E62" w:rsidRDefault="00E36E62" w:rsidP="00E36E62">
      <w:pPr>
        <w:pStyle w:val="BodyText"/>
        <w:spacing w:before="58"/>
        <w:ind w:left="349"/>
        <w:rPr>
          <w:rFonts w:ascii="Times New Roman" w:hAnsi="Times New Roman" w:cs="Times New Roman"/>
          <w:b/>
          <w:sz w:val="20"/>
          <w:szCs w:val="20"/>
        </w:rPr>
      </w:pPr>
    </w:p>
    <w:p w:rsidR="00E36E62" w:rsidRDefault="00E36E62" w:rsidP="00E36E62">
      <w:pPr>
        <w:pStyle w:val="BodyText"/>
        <w:spacing w:before="58"/>
        <w:ind w:left="349"/>
        <w:rPr>
          <w:rFonts w:ascii="Times New Roman" w:hAnsi="Times New Roman" w:cs="Times New Roman"/>
          <w:b/>
          <w:sz w:val="20"/>
          <w:szCs w:val="20"/>
        </w:rPr>
      </w:pPr>
    </w:p>
    <w:p w:rsidR="00E36E62" w:rsidRDefault="00E36E62" w:rsidP="00E36E62">
      <w:pPr>
        <w:pStyle w:val="BodyText"/>
        <w:spacing w:before="58"/>
        <w:ind w:left="349"/>
        <w:rPr>
          <w:rFonts w:ascii="Times New Roman" w:hAnsi="Times New Roman" w:cs="Times New Roman"/>
          <w:b/>
          <w:sz w:val="20"/>
          <w:szCs w:val="20"/>
        </w:rPr>
      </w:pPr>
    </w:p>
    <w:p w:rsidR="00E36E62" w:rsidRDefault="00E36E62" w:rsidP="00E36E62">
      <w:pPr>
        <w:pStyle w:val="BodyText"/>
        <w:spacing w:before="58"/>
        <w:ind w:left="349"/>
        <w:rPr>
          <w:rFonts w:ascii="Times New Roman" w:hAnsi="Times New Roman" w:cs="Times New Roman"/>
          <w:b/>
          <w:sz w:val="20"/>
          <w:szCs w:val="20"/>
        </w:rPr>
      </w:pPr>
    </w:p>
    <w:p w:rsidR="00E36E62" w:rsidRDefault="00E36E62" w:rsidP="00E36E62">
      <w:pPr>
        <w:pStyle w:val="BodyText"/>
        <w:spacing w:before="58"/>
        <w:ind w:left="349"/>
        <w:rPr>
          <w:rFonts w:ascii="Times New Roman" w:hAnsi="Times New Roman" w:cs="Times New Roman"/>
          <w:b/>
          <w:sz w:val="20"/>
          <w:szCs w:val="20"/>
        </w:rPr>
      </w:pPr>
    </w:p>
    <w:p w:rsidR="00E36E62" w:rsidRDefault="00E36E62" w:rsidP="00E36E62">
      <w:pPr>
        <w:pStyle w:val="BodyText"/>
        <w:spacing w:before="58"/>
        <w:ind w:left="349"/>
        <w:rPr>
          <w:rFonts w:ascii="Times New Roman" w:hAnsi="Times New Roman" w:cs="Times New Roman"/>
          <w:b/>
          <w:sz w:val="20"/>
          <w:szCs w:val="20"/>
        </w:rPr>
      </w:pPr>
    </w:p>
    <w:p w:rsidR="00E36E62" w:rsidRPr="00E36E62" w:rsidRDefault="00E36E62" w:rsidP="00E36E62">
      <w:pPr>
        <w:pStyle w:val="BodyText"/>
        <w:spacing w:before="58"/>
        <w:rPr>
          <w:rFonts w:ascii="Times New Roman" w:hAnsi="Times New Roman" w:cs="Times New Roman"/>
          <w:sz w:val="20"/>
          <w:szCs w:val="20"/>
        </w:rPr>
        <w:sectPr w:rsidR="00E36E62" w:rsidRPr="00E36E62">
          <w:pgSz w:w="12240" w:h="15840"/>
          <w:pgMar w:top="280" w:right="1800" w:bottom="280" w:left="720" w:header="720" w:footer="720" w:gutter="0"/>
          <w:cols w:space="720"/>
        </w:sectPr>
      </w:pPr>
    </w:p>
    <w:p w:rsidR="00E36E62" w:rsidRDefault="00E36E62" w:rsidP="00E36E62">
      <w:pPr>
        <w:spacing w:before="73"/>
        <w:rPr>
          <w:sz w:val="25"/>
        </w:rPr>
      </w:pPr>
      <w:r w:rsidRPr="00E36E62">
        <w:rPr>
          <w:rFonts w:ascii="Times New Roman" w:hAnsi="Times New Roman" w:cs="Times New Roman"/>
          <w:b/>
          <w:sz w:val="20"/>
          <w:szCs w:val="20"/>
        </w:rPr>
        <w:lastRenderedPageBreak/>
        <w:t>Steps</w:t>
      </w:r>
      <w:r w:rsidRPr="00E36E62">
        <w:rPr>
          <w:rFonts w:ascii="Times New Roman" w:hAnsi="Times New Roman" w:cs="Times New Roman"/>
          <w:b/>
          <w:spacing w:val="-3"/>
          <w:sz w:val="20"/>
          <w:szCs w:val="20"/>
        </w:rPr>
        <w:t xml:space="preserve"> </w:t>
      </w:r>
      <w:r w:rsidRPr="00E36E62">
        <w:rPr>
          <w:rFonts w:ascii="Times New Roman" w:hAnsi="Times New Roman" w:cs="Times New Roman"/>
          <w:b/>
          <w:sz w:val="20"/>
          <w:szCs w:val="20"/>
        </w:rPr>
        <w:t>7:</w:t>
      </w:r>
      <w:r w:rsidRPr="00E36E62">
        <w:rPr>
          <w:rFonts w:ascii="Times New Roman" w:hAnsi="Times New Roman" w:cs="Times New Roman"/>
          <w:b/>
          <w:spacing w:val="-3"/>
          <w:sz w:val="20"/>
          <w:szCs w:val="20"/>
        </w:rPr>
        <w:t xml:space="preserve"> </w:t>
      </w:r>
      <w:r w:rsidRPr="00E36E62">
        <w:rPr>
          <w:rFonts w:ascii="Times New Roman" w:hAnsi="Times New Roman" w:cs="Times New Roman"/>
          <w:sz w:val="20"/>
          <w:szCs w:val="20"/>
        </w:rPr>
        <w:t>Repeat</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the</w:t>
      </w:r>
      <w:r w:rsidRPr="00E36E62">
        <w:rPr>
          <w:rFonts w:ascii="Times New Roman" w:hAnsi="Times New Roman" w:cs="Times New Roman"/>
          <w:spacing w:val="-3"/>
          <w:sz w:val="20"/>
          <w:szCs w:val="20"/>
        </w:rPr>
        <w:t xml:space="preserve"> </w:t>
      </w:r>
      <w:r w:rsidRPr="00E36E62">
        <w:rPr>
          <w:rFonts w:ascii="Times New Roman" w:hAnsi="Times New Roman" w:cs="Times New Roman"/>
          <w:sz w:val="20"/>
          <w:szCs w:val="20"/>
        </w:rPr>
        <w:t>step</w:t>
      </w:r>
      <w:r w:rsidRPr="00E36E62">
        <w:rPr>
          <w:rFonts w:ascii="Times New Roman" w:hAnsi="Times New Roman" w:cs="Times New Roman"/>
          <w:spacing w:val="-3"/>
          <w:sz w:val="20"/>
          <w:szCs w:val="20"/>
        </w:rPr>
        <w:t xml:space="preserve"> </w:t>
      </w:r>
      <w:r w:rsidRPr="00E36E62">
        <w:rPr>
          <w:rFonts w:ascii="Times New Roman" w:hAnsi="Times New Roman" w:cs="Times New Roman"/>
          <w:spacing w:val="-5"/>
          <w:sz w:val="20"/>
          <w:szCs w:val="20"/>
        </w:rPr>
        <w:t>5</w:t>
      </w:r>
      <w:r>
        <w:rPr>
          <w:spacing w:val="-5"/>
          <w:sz w:val="25"/>
        </w:rPr>
        <w:t>.</w:t>
      </w:r>
    </w:p>
    <w:p w:rsidR="00E36E62" w:rsidRDefault="00E36E62" w:rsidP="00E36E62">
      <w:pPr>
        <w:pStyle w:val="BodyText"/>
        <w:spacing w:before="5"/>
        <w:rPr>
          <w:sz w:val="17"/>
        </w:rPr>
      </w:pPr>
      <w:r>
        <w:rPr>
          <w:noProof/>
          <w:sz w:val="17"/>
        </w:rPr>
        <w:drawing>
          <wp:anchor distT="0" distB="0" distL="0" distR="0" simplePos="0" relativeHeight="251664384" behindDoc="1" locked="0" layoutInCell="1" allowOverlap="1" wp14:anchorId="7765C919" wp14:editId="16E0C6FC">
            <wp:simplePos x="0" y="0"/>
            <wp:positionH relativeFrom="page">
              <wp:posOffset>619760</wp:posOffset>
            </wp:positionH>
            <wp:positionV relativeFrom="paragraph">
              <wp:posOffset>144145</wp:posOffset>
            </wp:positionV>
            <wp:extent cx="4102735" cy="2759075"/>
            <wp:effectExtent l="0" t="0" r="0" b="3175"/>
            <wp:wrapTopAndBottom/>
            <wp:docPr id="6"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102735" cy="2759075"/>
                    </a:xfrm>
                    <a:prstGeom prst="rect">
                      <a:avLst/>
                    </a:prstGeom>
                  </pic:spPr>
                </pic:pic>
              </a:graphicData>
            </a:graphic>
            <wp14:sizeRelH relativeFrom="margin">
              <wp14:pctWidth>0</wp14:pctWidth>
            </wp14:sizeRelH>
            <wp14:sizeRelV relativeFrom="margin">
              <wp14:pctHeight>0</wp14:pctHeight>
            </wp14:sizeRelV>
          </wp:anchor>
        </w:drawing>
      </w: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C76BA2" w:rsidRPr="005C7762" w:rsidRDefault="00C76BA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E36E62" w:rsidRDefault="00E36E62" w:rsidP="005C7762">
      <w:pPr>
        <w:jc w:val="both"/>
        <w:rPr>
          <w:rFonts w:ascii="Times New Roman" w:hAnsi="Times New Roman" w:cs="Times New Roman"/>
        </w:rPr>
      </w:pPr>
    </w:p>
    <w:p w:rsidR="00D75BD0" w:rsidRDefault="00D75BD0" w:rsidP="005C7762">
      <w:pPr>
        <w:jc w:val="both"/>
        <w:rPr>
          <w:rFonts w:ascii="Times New Roman" w:hAnsi="Times New Roman" w:cs="Times New Roman"/>
        </w:rPr>
      </w:pPr>
    </w:p>
    <w:p w:rsidR="00901302" w:rsidRDefault="00C76BA2" w:rsidP="005C7762">
      <w:pPr>
        <w:jc w:val="both"/>
        <w:rPr>
          <w:rFonts w:ascii="Times New Roman" w:hAnsi="Times New Roman" w:cs="Times New Roman"/>
        </w:rPr>
      </w:pPr>
      <w:bookmarkStart w:id="0" w:name="_GoBack"/>
      <w:bookmarkEnd w:id="0"/>
      <w:r>
        <w:rPr>
          <w:rFonts w:ascii="Times New Roman" w:hAnsi="Times New Roman" w:cs="Times New Roman"/>
        </w:rPr>
        <w:t>Result:</w:t>
      </w:r>
    </w:p>
    <w:p w:rsidR="003C1C93" w:rsidRDefault="00C76BA2" w:rsidP="005C7762">
      <w:pPr>
        <w:jc w:val="both"/>
        <w:rPr>
          <w:rFonts w:ascii="Times New Roman" w:hAnsi="Times New Roman" w:cs="Times New Roman"/>
        </w:rPr>
      </w:pPr>
      <w:r>
        <w:rPr>
          <w:rFonts w:ascii="Times New Roman" w:hAnsi="Times New Roman" w:cs="Times New Roman"/>
        </w:rPr>
        <w:t xml:space="preserve">Thus the program is </w:t>
      </w:r>
      <w:r w:rsidR="00E36E62">
        <w:rPr>
          <w:rFonts w:ascii="Times New Roman" w:hAnsi="Times New Roman" w:cs="Times New Roman"/>
        </w:rPr>
        <w:t>implemented</w:t>
      </w:r>
    </w:p>
    <w:p w:rsidR="003C1C93" w:rsidRPr="005C7762" w:rsidRDefault="003C1C93" w:rsidP="005C7762">
      <w:pPr>
        <w:jc w:val="both"/>
        <w:rPr>
          <w:rFonts w:ascii="Times New Roman" w:hAnsi="Times New Roman" w:cs="Times New Roman"/>
        </w:rPr>
      </w:pPr>
      <w:r>
        <w:rPr>
          <w:rFonts w:ascii="Times New Roman" w:hAnsi="Times New Roman" w:cs="Times New Roman"/>
        </w:rPr>
        <w:t xml:space="preserve">                                                                                                                                             221501024</w:t>
      </w:r>
    </w:p>
    <w:sectPr w:rsidR="003C1C93" w:rsidRPr="005C77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94B2A"/>
    <w:multiLevelType w:val="multilevel"/>
    <w:tmpl w:val="9162D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CD4291"/>
    <w:multiLevelType w:val="multilevel"/>
    <w:tmpl w:val="E1B45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CF3FD8"/>
    <w:multiLevelType w:val="multilevel"/>
    <w:tmpl w:val="FEA23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C1A85"/>
    <w:multiLevelType w:val="multilevel"/>
    <w:tmpl w:val="40346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4017373"/>
    <w:multiLevelType w:val="multilevel"/>
    <w:tmpl w:val="BFE2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AC71B92"/>
    <w:multiLevelType w:val="multilevel"/>
    <w:tmpl w:val="EFDA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579"/>
    <w:rsid w:val="00082328"/>
    <w:rsid w:val="00366EF1"/>
    <w:rsid w:val="003C1C93"/>
    <w:rsid w:val="004573C5"/>
    <w:rsid w:val="0045763E"/>
    <w:rsid w:val="004D7B6C"/>
    <w:rsid w:val="005C7762"/>
    <w:rsid w:val="00C76BA2"/>
    <w:rsid w:val="00CB0C06"/>
    <w:rsid w:val="00CE71E9"/>
    <w:rsid w:val="00D75BD0"/>
    <w:rsid w:val="00E36E62"/>
    <w:rsid w:val="00F920E0"/>
    <w:rsid w:val="00FF25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 w:type="paragraph" w:styleId="BodyText">
    <w:name w:val="Body Text"/>
    <w:basedOn w:val="Normal"/>
    <w:link w:val="BodyTextChar"/>
    <w:uiPriority w:val="1"/>
    <w:qFormat/>
    <w:rsid w:val="00E36E62"/>
    <w:pPr>
      <w:widowControl w:val="0"/>
      <w:autoSpaceDE w:val="0"/>
      <w:autoSpaceDN w:val="0"/>
      <w:spacing w:after="0" w:line="240" w:lineRule="auto"/>
    </w:pPr>
    <w:rPr>
      <w:rFonts w:ascii="Arial MT" w:eastAsia="Arial MT" w:hAnsi="Arial MT" w:cs="Arial MT"/>
      <w:sz w:val="25"/>
      <w:szCs w:val="25"/>
    </w:rPr>
  </w:style>
  <w:style w:type="character" w:customStyle="1" w:styleId="BodyTextChar">
    <w:name w:val="Body Text Char"/>
    <w:basedOn w:val="DefaultParagraphFont"/>
    <w:link w:val="BodyText"/>
    <w:uiPriority w:val="1"/>
    <w:rsid w:val="00E36E62"/>
    <w:rPr>
      <w:rFonts w:ascii="Arial MT" w:eastAsia="Arial MT" w:hAnsi="Arial MT" w:cs="Arial MT"/>
      <w:sz w:val="25"/>
      <w:szCs w:val="2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257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257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F2579"/>
    <w:rPr>
      <w:rFonts w:ascii="Times New Roman" w:eastAsia="Times New Roman" w:hAnsi="Times New Roman" w:cs="Times New Roman"/>
      <w:b/>
      <w:bCs/>
      <w:sz w:val="27"/>
      <w:szCs w:val="27"/>
    </w:rPr>
  </w:style>
  <w:style w:type="character" w:styleId="Strong">
    <w:name w:val="Strong"/>
    <w:basedOn w:val="DefaultParagraphFont"/>
    <w:uiPriority w:val="22"/>
    <w:qFormat/>
    <w:rsid w:val="00FF2579"/>
    <w:rPr>
      <w:b/>
      <w:bCs/>
    </w:rPr>
  </w:style>
  <w:style w:type="paragraph" w:styleId="NormalWeb">
    <w:name w:val="Normal (Web)"/>
    <w:basedOn w:val="Normal"/>
    <w:uiPriority w:val="99"/>
    <w:unhideWhenUsed/>
    <w:rsid w:val="00FF257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F257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579"/>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579"/>
    <w:rPr>
      <w:rFonts w:ascii="Courier New" w:eastAsia="Times New Roman" w:hAnsi="Courier New" w:cs="Courier New"/>
      <w:sz w:val="20"/>
      <w:szCs w:val="20"/>
    </w:rPr>
  </w:style>
  <w:style w:type="character" w:customStyle="1" w:styleId="hljs-keyword">
    <w:name w:val="hljs-keyword"/>
    <w:basedOn w:val="DefaultParagraphFont"/>
    <w:rsid w:val="00FF2579"/>
  </w:style>
  <w:style w:type="character" w:customStyle="1" w:styleId="hljs-comment">
    <w:name w:val="hljs-comment"/>
    <w:basedOn w:val="DefaultParagraphFont"/>
    <w:rsid w:val="00FF2579"/>
  </w:style>
  <w:style w:type="character" w:customStyle="1" w:styleId="hljs-string">
    <w:name w:val="hljs-string"/>
    <w:basedOn w:val="DefaultParagraphFont"/>
    <w:rsid w:val="00FF2579"/>
  </w:style>
  <w:style w:type="character" w:customStyle="1" w:styleId="hljs-builtin">
    <w:name w:val="hljs-built_in"/>
    <w:basedOn w:val="DefaultParagraphFont"/>
    <w:rsid w:val="00FF2579"/>
  </w:style>
  <w:style w:type="paragraph" w:styleId="BalloonText">
    <w:name w:val="Balloon Text"/>
    <w:basedOn w:val="Normal"/>
    <w:link w:val="BalloonTextChar"/>
    <w:uiPriority w:val="99"/>
    <w:semiHidden/>
    <w:unhideWhenUsed/>
    <w:rsid w:val="00C76B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BA2"/>
    <w:rPr>
      <w:rFonts w:ascii="Tahoma" w:hAnsi="Tahoma" w:cs="Tahoma"/>
      <w:sz w:val="16"/>
      <w:szCs w:val="16"/>
    </w:rPr>
  </w:style>
  <w:style w:type="paragraph" w:styleId="BodyText">
    <w:name w:val="Body Text"/>
    <w:basedOn w:val="Normal"/>
    <w:link w:val="BodyTextChar"/>
    <w:uiPriority w:val="1"/>
    <w:qFormat/>
    <w:rsid w:val="00E36E62"/>
    <w:pPr>
      <w:widowControl w:val="0"/>
      <w:autoSpaceDE w:val="0"/>
      <w:autoSpaceDN w:val="0"/>
      <w:spacing w:after="0" w:line="240" w:lineRule="auto"/>
    </w:pPr>
    <w:rPr>
      <w:rFonts w:ascii="Arial MT" w:eastAsia="Arial MT" w:hAnsi="Arial MT" w:cs="Arial MT"/>
      <w:sz w:val="25"/>
      <w:szCs w:val="25"/>
    </w:rPr>
  </w:style>
  <w:style w:type="character" w:customStyle="1" w:styleId="BodyTextChar">
    <w:name w:val="Body Text Char"/>
    <w:basedOn w:val="DefaultParagraphFont"/>
    <w:link w:val="BodyText"/>
    <w:uiPriority w:val="1"/>
    <w:rsid w:val="00E36E62"/>
    <w:rPr>
      <w:rFonts w:ascii="Arial MT" w:eastAsia="Arial MT" w:hAnsi="Arial MT" w:cs="Arial MT"/>
      <w:sz w:val="25"/>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434462">
      <w:bodyDiv w:val="1"/>
      <w:marLeft w:val="0"/>
      <w:marRight w:val="0"/>
      <w:marTop w:val="0"/>
      <w:marBottom w:val="0"/>
      <w:divBdr>
        <w:top w:val="none" w:sz="0" w:space="0" w:color="auto"/>
        <w:left w:val="none" w:sz="0" w:space="0" w:color="auto"/>
        <w:bottom w:val="none" w:sz="0" w:space="0" w:color="auto"/>
        <w:right w:val="none" w:sz="0" w:space="0" w:color="auto"/>
      </w:divBdr>
      <w:divsChild>
        <w:div w:id="591744301">
          <w:marLeft w:val="0"/>
          <w:marRight w:val="0"/>
          <w:marTop w:val="0"/>
          <w:marBottom w:val="0"/>
          <w:divBdr>
            <w:top w:val="none" w:sz="0" w:space="0" w:color="auto"/>
            <w:left w:val="none" w:sz="0" w:space="0" w:color="auto"/>
            <w:bottom w:val="none" w:sz="0" w:space="0" w:color="auto"/>
            <w:right w:val="none" w:sz="0" w:space="0" w:color="auto"/>
          </w:divBdr>
          <w:divsChild>
            <w:div w:id="2041927578">
              <w:marLeft w:val="0"/>
              <w:marRight w:val="0"/>
              <w:marTop w:val="0"/>
              <w:marBottom w:val="0"/>
              <w:divBdr>
                <w:top w:val="none" w:sz="0" w:space="0" w:color="auto"/>
                <w:left w:val="none" w:sz="0" w:space="0" w:color="auto"/>
                <w:bottom w:val="none" w:sz="0" w:space="0" w:color="auto"/>
                <w:right w:val="none" w:sz="0" w:space="0" w:color="auto"/>
              </w:divBdr>
            </w:div>
            <w:div w:id="913055103">
              <w:marLeft w:val="0"/>
              <w:marRight w:val="0"/>
              <w:marTop w:val="0"/>
              <w:marBottom w:val="0"/>
              <w:divBdr>
                <w:top w:val="none" w:sz="0" w:space="0" w:color="auto"/>
                <w:left w:val="none" w:sz="0" w:space="0" w:color="auto"/>
                <w:bottom w:val="none" w:sz="0" w:space="0" w:color="auto"/>
                <w:right w:val="none" w:sz="0" w:space="0" w:color="auto"/>
              </w:divBdr>
              <w:divsChild>
                <w:div w:id="1359113508">
                  <w:marLeft w:val="0"/>
                  <w:marRight w:val="0"/>
                  <w:marTop w:val="0"/>
                  <w:marBottom w:val="0"/>
                  <w:divBdr>
                    <w:top w:val="none" w:sz="0" w:space="0" w:color="auto"/>
                    <w:left w:val="none" w:sz="0" w:space="0" w:color="auto"/>
                    <w:bottom w:val="none" w:sz="0" w:space="0" w:color="auto"/>
                    <w:right w:val="none" w:sz="0" w:space="0" w:color="auto"/>
                  </w:divBdr>
                  <w:divsChild>
                    <w:div w:id="14396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034900">
              <w:marLeft w:val="0"/>
              <w:marRight w:val="0"/>
              <w:marTop w:val="0"/>
              <w:marBottom w:val="0"/>
              <w:divBdr>
                <w:top w:val="none" w:sz="0" w:space="0" w:color="auto"/>
                <w:left w:val="none" w:sz="0" w:space="0" w:color="auto"/>
                <w:bottom w:val="none" w:sz="0" w:space="0" w:color="auto"/>
                <w:right w:val="none" w:sz="0" w:space="0" w:color="auto"/>
              </w:divBdr>
            </w:div>
          </w:divsChild>
        </w:div>
        <w:div w:id="885415525">
          <w:marLeft w:val="0"/>
          <w:marRight w:val="0"/>
          <w:marTop w:val="0"/>
          <w:marBottom w:val="0"/>
          <w:divBdr>
            <w:top w:val="none" w:sz="0" w:space="0" w:color="auto"/>
            <w:left w:val="none" w:sz="0" w:space="0" w:color="auto"/>
            <w:bottom w:val="none" w:sz="0" w:space="0" w:color="auto"/>
            <w:right w:val="none" w:sz="0" w:space="0" w:color="auto"/>
          </w:divBdr>
          <w:divsChild>
            <w:div w:id="711686418">
              <w:marLeft w:val="0"/>
              <w:marRight w:val="0"/>
              <w:marTop w:val="0"/>
              <w:marBottom w:val="0"/>
              <w:divBdr>
                <w:top w:val="none" w:sz="0" w:space="0" w:color="auto"/>
                <w:left w:val="none" w:sz="0" w:space="0" w:color="auto"/>
                <w:bottom w:val="none" w:sz="0" w:space="0" w:color="auto"/>
                <w:right w:val="none" w:sz="0" w:space="0" w:color="auto"/>
              </w:divBdr>
            </w:div>
            <w:div w:id="1868714320">
              <w:marLeft w:val="0"/>
              <w:marRight w:val="0"/>
              <w:marTop w:val="0"/>
              <w:marBottom w:val="0"/>
              <w:divBdr>
                <w:top w:val="none" w:sz="0" w:space="0" w:color="auto"/>
                <w:left w:val="none" w:sz="0" w:space="0" w:color="auto"/>
                <w:bottom w:val="none" w:sz="0" w:space="0" w:color="auto"/>
                <w:right w:val="none" w:sz="0" w:space="0" w:color="auto"/>
              </w:divBdr>
              <w:divsChild>
                <w:div w:id="627012996">
                  <w:marLeft w:val="0"/>
                  <w:marRight w:val="0"/>
                  <w:marTop w:val="0"/>
                  <w:marBottom w:val="0"/>
                  <w:divBdr>
                    <w:top w:val="none" w:sz="0" w:space="0" w:color="auto"/>
                    <w:left w:val="none" w:sz="0" w:space="0" w:color="auto"/>
                    <w:bottom w:val="none" w:sz="0" w:space="0" w:color="auto"/>
                    <w:right w:val="none" w:sz="0" w:space="0" w:color="auto"/>
                  </w:divBdr>
                  <w:divsChild>
                    <w:div w:id="137022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7975">
              <w:marLeft w:val="0"/>
              <w:marRight w:val="0"/>
              <w:marTop w:val="0"/>
              <w:marBottom w:val="0"/>
              <w:divBdr>
                <w:top w:val="none" w:sz="0" w:space="0" w:color="auto"/>
                <w:left w:val="none" w:sz="0" w:space="0" w:color="auto"/>
                <w:bottom w:val="none" w:sz="0" w:space="0" w:color="auto"/>
                <w:right w:val="none" w:sz="0" w:space="0" w:color="auto"/>
              </w:divBdr>
            </w:div>
          </w:divsChild>
        </w:div>
        <w:div w:id="362023989">
          <w:marLeft w:val="0"/>
          <w:marRight w:val="0"/>
          <w:marTop w:val="0"/>
          <w:marBottom w:val="0"/>
          <w:divBdr>
            <w:top w:val="none" w:sz="0" w:space="0" w:color="auto"/>
            <w:left w:val="none" w:sz="0" w:space="0" w:color="auto"/>
            <w:bottom w:val="none" w:sz="0" w:space="0" w:color="auto"/>
            <w:right w:val="none" w:sz="0" w:space="0" w:color="auto"/>
          </w:divBdr>
          <w:divsChild>
            <w:div w:id="59254985">
              <w:marLeft w:val="0"/>
              <w:marRight w:val="0"/>
              <w:marTop w:val="0"/>
              <w:marBottom w:val="0"/>
              <w:divBdr>
                <w:top w:val="none" w:sz="0" w:space="0" w:color="auto"/>
                <w:left w:val="none" w:sz="0" w:space="0" w:color="auto"/>
                <w:bottom w:val="none" w:sz="0" w:space="0" w:color="auto"/>
                <w:right w:val="none" w:sz="0" w:space="0" w:color="auto"/>
              </w:divBdr>
            </w:div>
            <w:div w:id="2120370502">
              <w:marLeft w:val="0"/>
              <w:marRight w:val="0"/>
              <w:marTop w:val="0"/>
              <w:marBottom w:val="0"/>
              <w:divBdr>
                <w:top w:val="none" w:sz="0" w:space="0" w:color="auto"/>
                <w:left w:val="none" w:sz="0" w:space="0" w:color="auto"/>
                <w:bottom w:val="none" w:sz="0" w:space="0" w:color="auto"/>
                <w:right w:val="none" w:sz="0" w:space="0" w:color="auto"/>
              </w:divBdr>
              <w:divsChild>
                <w:div w:id="1221287028">
                  <w:marLeft w:val="0"/>
                  <w:marRight w:val="0"/>
                  <w:marTop w:val="0"/>
                  <w:marBottom w:val="0"/>
                  <w:divBdr>
                    <w:top w:val="none" w:sz="0" w:space="0" w:color="auto"/>
                    <w:left w:val="none" w:sz="0" w:space="0" w:color="auto"/>
                    <w:bottom w:val="none" w:sz="0" w:space="0" w:color="auto"/>
                    <w:right w:val="none" w:sz="0" w:space="0" w:color="auto"/>
                  </w:divBdr>
                  <w:divsChild>
                    <w:div w:id="91378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5415">
              <w:marLeft w:val="0"/>
              <w:marRight w:val="0"/>
              <w:marTop w:val="0"/>
              <w:marBottom w:val="0"/>
              <w:divBdr>
                <w:top w:val="none" w:sz="0" w:space="0" w:color="auto"/>
                <w:left w:val="none" w:sz="0" w:space="0" w:color="auto"/>
                <w:bottom w:val="none" w:sz="0" w:space="0" w:color="auto"/>
                <w:right w:val="none" w:sz="0" w:space="0" w:color="auto"/>
              </w:divBdr>
            </w:div>
          </w:divsChild>
        </w:div>
        <w:div w:id="1135871021">
          <w:marLeft w:val="0"/>
          <w:marRight w:val="0"/>
          <w:marTop w:val="0"/>
          <w:marBottom w:val="0"/>
          <w:divBdr>
            <w:top w:val="none" w:sz="0" w:space="0" w:color="auto"/>
            <w:left w:val="none" w:sz="0" w:space="0" w:color="auto"/>
            <w:bottom w:val="none" w:sz="0" w:space="0" w:color="auto"/>
            <w:right w:val="none" w:sz="0" w:space="0" w:color="auto"/>
          </w:divBdr>
          <w:divsChild>
            <w:div w:id="166292771">
              <w:marLeft w:val="0"/>
              <w:marRight w:val="0"/>
              <w:marTop w:val="0"/>
              <w:marBottom w:val="0"/>
              <w:divBdr>
                <w:top w:val="none" w:sz="0" w:space="0" w:color="auto"/>
                <w:left w:val="none" w:sz="0" w:space="0" w:color="auto"/>
                <w:bottom w:val="none" w:sz="0" w:space="0" w:color="auto"/>
                <w:right w:val="none" w:sz="0" w:space="0" w:color="auto"/>
              </w:divBdr>
            </w:div>
            <w:div w:id="1195922174">
              <w:marLeft w:val="0"/>
              <w:marRight w:val="0"/>
              <w:marTop w:val="0"/>
              <w:marBottom w:val="0"/>
              <w:divBdr>
                <w:top w:val="none" w:sz="0" w:space="0" w:color="auto"/>
                <w:left w:val="none" w:sz="0" w:space="0" w:color="auto"/>
                <w:bottom w:val="none" w:sz="0" w:space="0" w:color="auto"/>
                <w:right w:val="none" w:sz="0" w:space="0" w:color="auto"/>
              </w:divBdr>
              <w:divsChild>
                <w:div w:id="91169322">
                  <w:marLeft w:val="0"/>
                  <w:marRight w:val="0"/>
                  <w:marTop w:val="0"/>
                  <w:marBottom w:val="0"/>
                  <w:divBdr>
                    <w:top w:val="none" w:sz="0" w:space="0" w:color="auto"/>
                    <w:left w:val="none" w:sz="0" w:space="0" w:color="auto"/>
                    <w:bottom w:val="none" w:sz="0" w:space="0" w:color="auto"/>
                    <w:right w:val="none" w:sz="0" w:space="0" w:color="auto"/>
                  </w:divBdr>
                  <w:divsChild>
                    <w:div w:id="28234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2168">
              <w:marLeft w:val="0"/>
              <w:marRight w:val="0"/>
              <w:marTop w:val="0"/>
              <w:marBottom w:val="0"/>
              <w:divBdr>
                <w:top w:val="none" w:sz="0" w:space="0" w:color="auto"/>
                <w:left w:val="none" w:sz="0" w:space="0" w:color="auto"/>
                <w:bottom w:val="none" w:sz="0" w:space="0" w:color="auto"/>
                <w:right w:val="none" w:sz="0" w:space="0" w:color="auto"/>
              </w:divBdr>
            </w:div>
          </w:divsChild>
        </w:div>
        <w:div w:id="529222324">
          <w:marLeft w:val="0"/>
          <w:marRight w:val="0"/>
          <w:marTop w:val="0"/>
          <w:marBottom w:val="0"/>
          <w:divBdr>
            <w:top w:val="none" w:sz="0" w:space="0" w:color="auto"/>
            <w:left w:val="none" w:sz="0" w:space="0" w:color="auto"/>
            <w:bottom w:val="none" w:sz="0" w:space="0" w:color="auto"/>
            <w:right w:val="none" w:sz="0" w:space="0" w:color="auto"/>
          </w:divBdr>
          <w:divsChild>
            <w:div w:id="847712100">
              <w:marLeft w:val="0"/>
              <w:marRight w:val="0"/>
              <w:marTop w:val="0"/>
              <w:marBottom w:val="0"/>
              <w:divBdr>
                <w:top w:val="none" w:sz="0" w:space="0" w:color="auto"/>
                <w:left w:val="none" w:sz="0" w:space="0" w:color="auto"/>
                <w:bottom w:val="none" w:sz="0" w:space="0" w:color="auto"/>
                <w:right w:val="none" w:sz="0" w:space="0" w:color="auto"/>
              </w:divBdr>
            </w:div>
            <w:div w:id="1796172954">
              <w:marLeft w:val="0"/>
              <w:marRight w:val="0"/>
              <w:marTop w:val="0"/>
              <w:marBottom w:val="0"/>
              <w:divBdr>
                <w:top w:val="none" w:sz="0" w:space="0" w:color="auto"/>
                <w:left w:val="none" w:sz="0" w:space="0" w:color="auto"/>
                <w:bottom w:val="none" w:sz="0" w:space="0" w:color="auto"/>
                <w:right w:val="none" w:sz="0" w:space="0" w:color="auto"/>
              </w:divBdr>
              <w:divsChild>
                <w:div w:id="718939992">
                  <w:marLeft w:val="0"/>
                  <w:marRight w:val="0"/>
                  <w:marTop w:val="0"/>
                  <w:marBottom w:val="0"/>
                  <w:divBdr>
                    <w:top w:val="none" w:sz="0" w:space="0" w:color="auto"/>
                    <w:left w:val="none" w:sz="0" w:space="0" w:color="auto"/>
                    <w:bottom w:val="none" w:sz="0" w:space="0" w:color="auto"/>
                    <w:right w:val="none" w:sz="0" w:space="0" w:color="auto"/>
                  </w:divBdr>
                  <w:divsChild>
                    <w:div w:id="199911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12855">
              <w:marLeft w:val="0"/>
              <w:marRight w:val="0"/>
              <w:marTop w:val="0"/>
              <w:marBottom w:val="0"/>
              <w:divBdr>
                <w:top w:val="none" w:sz="0" w:space="0" w:color="auto"/>
                <w:left w:val="none" w:sz="0" w:space="0" w:color="auto"/>
                <w:bottom w:val="none" w:sz="0" w:space="0" w:color="auto"/>
                <w:right w:val="none" w:sz="0" w:space="0" w:color="auto"/>
              </w:divBdr>
            </w:div>
          </w:divsChild>
        </w:div>
        <w:div w:id="1405375231">
          <w:marLeft w:val="0"/>
          <w:marRight w:val="0"/>
          <w:marTop w:val="0"/>
          <w:marBottom w:val="0"/>
          <w:divBdr>
            <w:top w:val="none" w:sz="0" w:space="0" w:color="auto"/>
            <w:left w:val="none" w:sz="0" w:space="0" w:color="auto"/>
            <w:bottom w:val="none" w:sz="0" w:space="0" w:color="auto"/>
            <w:right w:val="none" w:sz="0" w:space="0" w:color="auto"/>
          </w:divBdr>
          <w:divsChild>
            <w:div w:id="379522856">
              <w:marLeft w:val="0"/>
              <w:marRight w:val="0"/>
              <w:marTop w:val="0"/>
              <w:marBottom w:val="0"/>
              <w:divBdr>
                <w:top w:val="none" w:sz="0" w:space="0" w:color="auto"/>
                <w:left w:val="none" w:sz="0" w:space="0" w:color="auto"/>
                <w:bottom w:val="none" w:sz="0" w:space="0" w:color="auto"/>
                <w:right w:val="none" w:sz="0" w:space="0" w:color="auto"/>
              </w:divBdr>
            </w:div>
            <w:div w:id="540287944">
              <w:marLeft w:val="0"/>
              <w:marRight w:val="0"/>
              <w:marTop w:val="0"/>
              <w:marBottom w:val="0"/>
              <w:divBdr>
                <w:top w:val="none" w:sz="0" w:space="0" w:color="auto"/>
                <w:left w:val="none" w:sz="0" w:space="0" w:color="auto"/>
                <w:bottom w:val="none" w:sz="0" w:space="0" w:color="auto"/>
                <w:right w:val="none" w:sz="0" w:space="0" w:color="auto"/>
              </w:divBdr>
              <w:divsChild>
                <w:div w:id="213733175">
                  <w:marLeft w:val="0"/>
                  <w:marRight w:val="0"/>
                  <w:marTop w:val="0"/>
                  <w:marBottom w:val="0"/>
                  <w:divBdr>
                    <w:top w:val="none" w:sz="0" w:space="0" w:color="auto"/>
                    <w:left w:val="none" w:sz="0" w:space="0" w:color="auto"/>
                    <w:bottom w:val="none" w:sz="0" w:space="0" w:color="auto"/>
                    <w:right w:val="none" w:sz="0" w:space="0" w:color="auto"/>
                  </w:divBdr>
                  <w:divsChild>
                    <w:div w:id="12828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3433">
      <w:bodyDiv w:val="1"/>
      <w:marLeft w:val="0"/>
      <w:marRight w:val="0"/>
      <w:marTop w:val="0"/>
      <w:marBottom w:val="0"/>
      <w:divBdr>
        <w:top w:val="none" w:sz="0" w:space="0" w:color="auto"/>
        <w:left w:val="none" w:sz="0" w:space="0" w:color="auto"/>
        <w:bottom w:val="none" w:sz="0" w:space="0" w:color="auto"/>
        <w:right w:val="none" w:sz="0" w:space="0" w:color="auto"/>
      </w:divBdr>
    </w:div>
    <w:div w:id="1077215373">
      <w:bodyDiv w:val="1"/>
      <w:marLeft w:val="0"/>
      <w:marRight w:val="0"/>
      <w:marTop w:val="0"/>
      <w:marBottom w:val="0"/>
      <w:divBdr>
        <w:top w:val="none" w:sz="0" w:space="0" w:color="auto"/>
        <w:left w:val="none" w:sz="0" w:space="0" w:color="auto"/>
        <w:bottom w:val="none" w:sz="0" w:space="0" w:color="auto"/>
        <w:right w:val="none" w:sz="0" w:space="0" w:color="auto"/>
      </w:divBdr>
    </w:div>
    <w:div w:id="1543786463">
      <w:bodyDiv w:val="1"/>
      <w:marLeft w:val="0"/>
      <w:marRight w:val="0"/>
      <w:marTop w:val="0"/>
      <w:marBottom w:val="0"/>
      <w:divBdr>
        <w:top w:val="none" w:sz="0" w:space="0" w:color="auto"/>
        <w:left w:val="none" w:sz="0" w:space="0" w:color="auto"/>
        <w:bottom w:val="none" w:sz="0" w:space="0" w:color="auto"/>
        <w:right w:val="none" w:sz="0" w:space="0" w:color="auto"/>
      </w:divBdr>
      <w:divsChild>
        <w:div w:id="520245574">
          <w:marLeft w:val="0"/>
          <w:marRight w:val="0"/>
          <w:marTop w:val="0"/>
          <w:marBottom w:val="0"/>
          <w:divBdr>
            <w:top w:val="none" w:sz="0" w:space="0" w:color="auto"/>
            <w:left w:val="none" w:sz="0" w:space="0" w:color="auto"/>
            <w:bottom w:val="none" w:sz="0" w:space="0" w:color="auto"/>
            <w:right w:val="none" w:sz="0" w:space="0" w:color="auto"/>
          </w:divBdr>
          <w:divsChild>
            <w:div w:id="305015868">
              <w:marLeft w:val="0"/>
              <w:marRight w:val="0"/>
              <w:marTop w:val="0"/>
              <w:marBottom w:val="0"/>
              <w:divBdr>
                <w:top w:val="none" w:sz="0" w:space="0" w:color="auto"/>
                <w:left w:val="none" w:sz="0" w:space="0" w:color="auto"/>
                <w:bottom w:val="none" w:sz="0" w:space="0" w:color="auto"/>
                <w:right w:val="none" w:sz="0" w:space="0" w:color="auto"/>
              </w:divBdr>
            </w:div>
            <w:div w:id="1581599448">
              <w:marLeft w:val="0"/>
              <w:marRight w:val="0"/>
              <w:marTop w:val="0"/>
              <w:marBottom w:val="0"/>
              <w:divBdr>
                <w:top w:val="none" w:sz="0" w:space="0" w:color="auto"/>
                <w:left w:val="none" w:sz="0" w:space="0" w:color="auto"/>
                <w:bottom w:val="none" w:sz="0" w:space="0" w:color="auto"/>
                <w:right w:val="none" w:sz="0" w:space="0" w:color="auto"/>
              </w:divBdr>
              <w:divsChild>
                <w:div w:id="74136866">
                  <w:marLeft w:val="0"/>
                  <w:marRight w:val="0"/>
                  <w:marTop w:val="0"/>
                  <w:marBottom w:val="0"/>
                  <w:divBdr>
                    <w:top w:val="none" w:sz="0" w:space="0" w:color="auto"/>
                    <w:left w:val="none" w:sz="0" w:space="0" w:color="auto"/>
                    <w:bottom w:val="none" w:sz="0" w:space="0" w:color="auto"/>
                    <w:right w:val="none" w:sz="0" w:space="0" w:color="auto"/>
                  </w:divBdr>
                  <w:divsChild>
                    <w:div w:id="207809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6579">
              <w:marLeft w:val="0"/>
              <w:marRight w:val="0"/>
              <w:marTop w:val="0"/>
              <w:marBottom w:val="0"/>
              <w:divBdr>
                <w:top w:val="none" w:sz="0" w:space="0" w:color="auto"/>
                <w:left w:val="none" w:sz="0" w:space="0" w:color="auto"/>
                <w:bottom w:val="none" w:sz="0" w:space="0" w:color="auto"/>
                <w:right w:val="none" w:sz="0" w:space="0" w:color="auto"/>
              </w:divBdr>
            </w:div>
          </w:divsChild>
        </w:div>
        <w:div w:id="260795037">
          <w:marLeft w:val="0"/>
          <w:marRight w:val="0"/>
          <w:marTop w:val="0"/>
          <w:marBottom w:val="0"/>
          <w:divBdr>
            <w:top w:val="none" w:sz="0" w:space="0" w:color="auto"/>
            <w:left w:val="none" w:sz="0" w:space="0" w:color="auto"/>
            <w:bottom w:val="none" w:sz="0" w:space="0" w:color="auto"/>
            <w:right w:val="none" w:sz="0" w:space="0" w:color="auto"/>
          </w:divBdr>
          <w:divsChild>
            <w:div w:id="438378651">
              <w:marLeft w:val="0"/>
              <w:marRight w:val="0"/>
              <w:marTop w:val="0"/>
              <w:marBottom w:val="0"/>
              <w:divBdr>
                <w:top w:val="none" w:sz="0" w:space="0" w:color="auto"/>
                <w:left w:val="none" w:sz="0" w:space="0" w:color="auto"/>
                <w:bottom w:val="none" w:sz="0" w:space="0" w:color="auto"/>
                <w:right w:val="none" w:sz="0" w:space="0" w:color="auto"/>
              </w:divBdr>
            </w:div>
            <w:div w:id="1617760334">
              <w:marLeft w:val="0"/>
              <w:marRight w:val="0"/>
              <w:marTop w:val="0"/>
              <w:marBottom w:val="0"/>
              <w:divBdr>
                <w:top w:val="none" w:sz="0" w:space="0" w:color="auto"/>
                <w:left w:val="none" w:sz="0" w:space="0" w:color="auto"/>
                <w:bottom w:val="none" w:sz="0" w:space="0" w:color="auto"/>
                <w:right w:val="none" w:sz="0" w:space="0" w:color="auto"/>
              </w:divBdr>
              <w:divsChild>
                <w:div w:id="732629846">
                  <w:marLeft w:val="0"/>
                  <w:marRight w:val="0"/>
                  <w:marTop w:val="0"/>
                  <w:marBottom w:val="0"/>
                  <w:divBdr>
                    <w:top w:val="none" w:sz="0" w:space="0" w:color="auto"/>
                    <w:left w:val="none" w:sz="0" w:space="0" w:color="auto"/>
                    <w:bottom w:val="none" w:sz="0" w:space="0" w:color="auto"/>
                    <w:right w:val="none" w:sz="0" w:space="0" w:color="auto"/>
                  </w:divBdr>
                  <w:divsChild>
                    <w:div w:id="164161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99870">
              <w:marLeft w:val="0"/>
              <w:marRight w:val="0"/>
              <w:marTop w:val="0"/>
              <w:marBottom w:val="0"/>
              <w:divBdr>
                <w:top w:val="none" w:sz="0" w:space="0" w:color="auto"/>
                <w:left w:val="none" w:sz="0" w:space="0" w:color="auto"/>
                <w:bottom w:val="none" w:sz="0" w:space="0" w:color="auto"/>
                <w:right w:val="none" w:sz="0" w:space="0" w:color="auto"/>
              </w:divBdr>
            </w:div>
          </w:divsChild>
        </w:div>
        <w:div w:id="627706886">
          <w:marLeft w:val="0"/>
          <w:marRight w:val="0"/>
          <w:marTop w:val="0"/>
          <w:marBottom w:val="0"/>
          <w:divBdr>
            <w:top w:val="none" w:sz="0" w:space="0" w:color="auto"/>
            <w:left w:val="none" w:sz="0" w:space="0" w:color="auto"/>
            <w:bottom w:val="none" w:sz="0" w:space="0" w:color="auto"/>
            <w:right w:val="none" w:sz="0" w:space="0" w:color="auto"/>
          </w:divBdr>
          <w:divsChild>
            <w:div w:id="1099646311">
              <w:marLeft w:val="0"/>
              <w:marRight w:val="0"/>
              <w:marTop w:val="0"/>
              <w:marBottom w:val="0"/>
              <w:divBdr>
                <w:top w:val="none" w:sz="0" w:space="0" w:color="auto"/>
                <w:left w:val="none" w:sz="0" w:space="0" w:color="auto"/>
                <w:bottom w:val="none" w:sz="0" w:space="0" w:color="auto"/>
                <w:right w:val="none" w:sz="0" w:space="0" w:color="auto"/>
              </w:divBdr>
            </w:div>
            <w:div w:id="743717784">
              <w:marLeft w:val="0"/>
              <w:marRight w:val="0"/>
              <w:marTop w:val="0"/>
              <w:marBottom w:val="0"/>
              <w:divBdr>
                <w:top w:val="none" w:sz="0" w:space="0" w:color="auto"/>
                <w:left w:val="none" w:sz="0" w:space="0" w:color="auto"/>
                <w:bottom w:val="none" w:sz="0" w:space="0" w:color="auto"/>
                <w:right w:val="none" w:sz="0" w:space="0" w:color="auto"/>
              </w:divBdr>
              <w:divsChild>
                <w:div w:id="1918972486">
                  <w:marLeft w:val="0"/>
                  <w:marRight w:val="0"/>
                  <w:marTop w:val="0"/>
                  <w:marBottom w:val="0"/>
                  <w:divBdr>
                    <w:top w:val="none" w:sz="0" w:space="0" w:color="auto"/>
                    <w:left w:val="none" w:sz="0" w:space="0" w:color="auto"/>
                    <w:bottom w:val="none" w:sz="0" w:space="0" w:color="auto"/>
                    <w:right w:val="none" w:sz="0" w:space="0" w:color="auto"/>
                  </w:divBdr>
                  <w:divsChild>
                    <w:div w:id="3477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6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44620">
      <w:bodyDiv w:val="1"/>
      <w:marLeft w:val="0"/>
      <w:marRight w:val="0"/>
      <w:marTop w:val="0"/>
      <w:marBottom w:val="0"/>
      <w:divBdr>
        <w:top w:val="none" w:sz="0" w:space="0" w:color="auto"/>
        <w:left w:val="none" w:sz="0" w:space="0" w:color="auto"/>
        <w:bottom w:val="none" w:sz="0" w:space="0" w:color="auto"/>
        <w:right w:val="none" w:sz="0" w:space="0" w:color="auto"/>
      </w:divBdr>
      <w:divsChild>
        <w:div w:id="499278825">
          <w:marLeft w:val="0"/>
          <w:marRight w:val="0"/>
          <w:marTop w:val="0"/>
          <w:marBottom w:val="0"/>
          <w:divBdr>
            <w:top w:val="none" w:sz="0" w:space="0" w:color="auto"/>
            <w:left w:val="none" w:sz="0" w:space="0" w:color="auto"/>
            <w:bottom w:val="none" w:sz="0" w:space="0" w:color="auto"/>
            <w:right w:val="none" w:sz="0" w:space="0" w:color="auto"/>
          </w:divBdr>
          <w:divsChild>
            <w:div w:id="958684712">
              <w:marLeft w:val="0"/>
              <w:marRight w:val="0"/>
              <w:marTop w:val="0"/>
              <w:marBottom w:val="0"/>
              <w:divBdr>
                <w:top w:val="none" w:sz="0" w:space="0" w:color="auto"/>
                <w:left w:val="none" w:sz="0" w:space="0" w:color="auto"/>
                <w:bottom w:val="none" w:sz="0" w:space="0" w:color="auto"/>
                <w:right w:val="none" w:sz="0" w:space="0" w:color="auto"/>
              </w:divBdr>
            </w:div>
            <w:div w:id="544873690">
              <w:marLeft w:val="0"/>
              <w:marRight w:val="0"/>
              <w:marTop w:val="0"/>
              <w:marBottom w:val="0"/>
              <w:divBdr>
                <w:top w:val="none" w:sz="0" w:space="0" w:color="auto"/>
                <w:left w:val="none" w:sz="0" w:space="0" w:color="auto"/>
                <w:bottom w:val="none" w:sz="0" w:space="0" w:color="auto"/>
                <w:right w:val="none" w:sz="0" w:space="0" w:color="auto"/>
              </w:divBdr>
              <w:divsChild>
                <w:div w:id="1839032205">
                  <w:marLeft w:val="0"/>
                  <w:marRight w:val="0"/>
                  <w:marTop w:val="0"/>
                  <w:marBottom w:val="0"/>
                  <w:divBdr>
                    <w:top w:val="none" w:sz="0" w:space="0" w:color="auto"/>
                    <w:left w:val="none" w:sz="0" w:space="0" w:color="auto"/>
                    <w:bottom w:val="none" w:sz="0" w:space="0" w:color="auto"/>
                    <w:right w:val="none" w:sz="0" w:space="0" w:color="auto"/>
                  </w:divBdr>
                  <w:divsChild>
                    <w:div w:id="15035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469896">
              <w:marLeft w:val="0"/>
              <w:marRight w:val="0"/>
              <w:marTop w:val="0"/>
              <w:marBottom w:val="0"/>
              <w:divBdr>
                <w:top w:val="none" w:sz="0" w:space="0" w:color="auto"/>
                <w:left w:val="none" w:sz="0" w:space="0" w:color="auto"/>
                <w:bottom w:val="none" w:sz="0" w:space="0" w:color="auto"/>
                <w:right w:val="none" w:sz="0" w:space="0" w:color="auto"/>
              </w:divBdr>
            </w:div>
          </w:divsChild>
        </w:div>
        <w:div w:id="2123332537">
          <w:marLeft w:val="0"/>
          <w:marRight w:val="0"/>
          <w:marTop w:val="0"/>
          <w:marBottom w:val="0"/>
          <w:divBdr>
            <w:top w:val="none" w:sz="0" w:space="0" w:color="auto"/>
            <w:left w:val="none" w:sz="0" w:space="0" w:color="auto"/>
            <w:bottom w:val="none" w:sz="0" w:space="0" w:color="auto"/>
            <w:right w:val="none" w:sz="0" w:space="0" w:color="auto"/>
          </w:divBdr>
          <w:divsChild>
            <w:div w:id="940531250">
              <w:marLeft w:val="0"/>
              <w:marRight w:val="0"/>
              <w:marTop w:val="0"/>
              <w:marBottom w:val="0"/>
              <w:divBdr>
                <w:top w:val="none" w:sz="0" w:space="0" w:color="auto"/>
                <w:left w:val="none" w:sz="0" w:space="0" w:color="auto"/>
                <w:bottom w:val="none" w:sz="0" w:space="0" w:color="auto"/>
                <w:right w:val="none" w:sz="0" w:space="0" w:color="auto"/>
              </w:divBdr>
            </w:div>
            <w:div w:id="2087066426">
              <w:marLeft w:val="0"/>
              <w:marRight w:val="0"/>
              <w:marTop w:val="0"/>
              <w:marBottom w:val="0"/>
              <w:divBdr>
                <w:top w:val="none" w:sz="0" w:space="0" w:color="auto"/>
                <w:left w:val="none" w:sz="0" w:space="0" w:color="auto"/>
                <w:bottom w:val="none" w:sz="0" w:space="0" w:color="auto"/>
                <w:right w:val="none" w:sz="0" w:space="0" w:color="auto"/>
              </w:divBdr>
              <w:divsChild>
                <w:div w:id="775518159">
                  <w:marLeft w:val="0"/>
                  <w:marRight w:val="0"/>
                  <w:marTop w:val="0"/>
                  <w:marBottom w:val="0"/>
                  <w:divBdr>
                    <w:top w:val="none" w:sz="0" w:space="0" w:color="auto"/>
                    <w:left w:val="none" w:sz="0" w:space="0" w:color="auto"/>
                    <w:bottom w:val="none" w:sz="0" w:space="0" w:color="auto"/>
                    <w:right w:val="none" w:sz="0" w:space="0" w:color="auto"/>
                  </w:divBdr>
                  <w:divsChild>
                    <w:div w:id="12217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1583">
              <w:marLeft w:val="0"/>
              <w:marRight w:val="0"/>
              <w:marTop w:val="0"/>
              <w:marBottom w:val="0"/>
              <w:divBdr>
                <w:top w:val="none" w:sz="0" w:space="0" w:color="auto"/>
                <w:left w:val="none" w:sz="0" w:space="0" w:color="auto"/>
                <w:bottom w:val="none" w:sz="0" w:space="0" w:color="auto"/>
                <w:right w:val="none" w:sz="0" w:space="0" w:color="auto"/>
              </w:divBdr>
            </w:div>
          </w:divsChild>
        </w:div>
        <w:div w:id="258875989">
          <w:marLeft w:val="0"/>
          <w:marRight w:val="0"/>
          <w:marTop w:val="0"/>
          <w:marBottom w:val="0"/>
          <w:divBdr>
            <w:top w:val="none" w:sz="0" w:space="0" w:color="auto"/>
            <w:left w:val="none" w:sz="0" w:space="0" w:color="auto"/>
            <w:bottom w:val="none" w:sz="0" w:space="0" w:color="auto"/>
            <w:right w:val="none" w:sz="0" w:space="0" w:color="auto"/>
          </w:divBdr>
          <w:divsChild>
            <w:div w:id="1921215265">
              <w:marLeft w:val="0"/>
              <w:marRight w:val="0"/>
              <w:marTop w:val="0"/>
              <w:marBottom w:val="0"/>
              <w:divBdr>
                <w:top w:val="none" w:sz="0" w:space="0" w:color="auto"/>
                <w:left w:val="none" w:sz="0" w:space="0" w:color="auto"/>
                <w:bottom w:val="none" w:sz="0" w:space="0" w:color="auto"/>
                <w:right w:val="none" w:sz="0" w:space="0" w:color="auto"/>
              </w:divBdr>
            </w:div>
            <w:div w:id="96950239">
              <w:marLeft w:val="0"/>
              <w:marRight w:val="0"/>
              <w:marTop w:val="0"/>
              <w:marBottom w:val="0"/>
              <w:divBdr>
                <w:top w:val="none" w:sz="0" w:space="0" w:color="auto"/>
                <w:left w:val="none" w:sz="0" w:space="0" w:color="auto"/>
                <w:bottom w:val="none" w:sz="0" w:space="0" w:color="auto"/>
                <w:right w:val="none" w:sz="0" w:space="0" w:color="auto"/>
              </w:divBdr>
              <w:divsChild>
                <w:div w:id="1899513254">
                  <w:marLeft w:val="0"/>
                  <w:marRight w:val="0"/>
                  <w:marTop w:val="0"/>
                  <w:marBottom w:val="0"/>
                  <w:divBdr>
                    <w:top w:val="none" w:sz="0" w:space="0" w:color="auto"/>
                    <w:left w:val="none" w:sz="0" w:space="0" w:color="auto"/>
                    <w:bottom w:val="none" w:sz="0" w:space="0" w:color="auto"/>
                    <w:right w:val="none" w:sz="0" w:space="0" w:color="auto"/>
                  </w:divBdr>
                  <w:divsChild>
                    <w:div w:id="20130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518817">
              <w:marLeft w:val="0"/>
              <w:marRight w:val="0"/>
              <w:marTop w:val="0"/>
              <w:marBottom w:val="0"/>
              <w:divBdr>
                <w:top w:val="none" w:sz="0" w:space="0" w:color="auto"/>
                <w:left w:val="none" w:sz="0" w:space="0" w:color="auto"/>
                <w:bottom w:val="none" w:sz="0" w:space="0" w:color="auto"/>
                <w:right w:val="none" w:sz="0" w:space="0" w:color="auto"/>
              </w:divBdr>
            </w:div>
          </w:divsChild>
        </w:div>
        <w:div w:id="1840341313">
          <w:marLeft w:val="0"/>
          <w:marRight w:val="0"/>
          <w:marTop w:val="0"/>
          <w:marBottom w:val="0"/>
          <w:divBdr>
            <w:top w:val="none" w:sz="0" w:space="0" w:color="auto"/>
            <w:left w:val="none" w:sz="0" w:space="0" w:color="auto"/>
            <w:bottom w:val="none" w:sz="0" w:space="0" w:color="auto"/>
            <w:right w:val="none" w:sz="0" w:space="0" w:color="auto"/>
          </w:divBdr>
          <w:divsChild>
            <w:div w:id="1198736755">
              <w:marLeft w:val="0"/>
              <w:marRight w:val="0"/>
              <w:marTop w:val="0"/>
              <w:marBottom w:val="0"/>
              <w:divBdr>
                <w:top w:val="none" w:sz="0" w:space="0" w:color="auto"/>
                <w:left w:val="none" w:sz="0" w:space="0" w:color="auto"/>
                <w:bottom w:val="none" w:sz="0" w:space="0" w:color="auto"/>
                <w:right w:val="none" w:sz="0" w:space="0" w:color="auto"/>
              </w:divBdr>
            </w:div>
            <w:div w:id="1459883103">
              <w:marLeft w:val="0"/>
              <w:marRight w:val="0"/>
              <w:marTop w:val="0"/>
              <w:marBottom w:val="0"/>
              <w:divBdr>
                <w:top w:val="none" w:sz="0" w:space="0" w:color="auto"/>
                <w:left w:val="none" w:sz="0" w:space="0" w:color="auto"/>
                <w:bottom w:val="none" w:sz="0" w:space="0" w:color="auto"/>
                <w:right w:val="none" w:sz="0" w:space="0" w:color="auto"/>
              </w:divBdr>
              <w:divsChild>
                <w:div w:id="1925873525">
                  <w:marLeft w:val="0"/>
                  <w:marRight w:val="0"/>
                  <w:marTop w:val="0"/>
                  <w:marBottom w:val="0"/>
                  <w:divBdr>
                    <w:top w:val="none" w:sz="0" w:space="0" w:color="auto"/>
                    <w:left w:val="none" w:sz="0" w:space="0" w:color="auto"/>
                    <w:bottom w:val="none" w:sz="0" w:space="0" w:color="auto"/>
                    <w:right w:val="none" w:sz="0" w:space="0" w:color="auto"/>
                  </w:divBdr>
                  <w:divsChild>
                    <w:div w:id="20796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7199">
              <w:marLeft w:val="0"/>
              <w:marRight w:val="0"/>
              <w:marTop w:val="0"/>
              <w:marBottom w:val="0"/>
              <w:divBdr>
                <w:top w:val="none" w:sz="0" w:space="0" w:color="auto"/>
                <w:left w:val="none" w:sz="0" w:space="0" w:color="auto"/>
                <w:bottom w:val="none" w:sz="0" w:space="0" w:color="auto"/>
                <w:right w:val="none" w:sz="0" w:space="0" w:color="auto"/>
              </w:divBdr>
            </w:div>
          </w:divsChild>
        </w:div>
        <w:div w:id="265700149">
          <w:marLeft w:val="0"/>
          <w:marRight w:val="0"/>
          <w:marTop w:val="0"/>
          <w:marBottom w:val="0"/>
          <w:divBdr>
            <w:top w:val="none" w:sz="0" w:space="0" w:color="auto"/>
            <w:left w:val="none" w:sz="0" w:space="0" w:color="auto"/>
            <w:bottom w:val="none" w:sz="0" w:space="0" w:color="auto"/>
            <w:right w:val="none" w:sz="0" w:space="0" w:color="auto"/>
          </w:divBdr>
          <w:divsChild>
            <w:div w:id="395251735">
              <w:marLeft w:val="0"/>
              <w:marRight w:val="0"/>
              <w:marTop w:val="0"/>
              <w:marBottom w:val="0"/>
              <w:divBdr>
                <w:top w:val="none" w:sz="0" w:space="0" w:color="auto"/>
                <w:left w:val="none" w:sz="0" w:space="0" w:color="auto"/>
                <w:bottom w:val="none" w:sz="0" w:space="0" w:color="auto"/>
                <w:right w:val="none" w:sz="0" w:space="0" w:color="auto"/>
              </w:divBdr>
            </w:div>
            <w:div w:id="2135175987">
              <w:marLeft w:val="0"/>
              <w:marRight w:val="0"/>
              <w:marTop w:val="0"/>
              <w:marBottom w:val="0"/>
              <w:divBdr>
                <w:top w:val="none" w:sz="0" w:space="0" w:color="auto"/>
                <w:left w:val="none" w:sz="0" w:space="0" w:color="auto"/>
                <w:bottom w:val="none" w:sz="0" w:space="0" w:color="auto"/>
                <w:right w:val="none" w:sz="0" w:space="0" w:color="auto"/>
              </w:divBdr>
              <w:divsChild>
                <w:div w:id="526597945">
                  <w:marLeft w:val="0"/>
                  <w:marRight w:val="0"/>
                  <w:marTop w:val="0"/>
                  <w:marBottom w:val="0"/>
                  <w:divBdr>
                    <w:top w:val="none" w:sz="0" w:space="0" w:color="auto"/>
                    <w:left w:val="none" w:sz="0" w:space="0" w:color="auto"/>
                    <w:bottom w:val="none" w:sz="0" w:space="0" w:color="auto"/>
                    <w:right w:val="none" w:sz="0" w:space="0" w:color="auto"/>
                  </w:divBdr>
                  <w:divsChild>
                    <w:div w:id="12206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87495">
              <w:marLeft w:val="0"/>
              <w:marRight w:val="0"/>
              <w:marTop w:val="0"/>
              <w:marBottom w:val="0"/>
              <w:divBdr>
                <w:top w:val="none" w:sz="0" w:space="0" w:color="auto"/>
                <w:left w:val="none" w:sz="0" w:space="0" w:color="auto"/>
                <w:bottom w:val="none" w:sz="0" w:space="0" w:color="auto"/>
                <w:right w:val="none" w:sz="0" w:space="0" w:color="auto"/>
              </w:divBdr>
            </w:div>
          </w:divsChild>
        </w:div>
        <w:div w:id="1035153801">
          <w:marLeft w:val="0"/>
          <w:marRight w:val="0"/>
          <w:marTop w:val="0"/>
          <w:marBottom w:val="0"/>
          <w:divBdr>
            <w:top w:val="none" w:sz="0" w:space="0" w:color="auto"/>
            <w:left w:val="none" w:sz="0" w:space="0" w:color="auto"/>
            <w:bottom w:val="none" w:sz="0" w:space="0" w:color="auto"/>
            <w:right w:val="none" w:sz="0" w:space="0" w:color="auto"/>
          </w:divBdr>
          <w:divsChild>
            <w:div w:id="105434896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sChild>
                <w:div w:id="1496410492">
                  <w:marLeft w:val="0"/>
                  <w:marRight w:val="0"/>
                  <w:marTop w:val="0"/>
                  <w:marBottom w:val="0"/>
                  <w:divBdr>
                    <w:top w:val="none" w:sz="0" w:space="0" w:color="auto"/>
                    <w:left w:val="none" w:sz="0" w:space="0" w:color="auto"/>
                    <w:bottom w:val="none" w:sz="0" w:space="0" w:color="auto"/>
                    <w:right w:val="none" w:sz="0" w:space="0" w:color="auto"/>
                  </w:divBdr>
                  <w:divsChild>
                    <w:div w:id="106779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exam</cp:lastModifiedBy>
  <cp:revision>2</cp:revision>
  <dcterms:created xsi:type="dcterms:W3CDTF">2025-03-04T06:19:00Z</dcterms:created>
  <dcterms:modified xsi:type="dcterms:W3CDTF">2025-03-04T06:19:00Z</dcterms:modified>
</cp:coreProperties>
</file>