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A365D"/>
          <w:sz w:val="36"/>
        </w:rPr>
        <w:t>DIVINE CHIBUEZE NNAJI (NAVIE)</w:t>
      </w:r>
    </w:p>
    <w:p>
      <w:pPr>
        <w:spacing w:after="80"/>
        <w:jc w:val="center"/>
      </w:pPr>
      <w:r>
        <w:rPr>
          <w:rFonts w:ascii="Calibri" w:hAnsi="Calibri"/>
          <w:b/>
          <w:color w:val="718096"/>
          <w:sz w:val="22"/>
        </w:rPr>
        <w:t>Fullstack Software Engineer &amp; AI Systems Developer</w:t>
      </w:r>
    </w:p>
    <w:p>
      <w:pPr>
        <w:spacing w:after="300"/>
        <w:jc w:val="center"/>
      </w:pPr>
      <w:r>
        <w:rPr>
          <w:rFonts w:ascii="Calibri" w:hAnsi="Calibri"/>
          <w:color w:val="2D3748"/>
          <w:sz w:val="18"/>
        </w:rPr>
        <w:t>Email: dnnaji26@gmail.com  |  Phone: +234 810 689 0380  |  GitHub: github.com/D33yan  |  LinkedIn: linkedin.com/in/divine-nnaji-23b771393  |  Portfolio: divinethe.dev</w:t>
      </w:r>
    </w:p>
    <w:p>
      <w:pPr>
        <w:keepNext/>
        <w:spacing w:before="280" w:after="120"/>
        <w:pBdr>
          <w:bottom w:val="single" w:sz="8" w:space="6" w:color="1A365D"/>
        </w:pBdr>
      </w:pPr>
      <w:r>
        <w:rPr>
          <w:rFonts w:ascii="Calibri" w:hAnsi="Calibri"/>
          <w:b/>
          <w:color w:val="1A365D"/>
          <w:sz w:val="24"/>
        </w:rPr>
        <w:t>PROFESSIONAL SUMMARY</w:t>
      </w:r>
    </w:p>
    <w:p>
      <w:r>
        <w:rPr>
          <w:rFonts w:ascii="Calibri" w:hAnsi="Calibri"/>
          <w:sz w:val="20"/>
        </w:rPr>
        <w:t>Dynamic, results-driven Fullstack Software Engineer and AI Builder with 3 years of hands-on experience delivering high-performance web applications, native mobile experiences, and advanced workflow automation pipelines. Adept at bridging the gap between complex mathematical systems and sterile, responsive UI/UX designs. Expertly leverages Next.js, React Native, Supabase, Express.js, n8n, and Python to automate operations, reduce system latency, and engineer premium consumer products.</w:t>
      </w:r>
    </w:p>
    <w:p>
      <w:pPr>
        <w:keepNext/>
        <w:spacing w:before="280" w:after="120"/>
        <w:pBdr>
          <w:bottom w:val="single" w:sz="8" w:space="6" w:color="1A365D"/>
        </w:pBdr>
      </w:pPr>
      <w:r>
        <w:rPr>
          <w:rFonts w:ascii="Calibri" w:hAnsi="Calibri"/>
          <w:b/>
          <w:color w:val="1A365D"/>
          <w:sz w:val="24"/>
        </w:rPr>
        <w:t>TECHNICAL SKILLS</w:t>
      </w:r>
    </w:p>
    <w:p>
      <w:pPr>
        <w:spacing w:after="60"/>
        <w:ind w:left="216"/>
      </w:pPr>
      <w:r>
        <w:rPr>
          <w:rFonts w:ascii="Calibri" w:hAnsi="Calibri"/>
          <w:b/>
          <w:color w:val="1A365D"/>
          <w:sz w:val="19"/>
        </w:rPr>
        <w:t xml:space="preserve">Languages: </w:t>
      </w:r>
      <w:r>
        <w:rPr>
          <w:rFonts w:ascii="Calibri" w:hAnsi="Calibri"/>
          <w:sz w:val="19"/>
        </w:rPr>
        <w:t>JavaScript (ES6+), TypeScript, Python, PHP, HTML5, CSS3, SQL</w:t>
      </w:r>
    </w:p>
    <w:p>
      <w:pPr>
        <w:spacing w:after="60"/>
        <w:ind w:left="216"/>
      </w:pPr>
      <w:r>
        <w:rPr>
          <w:rFonts w:ascii="Calibri" w:hAnsi="Calibri"/>
          <w:b/>
          <w:color w:val="1A365D"/>
          <w:sz w:val="19"/>
        </w:rPr>
        <w:t xml:space="preserve">Frontend &amp; Mobile: </w:t>
      </w:r>
      <w:r>
        <w:rPr>
          <w:rFonts w:ascii="Calibri" w:hAnsi="Calibri"/>
          <w:sz w:val="19"/>
        </w:rPr>
        <w:t>React Native, Expo, Next.js (App Router), React.js, Tailwind CSS, shadcn/ui, Figma</w:t>
      </w:r>
    </w:p>
    <w:p>
      <w:pPr>
        <w:spacing w:after="60"/>
        <w:ind w:left="216"/>
      </w:pPr>
      <w:r>
        <w:rPr>
          <w:rFonts w:ascii="Calibri" w:hAnsi="Calibri"/>
          <w:b/>
          <w:color w:val="1A365D"/>
          <w:sz w:val="19"/>
        </w:rPr>
        <w:t xml:space="preserve">Backend &amp; Database: </w:t>
      </w:r>
      <w:r>
        <w:rPr>
          <w:rFonts w:ascii="Calibri" w:hAnsi="Calibri"/>
          <w:sz w:val="19"/>
        </w:rPr>
        <w:t>Node.js, Express.js, Supabase, PostgreSQL, Laravel, Firebase, Firestore, REST APIs, WebSockets</w:t>
      </w:r>
    </w:p>
    <w:p>
      <w:pPr>
        <w:spacing w:after="60"/>
        <w:ind w:left="216"/>
      </w:pPr>
      <w:r>
        <w:rPr>
          <w:rFonts w:ascii="Calibri" w:hAnsi="Calibri"/>
          <w:b/>
          <w:color w:val="1A365D"/>
          <w:sz w:val="19"/>
        </w:rPr>
        <w:t xml:space="preserve">AI, ML &amp; Data Science: </w:t>
      </w:r>
      <w:r>
        <w:rPr>
          <w:rFonts w:ascii="Calibri" w:hAnsi="Calibri"/>
          <w:sz w:val="19"/>
        </w:rPr>
        <w:t>Scikit-learn, NumPy, Matplotlib, Exploratory Data Analysis (EDA), Data Preprocessing &amp; Modeling</w:t>
      </w:r>
    </w:p>
    <w:p>
      <w:pPr>
        <w:spacing w:after="60"/>
        <w:ind w:left="216"/>
      </w:pPr>
      <w:r>
        <w:rPr>
          <w:rFonts w:ascii="Calibri" w:hAnsi="Calibri"/>
          <w:b/>
          <w:color w:val="1A365D"/>
          <w:sz w:val="19"/>
        </w:rPr>
        <w:t xml:space="preserve">Automation &amp; CRM: </w:t>
      </w:r>
      <w:r>
        <w:rPr>
          <w:rFonts w:ascii="Calibri" w:hAnsi="Calibri"/>
          <w:sz w:val="19"/>
        </w:rPr>
        <w:t>n8n, Zapier, Make.com, GoHighLevel CRM, Webhook Listeners, Automation Funnels</w:t>
      </w:r>
    </w:p>
    <w:p>
      <w:pPr>
        <w:spacing w:after="60"/>
        <w:ind w:left="216"/>
      </w:pPr>
      <w:r>
        <w:rPr>
          <w:rFonts w:ascii="Calibri" w:hAnsi="Calibri"/>
          <w:b/>
          <w:color w:val="1A365D"/>
          <w:sz w:val="19"/>
        </w:rPr>
        <w:t xml:space="preserve">Platforms &amp; DevOps: </w:t>
      </w:r>
      <w:r>
        <w:rPr>
          <w:rFonts w:ascii="Calibri" w:hAnsi="Calibri"/>
          <w:sz w:val="19"/>
        </w:rPr>
        <w:t>Git, GitHub, CI/CD pipelines, WordPress, Wix, Vercel, Brevo, Linux Systems</w:t>
      </w:r>
    </w:p>
    <w:p>
      <w:pPr>
        <w:keepNext/>
        <w:spacing w:before="280" w:after="120"/>
        <w:pBdr>
          <w:bottom w:val="single" w:sz="8" w:space="6" w:color="1A365D"/>
        </w:pBdr>
      </w:pPr>
      <w:r>
        <w:rPr>
          <w:rFonts w:ascii="Calibri" w:hAnsi="Calibri"/>
          <w:b/>
          <w:color w:val="1A365D"/>
          <w:sz w:val="24"/>
        </w:rPr>
        <w:t>PROFESSIONAL EXPERIENCE</w:t>
      </w:r>
    </w:p>
    <w:p>
      <w:pPr>
        <w:keepNext/>
        <w:tabs>
          <w:tab w:pos="10080" w:val="right"/>
        </w:tabs>
        <w:spacing w:before="120" w:after="20"/>
      </w:pPr>
      <w:r>
        <w:rPr>
          <w:rFonts w:ascii="Calibri" w:hAnsi="Calibri"/>
          <w:b/>
          <w:color w:val="1A365D"/>
          <w:sz w:val="21"/>
        </w:rPr>
        <w:t>Data Scientist &amp; AI Engineer</w:t>
      </w:r>
      <w:r>
        <w:tab/>
        <w:t>April 2026 – Present</w:t>
      </w:r>
    </w:p>
    <w:p>
      <w:pPr>
        <w:keepNext/>
        <w:tabs>
          <w:tab w:pos="10080" w:val="right"/>
        </w:tabs>
        <w:spacing w:before="0" w:after="60"/>
      </w:pPr>
      <w:r>
        <w:rPr>
          <w:rFonts w:ascii="Calibri" w:hAnsi="Calibri"/>
          <w:b/>
          <w:color w:val="718096"/>
          <w:sz w:val="19"/>
        </w:rPr>
        <w:t>NASRDA (National Space Research and Development Agency)</w:t>
      </w:r>
      <w:r>
        <w:tab/>
        <w:t>Abuja, Nigeria</w:t>
      </w:r>
    </w:p>
    <w:p>
      <w:pPr>
        <w:spacing w:after="80"/>
        <w:ind w:left="216"/>
      </w:pPr>
      <w:r>
        <w:rPr>
          <w:rFonts w:ascii="Calibri" w:hAnsi="Calibri"/>
          <w:b/>
          <w:i/>
          <w:sz w:val="18"/>
        </w:rPr>
        <w:t xml:space="preserve">Technologies Utilized: </w:t>
      </w:r>
      <w:r>
        <w:rPr>
          <w:rFonts w:ascii="Calibri" w:hAnsi="Calibri"/>
          <w:i/>
          <w:color w:val="2D3748"/>
          <w:sz w:val="18"/>
        </w:rPr>
        <w:t>Python, NumPy, Pandas, Matplotlib, Data Science, AI Integration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Cleaned and preprocessed datasets using Python, NumPy, and Pandas to ensure data integrity for modelling pipelines.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Conducted exploratory data analysis (EDA) to surface patterns and inform model development decisions.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Built and evaluated machine learning models, contributing to AI integration across internal research workflows.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Worked across data science, embedded systems, and networking domains within a government research environment.</w:t>
      </w:r>
    </w:p>
    <w:p>
      <w:pPr>
        <w:keepNext/>
        <w:tabs>
          <w:tab w:pos="10080" w:val="right"/>
        </w:tabs>
        <w:spacing w:before="120" w:after="20"/>
      </w:pPr>
      <w:r>
        <w:rPr>
          <w:rFonts w:ascii="Calibri" w:hAnsi="Calibri"/>
          <w:b/>
          <w:color w:val="1A365D"/>
          <w:sz w:val="21"/>
        </w:rPr>
        <w:t>Graphic Designer &amp; Web Developer (Contract/Volunteer)</w:t>
      </w:r>
      <w:r>
        <w:tab/>
        <w:t>2026 – Present</w:t>
      </w:r>
    </w:p>
    <w:p>
      <w:pPr>
        <w:keepNext/>
        <w:tabs>
          <w:tab w:pos="10080" w:val="right"/>
        </w:tabs>
        <w:spacing w:before="0" w:after="60"/>
      </w:pPr>
      <w:r>
        <w:rPr>
          <w:rFonts w:ascii="Calibri" w:hAnsi="Calibri"/>
          <w:b/>
          <w:color w:val="718096"/>
          <w:sz w:val="19"/>
        </w:rPr>
        <w:t>Ink and Armor</w:t>
      </w:r>
      <w:r>
        <w:tab/>
        <w:t>Abuja, Nigeria</w:t>
      </w:r>
    </w:p>
    <w:p>
      <w:pPr>
        <w:spacing w:after="80"/>
        <w:ind w:left="216"/>
      </w:pPr>
      <w:r>
        <w:rPr>
          <w:rFonts w:ascii="Calibri" w:hAnsi="Calibri"/>
          <w:b/>
          <w:i/>
          <w:sz w:val="18"/>
        </w:rPr>
        <w:t xml:space="preserve">Technologies Utilized: </w:t>
      </w:r>
      <w:r>
        <w:rPr>
          <w:rFonts w:ascii="Calibri" w:hAnsi="Calibri"/>
          <w:i/>
          <w:color w:val="2D3748"/>
          <w:sz w:val="18"/>
        </w:rPr>
        <w:t>Figma, Photoshop, Illustrator, WordPress, Web Design, Brand Design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Designed brand and marketing materials including logos, flyers, and social media graphics for a creative writing agency.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Currently developing the company website to establish a cohesive online presence for the agency.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Collaborated directly with the founder to translate brand vision into visual and web deliverables.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Handled end-to-end creative production across print and digital formats using Figma, Photoshop, and Illustrator.</w:t>
      </w:r>
    </w:p>
    <w:p>
      <w:pPr>
        <w:keepNext/>
        <w:tabs>
          <w:tab w:pos="10080" w:val="right"/>
        </w:tabs>
        <w:spacing w:before="120" w:after="20"/>
      </w:pPr>
      <w:r>
        <w:rPr>
          <w:rFonts w:ascii="Calibri" w:hAnsi="Calibri"/>
          <w:b/>
          <w:color w:val="1A365D"/>
          <w:sz w:val="21"/>
        </w:rPr>
        <w:t>Frontend Engineer Intern</w:t>
      </w:r>
      <w:r>
        <w:tab/>
        <w:t>January 2025 – May 2025</w:t>
      </w:r>
    </w:p>
    <w:p>
      <w:pPr>
        <w:keepNext/>
        <w:tabs>
          <w:tab w:pos="10080" w:val="right"/>
        </w:tabs>
        <w:spacing w:before="0" w:after="60"/>
      </w:pPr>
      <w:r>
        <w:rPr>
          <w:rFonts w:ascii="Calibri" w:hAnsi="Calibri"/>
          <w:b/>
          <w:color w:val="718096"/>
          <w:sz w:val="19"/>
        </w:rPr>
        <w:t>Tech Beavers</w:t>
      </w:r>
      <w:r>
        <w:tab/>
        <w:t>Abuja, Nigeria</w:t>
      </w:r>
    </w:p>
    <w:p>
      <w:pPr>
        <w:spacing w:after="80"/>
        <w:ind w:left="216"/>
      </w:pPr>
      <w:r>
        <w:rPr>
          <w:rFonts w:ascii="Calibri" w:hAnsi="Calibri"/>
          <w:b/>
          <w:i/>
          <w:sz w:val="18"/>
        </w:rPr>
        <w:t xml:space="preserve">Technologies Utilized: </w:t>
      </w:r>
      <w:r>
        <w:rPr>
          <w:rFonts w:ascii="Calibri" w:hAnsi="Calibri"/>
          <w:i/>
          <w:color w:val="2D3748"/>
          <w:sz w:val="18"/>
        </w:rPr>
        <w:t>React, Next.js, HTML, CSS, JavaScript, Git, GitHub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Built and maintained frontend interfaces using React and Next.js, contributing to live product features across the internship period.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Collaborated with a development team on sprint-based workflows, gaining hands-on experience with real codebase collaboration.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Translated UI/UX designs into responsive, accessible components using HTML, CSS, and JavaScript.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Received mentorship in professional frontend development practices and delivered assigned features within deadlines.</w:t>
      </w:r>
    </w:p>
    <w:p>
      <w:pPr>
        <w:keepNext/>
        <w:tabs>
          <w:tab w:pos="10080" w:val="right"/>
        </w:tabs>
        <w:spacing w:before="120" w:after="20"/>
      </w:pPr>
      <w:r>
        <w:rPr>
          <w:rFonts w:ascii="Calibri" w:hAnsi="Calibri"/>
          <w:b/>
          <w:color w:val="1A365D"/>
          <w:sz w:val="21"/>
        </w:rPr>
        <w:t>Fullstack Developer &amp; Automation Specialist (Fiverr &amp; Direct Clients)</w:t>
      </w:r>
      <w:r>
        <w:tab/>
        <w:t>2023 – Present</w:t>
      </w:r>
    </w:p>
    <w:p>
      <w:pPr>
        <w:keepNext/>
        <w:tabs>
          <w:tab w:pos="10080" w:val="right"/>
        </w:tabs>
        <w:spacing w:before="0" w:after="60"/>
      </w:pPr>
      <w:r>
        <w:rPr>
          <w:rFonts w:ascii="Calibri" w:hAnsi="Calibri"/>
          <w:b/>
          <w:color w:val="718096"/>
          <w:sz w:val="19"/>
        </w:rPr>
        <w:t>Freelance</w:t>
      </w:r>
      <w:r>
        <w:tab/>
        <w:t>Remote</w:t>
      </w:r>
    </w:p>
    <w:p>
      <w:pPr>
        <w:spacing w:after="80"/>
        <w:ind w:left="216"/>
      </w:pPr>
      <w:r>
        <w:rPr>
          <w:rFonts w:ascii="Calibri" w:hAnsi="Calibri"/>
          <w:b/>
          <w:i/>
          <w:sz w:val="18"/>
        </w:rPr>
        <w:t xml:space="preserve">Technologies Utilized: </w:t>
      </w:r>
      <w:r>
        <w:rPr>
          <w:rFonts w:ascii="Calibri" w:hAnsi="Calibri"/>
          <w:i/>
          <w:color w:val="2D3748"/>
          <w:sz w:val="18"/>
        </w:rPr>
        <w:t>Next.js, React Native, Node.js, WordPress, Wix, GoHighLevel, n8n, Zapier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Delivered 15+ client projects across web development, CRM automation, and funnel design over 3 years of independent practice.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Designed and delivered custom websites for clients via Fiverr, covering landing pages, portfolios, and business sites using Next.js, WordPress, and Wix.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Built lead capture and CRM automation pipelines using GoHighLevel, n8n, and Zapier — handling everything from funnel design to email/SMS qualification sequences.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Designed and deployed sales funnels for clients, integrating lead generation flows with CRM tools and automated follow-up systems.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Managed end-to-end client delivery independently — from scoping and design to handoff — across multiple concurrent projects.</w:t>
      </w:r>
    </w:p>
    <w:p>
      <w:pPr>
        <w:keepNext/>
        <w:spacing w:before="280" w:after="120"/>
        <w:pBdr>
          <w:bottom w:val="single" w:sz="8" w:space="6" w:color="1A365D"/>
        </w:pBdr>
      </w:pPr>
      <w:r>
        <w:rPr>
          <w:rFonts w:ascii="Calibri" w:hAnsi="Calibri"/>
          <w:b/>
          <w:color w:val="1A365D"/>
          <w:sz w:val="24"/>
        </w:rPr>
        <w:t>SELECTED PROJECTS</w:t>
      </w:r>
    </w:p>
    <w:p>
      <w:pPr>
        <w:keepNext/>
        <w:spacing w:before="120" w:after="20"/>
      </w:pPr>
      <w:r>
        <w:rPr>
          <w:rFonts w:ascii="Calibri" w:hAnsi="Calibri"/>
          <w:b/>
          <w:color w:val="1A365D"/>
          <w:sz w:val="21"/>
        </w:rPr>
        <w:t>Rebid — Mobile Bidding Platform</w:t>
      </w:r>
    </w:p>
    <w:p>
      <w:pPr>
        <w:spacing w:after="60"/>
        <w:ind w:left="216"/>
      </w:pPr>
      <w:r>
        <w:rPr>
          <w:rFonts w:ascii="Calibri" w:hAnsi="Calibri"/>
          <w:b/>
          <w:i/>
          <w:sz w:val="18"/>
        </w:rPr>
        <w:t xml:space="preserve">Technologies: </w:t>
      </w:r>
      <w:r>
        <w:rPr>
          <w:rFonts w:ascii="Calibri" w:hAnsi="Calibri"/>
          <w:i/>
          <w:color w:val="718096"/>
          <w:sz w:val="18"/>
        </w:rPr>
        <w:t>React Native, Expo, Supabase (Real-time), Express.js, WebSockets</w:t>
      </w:r>
    </w:p>
    <w:p>
      <w:pPr>
        <w:spacing w:after="80"/>
        <w:ind w:left="216"/>
      </w:pPr>
      <w:r>
        <w:rPr>
          <w:rFonts w:ascii="Calibri" w:hAnsi="Calibri"/>
          <w:sz w:val="19"/>
        </w:rPr>
        <w:t>Designed and engineered a high-performance native mobile auction application where clients list active projects and receive real-time bids. Integrated React Native and Expo with a Supabase real-time database and Express.js WebSocket synchronizations, developing a custom bid-validation algorithm that prevents race conditions. Built automated anti-bidding-sniping timer extensions and a secure automated winner determination protocol, delivering a zero-latency, secure bidding ecosystem.</w:t>
      </w:r>
    </w:p>
    <w:p>
      <w:pPr>
        <w:keepNext/>
        <w:spacing w:before="120" w:after="20"/>
      </w:pPr>
      <w:r>
        <w:rPr>
          <w:rFonts w:ascii="Calibri" w:hAnsi="Calibri"/>
          <w:b/>
          <w:color w:val="1A365D"/>
          <w:sz w:val="21"/>
        </w:rPr>
        <w:t>TyphoidGuard — Clinical Typhoid Risk Simulator</w:t>
      </w:r>
    </w:p>
    <w:p>
      <w:pPr>
        <w:spacing w:after="60"/>
        <w:ind w:left="216"/>
      </w:pPr>
      <w:r>
        <w:rPr>
          <w:rFonts w:ascii="Calibri" w:hAnsi="Calibri"/>
          <w:b/>
          <w:i/>
          <w:sz w:val="18"/>
        </w:rPr>
        <w:t xml:space="preserve">Technologies: </w:t>
      </w:r>
      <w:r>
        <w:rPr>
          <w:rFonts w:ascii="Calibri" w:hAnsi="Calibri"/>
          <w:i/>
          <w:color w:val="718096"/>
          <w:sz w:val="18"/>
        </w:rPr>
        <w:t>Python, TypeScript, TensorFlow, Scikit-learn, Next.js</w:t>
      </w:r>
    </w:p>
    <w:p>
      <w:pPr>
        <w:spacing w:after="80"/>
        <w:ind w:left="216"/>
      </w:pPr>
      <w:r>
        <w:rPr>
          <w:rFonts w:ascii="Calibri" w:hAnsi="Calibri"/>
          <w:sz w:val="19"/>
        </w:rPr>
        <w:t>Developed a zero-dependency edge-computing clinical triage screening application powered by a custom-trained 3-layer Neural Network (Multi-Layer Perceptron) running entirely client-side. Trained the Sequential classifier in Python, then built a custom Python exporter to serialize model weights, biases, and StandardScaler coefficients into a 15 KB JSON configuration. Programmed a pure-math forward-propagation matrix multiplication engine in raw TypeScript to execute client-side predictions in &lt; 0.1ms locally (100% HIPAA-compliant, in-memory sandboxing).</w:t>
      </w:r>
    </w:p>
    <w:p>
      <w:pPr>
        <w:keepNext/>
        <w:spacing w:before="120" w:after="20"/>
      </w:pPr>
      <w:r>
        <w:rPr>
          <w:rFonts w:ascii="Calibri" w:hAnsi="Calibri"/>
          <w:b/>
          <w:color w:val="1A365D"/>
          <w:sz w:val="21"/>
        </w:rPr>
        <w:t>AcadExpub — Academic Material Distribution Portal</w:t>
      </w:r>
    </w:p>
    <w:p>
      <w:pPr>
        <w:spacing w:after="60"/>
        <w:ind w:left="216"/>
      </w:pPr>
      <w:r>
        <w:rPr>
          <w:rFonts w:ascii="Calibri" w:hAnsi="Calibri"/>
          <w:b/>
          <w:i/>
          <w:sz w:val="18"/>
        </w:rPr>
        <w:t xml:space="preserve">Technologies: </w:t>
      </w:r>
      <w:r>
        <w:rPr>
          <w:rFonts w:ascii="Calibri" w:hAnsi="Calibri"/>
          <w:i/>
          <w:color w:val="718096"/>
          <w:sz w:val="18"/>
        </w:rPr>
        <w:t>Next.js, TypeScript, Tailwind CSS, shadcn/ui, Firebase Auth, Firestore &amp; Cloud Storage</w:t>
      </w:r>
    </w:p>
    <w:p>
      <w:pPr>
        <w:spacing w:after="80"/>
        <w:ind w:left="216"/>
      </w:pPr>
      <w:r>
        <w:rPr>
          <w:rFonts w:ascii="Calibri" w:hAnsi="Calibri"/>
          <w:sz w:val="19"/>
        </w:rPr>
        <w:t>Developed a fullscale web application for secure academic file indexing and literature distribution. Designed custom Firebase authorization claims to isolate Student and Educator dashboards, built drag-and-drop chunked file upload systems in Firebase Storage with encrypted access validation, and optimized page query execution speed reducing operational layout lag by 35%.</w:t>
      </w:r>
    </w:p>
    <w:p>
      <w:pPr>
        <w:keepNext/>
        <w:spacing w:before="280" w:after="120"/>
        <w:pBdr>
          <w:bottom w:val="single" w:sz="8" w:space="6" w:color="1A365D"/>
        </w:pBdr>
      </w:pPr>
      <w:r>
        <w:rPr>
          <w:rFonts w:ascii="Calibri" w:hAnsi="Calibri"/>
          <w:b/>
          <w:color w:val="1A365D"/>
          <w:sz w:val="24"/>
        </w:rPr>
        <w:t>EDUCATION &amp; CERTIFICATIONS</w:t>
      </w:r>
    </w:p>
    <w:p>
      <w:pPr>
        <w:tabs>
          <w:tab w:pos="10080" w:val="right"/>
        </w:tabs>
        <w:spacing w:before="80" w:after="40"/>
      </w:pPr>
      <w:r>
        <w:rPr>
          <w:rFonts w:ascii="Calibri" w:hAnsi="Calibri"/>
          <w:b/>
          <w:color w:val="1A365D"/>
          <w:sz w:val="20"/>
        </w:rPr>
        <w:t>B.Sc. Computer Science</w:t>
      </w:r>
      <w:r>
        <w:tab/>
        <w:t>2023 – Present</w:t>
      </w:r>
    </w:p>
    <w:p>
      <w:pPr>
        <w:tabs>
          <w:tab w:pos="10080" w:val="right"/>
        </w:tabs>
        <w:spacing w:before="0" w:after="160"/>
      </w:pPr>
      <w:r>
        <w:rPr>
          <w:rFonts w:ascii="Calibri" w:hAnsi="Calibri"/>
          <w:color w:val="718096"/>
          <w:sz w:val="19"/>
        </w:rPr>
        <w:t>University of Abuja</w:t>
      </w:r>
      <w:r>
        <w:tab/>
        <w:t>Abuja, Nigeria</w:t>
      </w:r>
    </w:p>
    <w:p>
      <w:pPr>
        <w:spacing w:before="80" w:after="80"/>
      </w:pPr>
      <w:r>
        <w:rPr>
          <w:rFonts w:ascii="Calibri" w:hAnsi="Calibri"/>
          <w:b/>
          <w:color w:val="1A365D"/>
          <w:sz w:val="20"/>
        </w:rPr>
        <w:t>Professional Certifications (EarlyCode Training Institute)</w:t>
      </w:r>
    </w:p>
    <w:p>
      <w:pPr>
        <w:pStyle w:val="ListBullet"/>
        <w:tabs>
          <w:tab w:pos="10080" w:val="right"/>
        </w:tabs>
        <w:spacing w:after="50"/>
        <w:ind w:left="432"/>
      </w:pPr>
      <w:r>
        <w:rPr>
          <w:rFonts w:ascii="Calibri" w:hAnsi="Calibri"/>
          <w:sz w:val="19"/>
        </w:rPr>
        <w:t>App Development</w:t>
      </w:r>
      <w:r>
        <w:tab/>
        <w:t>July 2023 – September 2023</w:t>
      </w:r>
    </w:p>
    <w:p>
      <w:pPr>
        <w:pStyle w:val="ListBullet"/>
        <w:tabs>
          <w:tab w:pos="10080" w:val="right"/>
        </w:tabs>
        <w:spacing w:after="50"/>
        <w:ind w:left="432"/>
      </w:pPr>
      <w:r>
        <w:rPr>
          <w:rFonts w:ascii="Calibri" w:hAnsi="Calibri"/>
          <w:sz w:val="19"/>
        </w:rPr>
        <w:t>Fullstack Web Development</w:t>
      </w:r>
      <w:r>
        <w:tab/>
        <w:t>October 2022 – February 2023</w:t>
      </w:r>
    </w:p>
    <w:p>
      <w:pPr>
        <w:pStyle w:val="ListBullet"/>
        <w:tabs>
          <w:tab w:pos="10080" w:val="right"/>
        </w:tabs>
        <w:spacing w:after="50"/>
        <w:ind w:left="432"/>
      </w:pPr>
      <w:r>
        <w:rPr>
          <w:rFonts w:ascii="Calibri" w:hAnsi="Calibri"/>
          <w:sz w:val="19"/>
        </w:rPr>
        <w:t>Python Programming</w:t>
      </w:r>
      <w:r>
        <w:tab/>
        <w:t>May 2022 – June 2022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2D374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