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afacd9ea1b94de2" /><Relationship Type="http://schemas.openxmlformats.org/officeDocument/2006/relationships/extended-properties" Target="/docProps/app.xml" Id="R7672d94b656d454b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09b1bcd30334c0d" /><Relationship Type="http://schemas.openxmlformats.org/officeDocument/2006/relationships/customXml" Target="/customXml/item.xml" Id="Rfd488a7a455f4307" /></Relationships>
</file>

<file path=customXml/item.xml>��
</file>

<file path=docProps/app.xml><?xml version="1.0" encoding="utf-8"?>
<ap:Properties xmlns:ap="http://schemas.openxmlformats.org/officeDocument/2006/extended-properties"/>
</file>