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EBD78" w14:textId="77777777" w:rsidR="00E05E0C" w:rsidRPr="00E05E0C" w:rsidRDefault="00E05E0C" w:rsidP="00E05E0C">
      <w:pPr>
        <w:pStyle w:val="Title"/>
        <w:rPr>
          <w:lang w:val="it-IT"/>
        </w:rPr>
      </w:pPr>
      <w:r w:rsidRPr="00E05E0C">
        <w:rPr>
          <w:lang w:val="it-IT"/>
        </w:rPr>
        <w:t>LLM-QPP Code Documentation</w:t>
      </w:r>
    </w:p>
    <w:p w14:paraId="54978434" w14:textId="77777777" w:rsidR="00E05E0C" w:rsidRPr="00E05E0C" w:rsidRDefault="00E05E0C" w:rsidP="00E05E0C">
      <w:pPr>
        <w:rPr>
          <w:b/>
          <w:bCs/>
          <w:lang w:val="it-IT"/>
        </w:rPr>
      </w:pPr>
      <w:hyperlink r:id="rId7" w:history="1">
        <w:r w:rsidRPr="00E05E0C">
          <w:rPr>
            <w:rStyle w:val="Hyperlink"/>
            <w:b/>
            <w:bCs/>
            <w:lang w:val="it-IT"/>
          </w:rPr>
          <w:t>https://github.com/D3Mlab/llm-qpp</w:t>
        </w:r>
      </w:hyperlink>
    </w:p>
    <w:p w14:paraId="53B79009" w14:textId="77777777" w:rsidR="00E05E0C" w:rsidRDefault="00E05E0C" w:rsidP="00E05E0C">
      <w:pPr>
        <w:pStyle w:val="Heading1"/>
      </w:pPr>
      <w:r>
        <w:rPr>
          <w:b/>
          <w:bCs/>
        </w:rPr>
        <w:t>1. Overview</w:t>
      </w:r>
    </w:p>
    <w:p w14:paraId="441D9E9B" w14:textId="77777777" w:rsidR="00E05E0C" w:rsidRDefault="00E05E0C" w:rsidP="00E05E0C">
      <w:pPr>
        <w:rPr>
          <w:b/>
          <w:bCs/>
        </w:rPr>
      </w:pPr>
      <w:r w:rsidRPr="00F87D7C">
        <w:rPr>
          <w:b/>
          <w:bCs/>
        </w:rPr>
        <w:t>1.1 Experimentation</w:t>
      </w:r>
    </w:p>
    <w:p w14:paraId="3F5A8B62" w14:textId="6B5E6534" w:rsidR="00E05E0C" w:rsidRDefault="00E05E0C" w:rsidP="00B755C6">
      <w:pPr>
        <w:pStyle w:val="ListParagraph"/>
        <w:numPr>
          <w:ilvl w:val="0"/>
          <w:numId w:val="9"/>
        </w:numPr>
      </w:pPr>
      <w:r w:rsidRPr="00B755C6">
        <w:rPr>
          <w:b/>
          <w:bCs/>
        </w:rPr>
        <w:t>Experiment start:</w:t>
      </w:r>
      <w:r w:rsidR="002F6F8D" w:rsidRPr="00B755C6">
        <w:rPr>
          <w:b/>
          <w:bCs/>
        </w:rPr>
        <w:t xml:space="preserve"> </w:t>
      </w:r>
      <w:r w:rsidR="002F6F8D">
        <w:t xml:space="preserve">Create an </w:t>
      </w:r>
      <w:r w:rsidR="002F6F8D" w:rsidRPr="002F6F8D">
        <w:rPr>
          <w:rStyle w:val="CodeChar"/>
        </w:rPr>
        <w:t>ExperimentManager</w:t>
      </w:r>
      <w:r w:rsidR="002F6F8D">
        <w:t xml:space="preserve"> instance (e.g. </w:t>
      </w:r>
      <w:r w:rsidR="002F6F8D" w:rsidRPr="002F6F8D">
        <w:rPr>
          <w:rStyle w:val="CodeChar"/>
        </w:rPr>
        <w:t>python run_experiment.py</w:t>
      </w:r>
      <w:r w:rsidR="002F6F8D">
        <w:t>) and call</w:t>
      </w:r>
      <w:r>
        <w:t xml:space="preserve"> </w:t>
      </w:r>
      <w:r w:rsidRPr="00F87D7C">
        <w:rPr>
          <w:rStyle w:val="CodeChar"/>
        </w:rPr>
        <w:t>run_experiment(self, config_dir)</w:t>
      </w:r>
      <w:r w:rsidRPr="00F87D7C">
        <w:t xml:space="preserve">to pass: 1) </w:t>
      </w:r>
      <w:r w:rsidRPr="00F87D7C">
        <w:rPr>
          <w:rStyle w:val="CodeChar"/>
        </w:rPr>
        <w:t>config.yaml</w:t>
      </w:r>
      <w:r w:rsidRPr="00F87D7C">
        <w:t xml:space="preserve"> defining the experiment parameters, and 2) queries (one at a time)</w:t>
      </w:r>
      <w:r>
        <w:t xml:space="preserve"> </w:t>
      </w:r>
      <w:r w:rsidRPr="00F87D7C">
        <w:t>to a search agent</w:t>
      </w:r>
      <w:r w:rsidR="002F6F8D">
        <w:t xml:space="preserve">. </w:t>
      </w:r>
    </w:p>
    <w:p w14:paraId="0FA1F7BC" w14:textId="77777777" w:rsidR="00E05E0C" w:rsidRDefault="00E05E0C" w:rsidP="00B64249">
      <w:pPr>
        <w:pStyle w:val="Code"/>
      </w:pPr>
      <w:r w:rsidRPr="00C028E0">
        <w:t xml:space="preserve">Search agent:  </w:t>
      </w:r>
    </w:p>
    <w:p w14:paraId="53A9A590" w14:textId="77777777" w:rsidR="00E05E0C" w:rsidRDefault="00E05E0C" w:rsidP="00E05E0C">
      <w:pPr>
        <w:pStyle w:val="ListParagraph"/>
        <w:numPr>
          <w:ilvl w:val="1"/>
          <w:numId w:val="1"/>
        </w:numPr>
      </w:pPr>
      <w:r w:rsidRPr="00C028E0">
        <w:t>Receives a</w:t>
      </w:r>
      <w:r>
        <w:t>n observation (i.e. a</w:t>
      </w:r>
      <w:r w:rsidRPr="00C028E0">
        <w:t xml:space="preserve"> query</w:t>
      </w:r>
      <w:r>
        <w:t>)</w:t>
      </w:r>
      <w:r w:rsidRPr="00C028E0">
        <w:t xml:space="preserve">, initializes the </w:t>
      </w:r>
      <w:r>
        <w:t xml:space="preserve">agent </w:t>
      </w:r>
      <w:r w:rsidRPr="00C028E0">
        <w:t>state (</w:t>
      </w:r>
      <w:r w:rsidRPr="00C028E0">
        <w:rPr>
          <w:rStyle w:val="CodeChar"/>
        </w:rPr>
        <w:t>state_hist</w:t>
      </w:r>
      <w:r w:rsidRPr="00C028E0">
        <w:t xml:space="preserve">), and executes actions determined by </w:t>
      </w:r>
      <w:r>
        <w:t>a</w:t>
      </w:r>
      <w:r w:rsidRPr="00C028E0">
        <w:t xml:space="preserve"> </w:t>
      </w:r>
      <w:r w:rsidRPr="00C028E0">
        <w:rPr>
          <w:rStyle w:val="CodeChar"/>
        </w:rPr>
        <w:t>self.policy</w:t>
      </w:r>
      <w:r>
        <w:t xml:space="preserve"> instance given </w:t>
      </w:r>
      <w:r w:rsidRPr="00C028E0">
        <w:rPr>
          <w:rStyle w:val="CodeChar"/>
        </w:rPr>
        <w:t>state_hist[-1]</w:t>
      </w:r>
      <w:r w:rsidRPr="00C028E0">
        <w:t>.</w:t>
      </w:r>
      <w:r>
        <w:t xml:space="preserve"> </w:t>
      </w:r>
    </w:p>
    <w:p w14:paraId="2E415CFB" w14:textId="77777777" w:rsidR="00E05E0C" w:rsidRDefault="00E05E0C" w:rsidP="00E05E0C">
      <w:pPr>
        <w:pStyle w:val="ListParagraph"/>
        <w:numPr>
          <w:ilvl w:val="1"/>
          <w:numId w:val="1"/>
        </w:numPr>
      </w:pPr>
      <w:r w:rsidRPr="00C028E0">
        <w:t>At each step, the policy specifies a component method</w:t>
      </w:r>
      <w:r>
        <w:t xml:space="preserve"> </w:t>
      </w:r>
      <w:r w:rsidRPr="00C028E0">
        <w:t>to execute</w:t>
      </w:r>
      <w:r>
        <w:t xml:space="preserve"> (e.g. </w:t>
      </w:r>
      <w:r w:rsidRPr="00C028E0">
        <w:rPr>
          <w:rStyle w:val="CodeChar"/>
        </w:rPr>
        <w:t>DenseRetriever.rank(</w:t>
      </w:r>
      <w:r>
        <w:rPr>
          <w:rStyle w:val="CodeChar"/>
        </w:rPr>
        <w:t>state</w:t>
      </w:r>
      <w:r>
        <w:t>)</w:t>
      </w:r>
      <w:r w:rsidRPr="00C028E0">
        <w:t xml:space="preserve">. The method's result </w:t>
      </w:r>
      <w:r>
        <w:t>appends a new state to</w:t>
      </w:r>
      <w:r w:rsidRPr="00C028E0">
        <w:t xml:space="preserve"> </w:t>
      </w:r>
      <w:r w:rsidRPr="00C028E0">
        <w:rPr>
          <w:rStyle w:val="CodeChar"/>
        </w:rPr>
        <w:t>state_hist</w:t>
      </w:r>
      <w:r w:rsidRPr="00C028E0">
        <w:t>.</w:t>
      </w:r>
      <w:r>
        <w:t xml:space="preserve"> </w:t>
      </w:r>
    </w:p>
    <w:p w14:paraId="11C02680" w14:textId="380A3C7F" w:rsidR="00E05E0C" w:rsidRDefault="00E05E0C" w:rsidP="00E05E0C">
      <w:pPr>
        <w:pStyle w:val="ListParagraph"/>
        <w:numPr>
          <w:ilvl w:val="1"/>
          <w:numId w:val="1"/>
        </w:numPr>
      </w:pPr>
      <w:r>
        <w:t xml:space="preserve">Results (i.e. </w:t>
      </w:r>
      <w:r w:rsidRPr="00C028E0">
        <w:rPr>
          <w:rStyle w:val="CodeChar"/>
        </w:rPr>
        <w:t>state_hist</w:t>
      </w:r>
      <w:r>
        <w:t xml:space="preserve">) are returned from the agent to the experiment manager when the policy decides to terminate the experiment. </w:t>
      </w:r>
    </w:p>
    <w:p w14:paraId="314A797C" w14:textId="4B05760A" w:rsidR="00E05E0C" w:rsidRPr="00B755C6" w:rsidRDefault="00E05E0C" w:rsidP="00B755C6">
      <w:pPr>
        <w:pStyle w:val="ListParagraph"/>
        <w:numPr>
          <w:ilvl w:val="0"/>
          <w:numId w:val="10"/>
        </w:numPr>
        <w:rPr>
          <w:b/>
          <w:bCs/>
        </w:rPr>
      </w:pPr>
      <w:r w:rsidRPr="00B755C6">
        <w:rPr>
          <w:b/>
          <w:bCs/>
        </w:rPr>
        <w:t xml:space="preserve">Experiment end: </w:t>
      </w:r>
      <w:r>
        <w:t xml:space="preserve">maps </w:t>
      </w:r>
      <w:r w:rsidRPr="00E05E0C">
        <w:rPr>
          <w:rStyle w:val="CodeChar"/>
        </w:rPr>
        <w:t>state_hist</w:t>
      </w:r>
      <w:r>
        <w:t xml:space="preserve"> to a .json and TREC results file</w:t>
      </w:r>
    </w:p>
    <w:p w14:paraId="06A88780" w14:textId="6666AC85" w:rsidR="00E05E0C" w:rsidRDefault="00E05E0C" w:rsidP="00E05E0C">
      <w:pPr>
        <w:rPr>
          <w:b/>
          <w:bCs/>
        </w:rPr>
      </w:pPr>
      <w:r w:rsidRPr="00E05E0C">
        <w:rPr>
          <w:b/>
          <w:bCs/>
        </w:rPr>
        <w:t>1.</w:t>
      </w:r>
      <w:r>
        <w:rPr>
          <w:b/>
          <w:bCs/>
        </w:rPr>
        <w:t>2</w:t>
      </w:r>
      <w:r w:rsidRPr="00E05E0C">
        <w:rPr>
          <w:b/>
          <w:bCs/>
        </w:rPr>
        <w:t xml:space="preserve"> </w:t>
      </w:r>
      <w:r>
        <w:rPr>
          <w:b/>
          <w:bCs/>
        </w:rPr>
        <w:t>Evaluation</w:t>
      </w:r>
    </w:p>
    <w:p w14:paraId="58DEA3CD" w14:textId="66178B16" w:rsidR="00E05E0C" w:rsidRPr="00B755C6" w:rsidRDefault="00E05E0C" w:rsidP="00B755C6">
      <w:pPr>
        <w:pStyle w:val="ListParagraph"/>
        <w:numPr>
          <w:ilvl w:val="0"/>
          <w:numId w:val="11"/>
        </w:numPr>
        <w:rPr>
          <w:b/>
          <w:bCs/>
        </w:rPr>
      </w:pPr>
      <w:r>
        <w:t xml:space="preserve">Completely separate from experimentation. Handled by </w:t>
      </w:r>
      <w:r w:rsidRPr="00E05E0C">
        <w:rPr>
          <w:rStyle w:val="CodeChar"/>
        </w:rPr>
        <w:t>eval_manager.py</w:t>
      </w:r>
      <w:r>
        <w:t xml:space="preserve"> to use the </w:t>
      </w:r>
      <w:r w:rsidRPr="00E05E0C">
        <w:rPr>
          <w:rStyle w:val="CodeChar"/>
        </w:rPr>
        <w:t>pytrec_eval</w:t>
      </w:r>
      <w:r>
        <w:t xml:space="preserve"> API to compute retrieval metrics, etc.</w:t>
      </w:r>
    </w:p>
    <w:p w14:paraId="7F5CF23B" w14:textId="026E6484" w:rsidR="00E05E0C" w:rsidRDefault="00E05E0C" w:rsidP="00E05E0C">
      <w:pPr>
        <w:pStyle w:val="Heading1"/>
      </w:pPr>
      <w:r>
        <w:t>2. Input Data Form</w:t>
      </w:r>
    </w:p>
    <w:p w14:paraId="3F12F9A9" w14:textId="2580687B" w:rsidR="005A1001" w:rsidRDefault="00E05E0C" w:rsidP="00E05E0C">
      <w:r>
        <w:t xml:space="preserve">Each experiment gets its own directory where two files are expected: </w:t>
      </w:r>
      <w:r w:rsidRPr="00E05E0C">
        <w:rPr>
          <w:rStyle w:val="CodeChar"/>
        </w:rPr>
        <w:t>config.yaml</w:t>
      </w:r>
      <w:r>
        <w:t xml:space="preserve"> to define the experiment parameters and </w:t>
      </w:r>
      <w:r w:rsidRPr="00E05E0C">
        <w:rPr>
          <w:rStyle w:val="CodeChar"/>
        </w:rPr>
        <w:t>eval_config.yaml</w:t>
      </w:r>
      <w:r>
        <w:t xml:space="preserve"> to define the evaluation parameters (e.g. which metrics to evaluate). Here is an example config.yaml:</w:t>
      </w:r>
      <w:r>
        <w:br/>
      </w:r>
    </w:p>
    <w:p w14:paraId="1A0AF43E" w14:textId="77777777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</w:rPr>
      </w:pPr>
      <w:r w:rsidRPr="00E05E0C">
        <w:rPr>
          <w:color w:val="4472C4" w:themeColor="accent1"/>
        </w:rPr>
        <w:t xml:space="preserve">logging: </w:t>
      </w:r>
    </w:p>
    <w:p w14:paraId="3148B3AF" w14:textId="77777777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</w:rPr>
      </w:pPr>
      <w:r w:rsidRPr="00E05E0C">
        <w:rPr>
          <w:color w:val="4472C4" w:themeColor="accent1"/>
        </w:rPr>
        <w:t xml:space="preserve">  level: INFO</w:t>
      </w:r>
    </w:p>
    <w:p w14:paraId="4D220D27" w14:textId="77777777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</w:rPr>
      </w:pPr>
      <w:r w:rsidRPr="00E05E0C">
        <w:rPr>
          <w:color w:val="4472C4" w:themeColor="accent1"/>
        </w:rPr>
        <w:t>data_paths:</w:t>
      </w:r>
    </w:p>
    <w:p w14:paraId="2E5F5D12" w14:textId="77777777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</w:rPr>
      </w:pPr>
      <w:r w:rsidRPr="00E05E0C">
        <w:rPr>
          <w:color w:val="4472C4" w:themeColor="accent1"/>
        </w:rPr>
        <w:t xml:space="preserve">  corpus_text_path: data/ROEGEN/q50_d570/collection.jsonl</w:t>
      </w:r>
    </w:p>
    <w:p w14:paraId="1B825575" w14:textId="1EB4471C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</w:rPr>
      </w:pPr>
      <w:r w:rsidRPr="00E05E0C">
        <w:rPr>
          <w:color w:val="4472C4" w:themeColor="accent1"/>
        </w:rPr>
        <w:t xml:space="preserve">  emb_path: data/ROEGEN/wikivoyage_embed_trunc/collection_</w:t>
      </w:r>
      <w:r w:rsidR="00FC70F8">
        <w:rPr>
          <w:color w:val="4472C4" w:themeColor="accent1"/>
        </w:rPr>
        <w:t>..._</w:t>
      </w:r>
      <w:r w:rsidRPr="00E05E0C">
        <w:rPr>
          <w:color w:val="4472C4" w:themeColor="accent1"/>
        </w:rPr>
        <w:t>L6-v2.pkl</w:t>
      </w:r>
    </w:p>
    <w:p w14:paraId="72151BC7" w14:textId="77777777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</w:rPr>
      </w:pPr>
      <w:r w:rsidRPr="00E05E0C">
        <w:rPr>
          <w:color w:val="4472C4" w:themeColor="accent1"/>
        </w:rPr>
        <w:t xml:space="preserve">  queries_path: data/ROEGEN/q50_d570/queries.tsv</w:t>
      </w:r>
    </w:p>
    <w:p w14:paraId="2ED79CED" w14:textId="77777777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</w:rPr>
      </w:pPr>
      <w:r w:rsidRPr="00E05E0C">
        <w:rPr>
          <w:color w:val="4472C4" w:themeColor="accent1"/>
        </w:rPr>
        <w:t>agent:</w:t>
      </w:r>
    </w:p>
    <w:p w14:paraId="20ABFED9" w14:textId="77777777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</w:rPr>
      </w:pPr>
      <w:r w:rsidRPr="00E05E0C">
        <w:rPr>
          <w:color w:val="4472C4" w:themeColor="accent1"/>
        </w:rPr>
        <w:t xml:space="preserve">  agent_class: GeneralAgent</w:t>
      </w:r>
    </w:p>
    <w:p w14:paraId="015CA101" w14:textId="77777777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</w:rPr>
      </w:pPr>
      <w:r w:rsidRPr="00E05E0C">
        <w:rPr>
          <w:color w:val="4472C4" w:themeColor="accent1"/>
        </w:rPr>
        <w:t xml:space="preserve">  policy: PipelinePolicy</w:t>
      </w:r>
    </w:p>
    <w:p w14:paraId="5999527E" w14:textId="77777777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</w:rPr>
      </w:pPr>
      <w:r w:rsidRPr="00E05E0C">
        <w:rPr>
          <w:color w:val="4472C4" w:themeColor="accent1"/>
        </w:rPr>
        <w:lastRenderedPageBreak/>
        <w:t xml:space="preserve">  policy_steps:</w:t>
      </w:r>
    </w:p>
    <w:p w14:paraId="69FE8F47" w14:textId="77777777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</w:rPr>
      </w:pPr>
      <w:r w:rsidRPr="00E05E0C">
        <w:rPr>
          <w:color w:val="4472C4" w:themeColor="accent1"/>
        </w:rPr>
        <w:t xml:space="preserve">    - component: DenseRetriever</w:t>
      </w:r>
    </w:p>
    <w:p w14:paraId="65CB847C" w14:textId="77777777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</w:rPr>
      </w:pPr>
      <w:r w:rsidRPr="00E05E0C">
        <w:rPr>
          <w:color w:val="4472C4" w:themeColor="accent1"/>
        </w:rPr>
        <w:t xml:space="preserve">      method: rank</w:t>
      </w:r>
    </w:p>
    <w:p w14:paraId="4BA68640" w14:textId="77777777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</w:rPr>
      </w:pPr>
      <w:r w:rsidRPr="00E05E0C">
        <w:rPr>
          <w:color w:val="4472C4" w:themeColor="accent1"/>
        </w:rPr>
        <w:t xml:space="preserve">    - component: Prompter</w:t>
      </w:r>
    </w:p>
    <w:p w14:paraId="4E793318" w14:textId="77777777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</w:rPr>
      </w:pPr>
      <w:r w:rsidRPr="00E05E0C">
        <w:rPr>
          <w:color w:val="4472C4" w:themeColor="accent1"/>
        </w:rPr>
        <w:t xml:space="preserve">      method: rerank_best_and_latest</w:t>
      </w:r>
    </w:p>
    <w:p w14:paraId="1AAA0480" w14:textId="77777777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</w:rPr>
      </w:pPr>
      <w:r w:rsidRPr="00E05E0C">
        <w:rPr>
          <w:color w:val="4472C4" w:themeColor="accent1"/>
        </w:rPr>
        <w:t xml:space="preserve">    - component: AgentLogic</w:t>
      </w:r>
    </w:p>
    <w:p w14:paraId="077B61BE" w14:textId="77777777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</w:rPr>
      </w:pPr>
      <w:r w:rsidRPr="00E05E0C">
        <w:rPr>
          <w:color w:val="4472C4" w:themeColor="accent1"/>
        </w:rPr>
        <w:t xml:space="preserve">      method: check_max_q_reforms</w:t>
      </w:r>
    </w:p>
    <w:p w14:paraId="23617531" w14:textId="77777777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</w:rPr>
      </w:pPr>
      <w:r w:rsidRPr="00E05E0C">
        <w:rPr>
          <w:color w:val="4472C4" w:themeColor="accent1"/>
        </w:rPr>
        <w:t xml:space="preserve">    - component: Prompter</w:t>
      </w:r>
    </w:p>
    <w:p w14:paraId="6CD990FF" w14:textId="77777777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</w:rPr>
      </w:pPr>
      <w:r w:rsidRPr="00E05E0C">
        <w:rPr>
          <w:color w:val="4472C4" w:themeColor="accent1"/>
        </w:rPr>
        <w:t xml:space="preserve">      method: decide_termination_best_docs</w:t>
      </w:r>
    </w:p>
    <w:p w14:paraId="719C6951" w14:textId="77777777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</w:rPr>
      </w:pPr>
      <w:r w:rsidRPr="00E05E0C">
        <w:rPr>
          <w:color w:val="4472C4" w:themeColor="accent1"/>
        </w:rPr>
        <w:t xml:space="preserve">    - component: Prompter</w:t>
      </w:r>
    </w:p>
    <w:p w14:paraId="18812ACF" w14:textId="77777777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</w:rPr>
      </w:pPr>
      <w:r w:rsidRPr="00E05E0C">
        <w:rPr>
          <w:color w:val="4472C4" w:themeColor="accent1"/>
        </w:rPr>
        <w:t xml:space="preserve">      method: reform_q_post_retr</w:t>
      </w:r>
    </w:p>
    <w:p w14:paraId="2E540DB5" w14:textId="77777777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</w:rPr>
      </w:pPr>
      <w:r w:rsidRPr="00E05E0C">
        <w:rPr>
          <w:color w:val="4472C4" w:themeColor="accent1"/>
        </w:rPr>
        <w:t xml:space="preserve">  max_queries: 3  </w:t>
      </w:r>
    </w:p>
    <w:p w14:paraId="699EAFAB" w14:textId="77777777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</w:rPr>
      </w:pPr>
      <w:r w:rsidRPr="00E05E0C">
        <w:rPr>
          <w:color w:val="4472C4" w:themeColor="accent1"/>
        </w:rPr>
        <w:t>embedding:</w:t>
      </w:r>
    </w:p>
    <w:p w14:paraId="07C627F0" w14:textId="77777777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</w:rPr>
      </w:pPr>
      <w:r w:rsidRPr="00E05E0C">
        <w:rPr>
          <w:color w:val="4472C4" w:themeColor="accent1"/>
        </w:rPr>
        <w:t xml:space="preserve">  embedder_class: HuggingFaceEmbedder</w:t>
      </w:r>
    </w:p>
    <w:p w14:paraId="57F6DC7B" w14:textId="77777777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</w:rPr>
      </w:pPr>
      <w:r w:rsidRPr="00E05E0C">
        <w:rPr>
          <w:color w:val="4472C4" w:themeColor="accent1"/>
        </w:rPr>
        <w:t xml:space="preserve">  model_name: sentence-transformers/all-MiniLM-L6-v2 #Alibaba-NLP/gte-large-en-v1.5</w:t>
      </w:r>
    </w:p>
    <w:p w14:paraId="347540A9" w14:textId="77777777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</w:rPr>
      </w:pPr>
      <w:r w:rsidRPr="00E05E0C">
        <w:rPr>
          <w:color w:val="4472C4" w:themeColor="accent1"/>
        </w:rPr>
        <w:t>knn:</w:t>
      </w:r>
    </w:p>
    <w:p w14:paraId="113E7567" w14:textId="77777777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</w:rPr>
      </w:pPr>
      <w:r w:rsidRPr="00E05E0C">
        <w:rPr>
          <w:color w:val="4472C4" w:themeColor="accent1"/>
        </w:rPr>
        <w:t xml:space="preserve">  knn_class: ExactKNN</w:t>
      </w:r>
    </w:p>
    <w:p w14:paraId="242ABA60" w14:textId="77777777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</w:rPr>
      </w:pPr>
      <w:r w:rsidRPr="00E05E0C">
        <w:rPr>
          <w:color w:val="4472C4" w:themeColor="accent1"/>
        </w:rPr>
        <w:t xml:space="preserve">  sim_f: cosine</w:t>
      </w:r>
    </w:p>
    <w:p w14:paraId="163CB312" w14:textId="77777777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</w:rPr>
      </w:pPr>
      <w:r w:rsidRPr="00E05E0C">
        <w:rPr>
          <w:color w:val="4472C4" w:themeColor="accent1"/>
        </w:rPr>
        <w:t xml:space="preserve">  k: 30</w:t>
      </w:r>
    </w:p>
    <w:p w14:paraId="31AE63E0" w14:textId="1860D988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</w:rPr>
      </w:pPr>
      <w:r w:rsidRPr="00E05E0C">
        <w:rPr>
          <w:color w:val="4472C4" w:themeColor="accent1"/>
        </w:rPr>
        <w:t xml:space="preserve">  implementation: load_all_in_batches </w:t>
      </w:r>
    </w:p>
    <w:p w14:paraId="0A3A53E8" w14:textId="77777777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</w:rPr>
      </w:pPr>
      <w:r w:rsidRPr="00E05E0C">
        <w:rPr>
          <w:color w:val="4472C4" w:themeColor="accent1"/>
        </w:rPr>
        <w:t>rerank:</w:t>
      </w:r>
    </w:p>
    <w:p w14:paraId="7AB1A25A" w14:textId="77777777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</w:rPr>
      </w:pPr>
      <w:r w:rsidRPr="00E05E0C">
        <w:rPr>
          <w:color w:val="4472C4" w:themeColor="accent1"/>
        </w:rPr>
        <w:t xml:space="preserve">  k: 30</w:t>
      </w:r>
    </w:p>
    <w:p w14:paraId="0BAE43F2" w14:textId="77777777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</w:rPr>
      </w:pPr>
      <w:r w:rsidRPr="00E05E0C">
        <w:rPr>
          <w:color w:val="4472C4" w:themeColor="accent1"/>
        </w:rPr>
        <w:t>llm:</w:t>
      </w:r>
    </w:p>
    <w:p w14:paraId="37714819" w14:textId="77777777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</w:rPr>
      </w:pPr>
      <w:r w:rsidRPr="00E05E0C">
        <w:rPr>
          <w:color w:val="4472C4" w:themeColor="accent1"/>
        </w:rPr>
        <w:t xml:space="preserve">  model_class: GeminiLLM # OpenAILLM #GeminiLLM </w:t>
      </w:r>
    </w:p>
    <w:p w14:paraId="0FE7AEDE" w14:textId="77777777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  <w:lang w:val="it-IT"/>
        </w:rPr>
      </w:pPr>
      <w:r w:rsidRPr="00E05E0C">
        <w:rPr>
          <w:color w:val="4472C4" w:themeColor="accent1"/>
        </w:rPr>
        <w:t xml:space="preserve">  </w:t>
      </w:r>
      <w:r w:rsidRPr="00E05E0C">
        <w:rPr>
          <w:color w:val="4472C4" w:themeColor="accent1"/>
          <w:lang w:val="it-IT"/>
        </w:rPr>
        <w:t>model_name:  gemini-1.5-flash #gpt-4o-mini #gemini-1.5-flash #gpt-4o</w:t>
      </w:r>
    </w:p>
    <w:p w14:paraId="462C2E93" w14:textId="77777777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</w:rPr>
      </w:pPr>
      <w:r w:rsidRPr="00E05E0C">
        <w:rPr>
          <w:color w:val="4472C4" w:themeColor="accent1"/>
          <w:lang w:val="it-IT"/>
        </w:rPr>
        <w:t xml:space="preserve">  </w:t>
      </w:r>
      <w:r w:rsidRPr="00E05E0C">
        <w:rPr>
          <w:color w:val="4472C4" w:themeColor="accent1"/>
        </w:rPr>
        <w:t>template_dir: templates</w:t>
      </w:r>
    </w:p>
    <w:p w14:paraId="28039286" w14:textId="77777777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</w:rPr>
      </w:pPr>
      <w:r w:rsidRPr="00E05E0C">
        <w:rPr>
          <w:color w:val="4472C4" w:themeColor="accent1"/>
        </w:rPr>
        <w:t>templates:</w:t>
      </w:r>
    </w:p>
    <w:p w14:paraId="2C18DF58" w14:textId="77777777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</w:rPr>
      </w:pPr>
      <w:r w:rsidRPr="00E05E0C">
        <w:rPr>
          <w:color w:val="4472C4" w:themeColor="accent1"/>
        </w:rPr>
        <w:t xml:space="preserve">  post_retrieval_reformulation: post_r_reform/elaborative_expansion.jinja2</w:t>
      </w:r>
    </w:p>
    <w:p w14:paraId="513D0371" w14:textId="77777777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</w:rPr>
      </w:pPr>
      <w:r w:rsidRPr="00E05E0C">
        <w:rPr>
          <w:color w:val="4472C4" w:themeColor="accent1"/>
        </w:rPr>
        <w:t xml:space="preserve">  pre_retrieval_reformulation: pre_r_reform/uninformed_q2d.jinja2</w:t>
      </w:r>
    </w:p>
    <w:p w14:paraId="2CB9E30A" w14:textId="77777777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</w:rPr>
      </w:pPr>
      <w:r w:rsidRPr="00E05E0C">
        <w:rPr>
          <w:color w:val="4472C4" w:themeColor="accent1"/>
        </w:rPr>
        <w:t xml:space="preserve">  reranking: reranking/listwise_rerank_w_city_format.jinja2</w:t>
      </w:r>
    </w:p>
    <w:p w14:paraId="6EE23C8E" w14:textId="7247BA11" w:rsidR="00E05E0C" w:rsidRPr="00E05E0C" w:rsidRDefault="00E05E0C" w:rsidP="00E05E0C">
      <w:pPr>
        <w:shd w:val="clear" w:color="auto" w:fill="D0CECE" w:themeFill="background2" w:themeFillShade="E6"/>
        <w:spacing w:after="0"/>
        <w:rPr>
          <w:color w:val="4472C4" w:themeColor="accent1"/>
        </w:rPr>
      </w:pPr>
      <w:r w:rsidRPr="00E05E0C">
        <w:rPr>
          <w:color w:val="4472C4" w:themeColor="accent1"/>
        </w:rPr>
        <w:t xml:space="preserve">  termination: termination/termination.jinja2</w:t>
      </w:r>
    </w:p>
    <w:p w14:paraId="6B5E34AF" w14:textId="77777777" w:rsidR="00E05E0C" w:rsidRDefault="00E05E0C" w:rsidP="00E05E0C"/>
    <w:p w14:paraId="7A04CA1A" w14:textId="77777777" w:rsidR="00FC70F8" w:rsidRDefault="00FC70F8" w:rsidP="00E05E0C">
      <w:r>
        <w:t xml:space="preserve">As per the </w:t>
      </w:r>
      <w:r w:rsidRPr="00FC70F8">
        <w:rPr>
          <w:rStyle w:val="CodeChar"/>
        </w:rPr>
        <w:t>data_paths:</w:t>
      </w:r>
      <w:r>
        <w:t xml:space="preserve"> field, data for retrieval is defined using :</w:t>
      </w:r>
    </w:p>
    <w:p w14:paraId="51FBC164" w14:textId="19DF7D1F" w:rsidR="00FC70F8" w:rsidRPr="00FC70F8" w:rsidRDefault="00FC70F8" w:rsidP="00B755C6">
      <w:pPr>
        <w:pStyle w:val="ListParagraph"/>
        <w:numPr>
          <w:ilvl w:val="0"/>
          <w:numId w:val="13"/>
        </w:numPr>
      </w:pPr>
      <w:r w:rsidRPr="00E05E0C">
        <w:rPr>
          <w:rStyle w:val="CodeChar"/>
        </w:rPr>
        <w:t>corpus_text_path</w:t>
      </w:r>
      <w:r>
        <w:rPr>
          <w:rStyle w:val="CodeChar"/>
        </w:rPr>
        <w:t xml:space="preserve">: </w:t>
      </w:r>
      <w:r w:rsidRPr="00FC70F8">
        <w:t xml:space="preserve">a .jsonl </w:t>
      </w:r>
      <w:r>
        <w:t xml:space="preserve">with “docID” and “text” fields </w:t>
      </w:r>
      <w:r w:rsidRPr="00FC70F8">
        <w:t>such as</w:t>
      </w:r>
    </w:p>
    <w:p w14:paraId="5F8A4A91" w14:textId="6EB0AD8A" w:rsidR="00FC70F8" w:rsidRPr="00FC70F8" w:rsidRDefault="00FC70F8" w:rsidP="00FC70F8">
      <w:pPr>
        <w:pStyle w:val="ListParagraph"/>
        <w:shd w:val="clear" w:color="auto" w:fill="D0CECE" w:themeFill="background2" w:themeFillShade="E6"/>
        <w:ind w:left="1440"/>
      </w:pPr>
      <w:r w:rsidRPr="00FC70F8">
        <w:t xml:space="preserve">{"docID": "0", "text": "solid wood platform bed. good </w:t>
      </w:r>
      <w:r>
        <w:t>…</w:t>
      </w:r>
      <w:r w:rsidRPr="00FC70F8">
        <w:t xml:space="preserve"> }</w:t>
      </w:r>
    </w:p>
    <w:p w14:paraId="1D026837" w14:textId="10EE0B4B" w:rsidR="00FC70F8" w:rsidRDefault="00FC70F8" w:rsidP="00FC70F8">
      <w:pPr>
        <w:pStyle w:val="ListParagraph"/>
        <w:shd w:val="clear" w:color="auto" w:fill="D0CECE" w:themeFill="background2" w:themeFillShade="E6"/>
        <w:ind w:left="1440"/>
      </w:pPr>
      <w:r w:rsidRPr="00FC70F8">
        <w:t>{"docID": "1", "text": "all-clad 7 qt . slow cooker. create delicious slow</w:t>
      </w:r>
      <w:r>
        <w:t xml:space="preserve"> …}</w:t>
      </w:r>
    </w:p>
    <w:p w14:paraId="68E9CA00" w14:textId="389D7E00" w:rsidR="00FC70F8" w:rsidRPr="00FC70F8" w:rsidRDefault="00FC70F8" w:rsidP="00FC70F8">
      <w:pPr>
        <w:pStyle w:val="ListParagraph"/>
        <w:shd w:val="clear" w:color="auto" w:fill="D0CECE" w:themeFill="background2" w:themeFillShade="E6"/>
        <w:ind w:left="1440"/>
        <w:rPr>
          <w:rStyle w:val="CodeChar"/>
          <w:rFonts w:asciiTheme="minorHAnsi" w:hAnsiTheme="minorHAnsi" w:cstheme="minorBidi"/>
          <w:color w:val="auto"/>
        </w:rPr>
      </w:pPr>
      <w:r>
        <w:t>…</w:t>
      </w:r>
    </w:p>
    <w:p w14:paraId="70423993" w14:textId="711EEC72" w:rsidR="00FC70F8" w:rsidRPr="00B755C6" w:rsidRDefault="00FC70F8" w:rsidP="00B755C6">
      <w:pPr>
        <w:pStyle w:val="ListParagraph"/>
        <w:numPr>
          <w:ilvl w:val="0"/>
          <w:numId w:val="14"/>
        </w:numPr>
        <w:rPr>
          <w:rStyle w:val="CodeChar"/>
          <w:rFonts w:asciiTheme="minorHAnsi" w:hAnsiTheme="minorHAnsi" w:cstheme="minorBidi"/>
          <w:color w:val="auto"/>
        </w:rPr>
      </w:pPr>
      <w:r w:rsidRPr="00FC70F8">
        <w:rPr>
          <w:rStyle w:val="CodeChar"/>
        </w:rPr>
        <w:t>emb_path</w:t>
      </w:r>
      <w:r>
        <w:rPr>
          <w:rStyle w:val="CodeChar"/>
        </w:rPr>
        <w:t>:</w:t>
      </w:r>
      <w:r w:rsidRPr="00B755C6">
        <w:rPr>
          <w:rStyle w:val="CodeChar"/>
          <w:b/>
          <w:bCs/>
        </w:rPr>
        <w:t xml:space="preserve"> </w:t>
      </w:r>
      <w:r w:rsidRPr="00FC70F8">
        <w:t>path to embeddings pkl file</w:t>
      </w:r>
    </w:p>
    <w:p w14:paraId="29CB237F" w14:textId="1473FA0C" w:rsidR="00FC70F8" w:rsidRDefault="00FC70F8" w:rsidP="0021598C">
      <w:pPr>
        <w:pStyle w:val="ListParagraph"/>
        <w:numPr>
          <w:ilvl w:val="0"/>
          <w:numId w:val="15"/>
        </w:numPr>
      </w:pPr>
      <w:r w:rsidRPr="00FC70F8">
        <w:rPr>
          <w:rStyle w:val="CodeChar"/>
        </w:rPr>
        <w:t>queries_path</w:t>
      </w:r>
      <w:r>
        <w:rPr>
          <w:rStyle w:val="CodeChar"/>
        </w:rPr>
        <w:t xml:space="preserve">: </w:t>
      </w:r>
      <w:r w:rsidRPr="00FC70F8">
        <w:t>a .tsv of the queries in the form:</w:t>
      </w:r>
      <w:r>
        <w:rPr>
          <w:rStyle w:val="CodeChar"/>
        </w:rPr>
        <w:t xml:space="preserve"> &lt;qID&gt; /t &lt;query&gt;</w:t>
      </w:r>
    </w:p>
    <w:p w14:paraId="37B70610" w14:textId="5AEC247F" w:rsidR="00FC70F8" w:rsidRDefault="00FC70F8" w:rsidP="00FC70F8">
      <w:pPr>
        <w:pStyle w:val="Heading1"/>
      </w:pPr>
      <w:r>
        <w:lastRenderedPageBreak/>
        <w:t xml:space="preserve">3. </w:t>
      </w:r>
      <w:r w:rsidR="00254309">
        <w:t>Agent actions (i.e. policy components)</w:t>
      </w:r>
    </w:p>
    <w:p w14:paraId="2D83D49E" w14:textId="7302B292" w:rsidR="00254309" w:rsidRDefault="00254309" w:rsidP="0021598C">
      <w:pPr>
        <w:pStyle w:val="ListParagraph"/>
        <w:numPr>
          <w:ilvl w:val="0"/>
          <w:numId w:val="16"/>
        </w:numPr>
        <w:rPr>
          <w:rStyle w:val="CodeChar"/>
        </w:rPr>
      </w:pPr>
      <w:r>
        <w:t xml:space="preserve">Each agent action is defined by a dictionary </w:t>
      </w:r>
      <w:r w:rsidRPr="00254309">
        <w:rPr>
          <w:rStyle w:val="CodeChar"/>
        </w:rPr>
        <w:t xml:space="preserve">{component: </w:t>
      </w:r>
      <w:r>
        <w:rPr>
          <w:rStyle w:val="CodeChar"/>
        </w:rPr>
        <w:t>_#</w:t>
      </w:r>
      <w:r w:rsidRPr="00254309">
        <w:rPr>
          <w:rStyle w:val="CodeChar"/>
        </w:rPr>
        <w:t>class</w:t>
      </w:r>
      <w:r>
        <w:rPr>
          <w:rStyle w:val="CodeChar"/>
        </w:rPr>
        <w:t xml:space="preserve"> </w:t>
      </w:r>
      <w:r w:rsidRPr="00254309">
        <w:rPr>
          <w:rStyle w:val="CodeChar"/>
        </w:rPr>
        <w:t xml:space="preserve">name, method: </w:t>
      </w:r>
      <w:r>
        <w:rPr>
          <w:rStyle w:val="CodeChar"/>
        </w:rPr>
        <w:t>_#</w:t>
      </w:r>
      <w:r w:rsidRPr="00254309">
        <w:rPr>
          <w:rStyle w:val="CodeChar"/>
        </w:rPr>
        <w:t>method_name}</w:t>
      </w:r>
      <w:r>
        <w:t xml:space="preserve">, for example, for the pipeline policy, these components are given as a list in config fields </w:t>
      </w:r>
      <w:r w:rsidRPr="00254309">
        <w:rPr>
          <w:rStyle w:val="CodeChar"/>
        </w:rPr>
        <w:t>[‘agent’][‘policy_steps’]</w:t>
      </w:r>
      <w:r>
        <w:rPr>
          <w:rStyle w:val="CodeChar"/>
        </w:rPr>
        <w:t xml:space="preserve">. </w:t>
      </w:r>
    </w:p>
    <w:p w14:paraId="753A2C5B" w14:textId="61E04163" w:rsidR="002F6F8D" w:rsidRPr="002F6F8D" w:rsidRDefault="002F6F8D" w:rsidP="00B64249">
      <w:pPr>
        <w:pStyle w:val="Code"/>
        <w:rPr>
          <w:rStyle w:val="CodeChar"/>
          <w:rFonts w:asciiTheme="minorHAnsi" w:hAnsiTheme="minorHAnsi" w:cstheme="minorHAnsi"/>
          <w:color w:val="auto"/>
        </w:rPr>
      </w:pPr>
      <w:r w:rsidRPr="002F6F8D">
        <w:rPr>
          <w:rStyle w:val="CodeChar"/>
          <w:rFonts w:asciiTheme="minorHAnsi" w:hAnsiTheme="minorHAnsi" w:cstheme="minorHAnsi"/>
          <w:color w:val="auto"/>
        </w:rPr>
        <w:t xml:space="preserve">Component text is mapped to classes via the dictionaries in </w:t>
      </w:r>
      <w:r w:rsidRPr="002F6F8D">
        <w:rPr>
          <w:rStyle w:val="CodeChar"/>
        </w:rPr>
        <w:t>registry.py</w:t>
      </w:r>
      <w:r w:rsidRPr="002F6F8D">
        <w:rPr>
          <w:rStyle w:val="CodeChar"/>
          <w:rFonts w:asciiTheme="minorHAnsi" w:hAnsiTheme="minorHAnsi" w:cstheme="minorHAnsi"/>
          <w:color w:val="auto"/>
        </w:rPr>
        <w:t xml:space="preserve"> in the </w:t>
      </w:r>
      <w:r w:rsidRPr="002F6F8D">
        <w:rPr>
          <w:rStyle w:val="CodeChar"/>
        </w:rPr>
        <w:t>search_agent</w:t>
      </w:r>
      <w:r w:rsidRPr="002F6F8D">
        <w:rPr>
          <w:rStyle w:val="CodeChar"/>
          <w:rFonts w:asciiTheme="minorHAnsi" w:hAnsiTheme="minorHAnsi" w:cstheme="minorHAnsi"/>
          <w:color w:val="auto"/>
        </w:rPr>
        <w:t xml:space="preserve"> package</w:t>
      </w:r>
      <w:r>
        <w:rPr>
          <w:rStyle w:val="CodeChar"/>
          <w:rFonts w:asciiTheme="minorHAnsi" w:hAnsiTheme="minorHAnsi" w:cstheme="minorHAnsi"/>
          <w:color w:val="auto"/>
        </w:rPr>
        <w:t xml:space="preserve"> (similar dictionaries are used in the </w:t>
      </w:r>
      <w:r w:rsidRPr="002F6F8D">
        <w:rPr>
          <w:rStyle w:val="CodeChar"/>
        </w:rPr>
        <w:t>__init__.py</w:t>
      </w:r>
      <w:r>
        <w:rPr>
          <w:rStyle w:val="CodeChar"/>
          <w:rFonts w:asciiTheme="minorHAnsi" w:hAnsiTheme="minorHAnsi" w:cstheme="minorHAnsi"/>
          <w:color w:val="auto"/>
        </w:rPr>
        <w:t xml:space="preserve"> files of other packages to map from strings in the </w:t>
      </w:r>
      <w:r w:rsidRPr="002F6F8D">
        <w:rPr>
          <w:rStyle w:val="CodeChar"/>
        </w:rPr>
        <w:t>config.yaml</w:t>
      </w:r>
      <w:r>
        <w:rPr>
          <w:rStyle w:val="CodeChar"/>
          <w:rFonts w:asciiTheme="minorHAnsi" w:hAnsiTheme="minorHAnsi" w:cstheme="minorHAnsi"/>
          <w:color w:val="auto"/>
        </w:rPr>
        <w:t xml:space="preserve"> to class names).</w:t>
      </w:r>
    </w:p>
    <w:p w14:paraId="3CE61957" w14:textId="5E05D373" w:rsidR="00254309" w:rsidRDefault="00B64249" w:rsidP="002F6F8D">
      <w:pPr>
        <w:pStyle w:val="Heading1"/>
      </w:pPr>
      <w:r>
        <w:t>4</w:t>
      </w:r>
      <w:r w:rsidR="002F6F8D">
        <w:t xml:space="preserve">. </w:t>
      </w:r>
      <w:r w:rsidR="002F6F8D">
        <w:t>Writing experiment results</w:t>
      </w:r>
    </w:p>
    <w:p w14:paraId="7C2F5620" w14:textId="5C2E98E1" w:rsidR="002F6F8D" w:rsidRDefault="002F6F8D" w:rsidP="00B64249">
      <w:pPr>
        <w:pStyle w:val="ListParagraph"/>
        <w:numPr>
          <w:ilvl w:val="0"/>
          <w:numId w:val="6"/>
        </w:numPr>
      </w:pPr>
      <w:r>
        <w:t xml:space="preserve">Handled by </w:t>
      </w:r>
      <w:r w:rsidRPr="002F6F8D">
        <w:rPr>
          <w:rStyle w:val="CodeChar"/>
        </w:rPr>
        <w:t>ExperimentManager</w:t>
      </w:r>
      <w:r>
        <w:rPr>
          <w:rStyle w:val="CodeChar"/>
        </w:rPr>
        <w:t xml:space="preserve"> </w:t>
      </w:r>
      <w:r w:rsidR="00B64249">
        <w:t>if</w:t>
      </w:r>
      <w:r>
        <w:t xml:space="preserve"> the search agent return</w:t>
      </w:r>
      <w:r w:rsidR="00B64249">
        <w:t xml:space="preserve">s successfully. </w:t>
      </w:r>
    </w:p>
    <w:p w14:paraId="1418FC2A" w14:textId="7047C328" w:rsidR="00B64249" w:rsidRDefault="00B64249" w:rsidP="00B64249">
      <w:pPr>
        <w:pStyle w:val="ListParagraph"/>
        <w:numPr>
          <w:ilvl w:val="0"/>
          <w:numId w:val="6"/>
        </w:numPr>
      </w:pPr>
      <w:r>
        <w:t xml:space="preserve">In the </w:t>
      </w:r>
      <w:r w:rsidRPr="00B64249">
        <w:rPr>
          <w:rStyle w:val="CodeChar"/>
        </w:rPr>
        <w:t>per_query_results</w:t>
      </w:r>
      <w:r>
        <w:t xml:space="preserve"> directory, each query gets a directory named as the query id which contains a </w:t>
      </w:r>
      <w:r w:rsidRPr="00B64249">
        <w:rPr>
          <w:rStyle w:val="CodeChar"/>
        </w:rPr>
        <w:t>detailed_results.json</w:t>
      </w:r>
      <w:r>
        <w:t xml:space="preserve"> and a </w:t>
      </w:r>
      <w:r w:rsidRPr="00B64249">
        <w:rPr>
          <w:rStyle w:val="CodeChar"/>
        </w:rPr>
        <w:t>trec_results_raw.txt</w:t>
      </w:r>
      <w:r>
        <w:rPr>
          <w:rStyle w:val="CodeChar"/>
        </w:rPr>
        <w:t xml:space="preserve"> </w:t>
      </w:r>
      <w:r>
        <w:t>file (which may contain duplicates that need to be removed if LLMs are used).</w:t>
      </w:r>
    </w:p>
    <w:p w14:paraId="2F9BFE18" w14:textId="503854B7" w:rsidR="00B64249" w:rsidRDefault="00B64249" w:rsidP="00B64249">
      <w:pPr>
        <w:pStyle w:val="Heading1"/>
      </w:pPr>
      <w:r>
        <w:t>5</w:t>
      </w:r>
      <w:r>
        <w:t xml:space="preserve">. </w:t>
      </w:r>
      <w:r>
        <w:t>Evaluation</w:t>
      </w:r>
    </w:p>
    <w:p w14:paraId="5DF88A93" w14:textId="77777777" w:rsidR="00B64249" w:rsidRDefault="00B64249" w:rsidP="00B64249">
      <w:pPr>
        <w:ind w:left="426"/>
      </w:pPr>
      <w:r w:rsidRPr="00B64249">
        <w:t xml:space="preserve">• </w:t>
      </w:r>
      <w:r w:rsidRPr="00B64249">
        <w:rPr>
          <w:b/>
          <w:bCs/>
        </w:rPr>
        <w:t>QRELs</w:t>
      </w:r>
      <w:r w:rsidRPr="00B64249">
        <w:t xml:space="preserve">: Relevance judgments are loaded from the path specified in </w:t>
      </w:r>
      <w:r w:rsidRPr="00B64249">
        <w:rPr>
          <w:rStyle w:val="CodeChar"/>
        </w:rPr>
        <w:t>eval_config.yaml</w:t>
      </w:r>
      <w:r w:rsidRPr="00B64249">
        <w:t xml:space="preserve"> and used to evaluate retrieved results.</w:t>
      </w:r>
      <w:r w:rsidRPr="00B64249">
        <w:br/>
        <w:t xml:space="preserve">• </w:t>
      </w:r>
      <w:r w:rsidRPr="00B64249">
        <w:rPr>
          <w:b/>
          <w:bCs/>
        </w:rPr>
        <w:t>Metrics</w:t>
      </w:r>
      <w:r w:rsidRPr="00B64249">
        <w:t xml:space="preserve">: Evaluation metrics are defined in </w:t>
      </w:r>
      <w:r w:rsidRPr="00B64249">
        <w:rPr>
          <w:rStyle w:val="CodeChar"/>
        </w:rPr>
        <w:t>eval_config.yaml</w:t>
      </w:r>
      <w:r w:rsidRPr="00B64249">
        <w:t xml:space="preserve"> under the measures field. </w:t>
      </w:r>
      <w:r w:rsidRPr="00B64249">
        <w:br/>
        <w:t xml:space="preserve">• </w:t>
      </w:r>
      <w:r w:rsidRPr="00B64249">
        <w:rPr>
          <w:b/>
          <w:bCs/>
        </w:rPr>
        <w:t>Deduplication</w:t>
      </w:r>
      <w:r w:rsidRPr="00B64249">
        <w:t xml:space="preserve">: Ensures the removal of duplicate documents from the raw TREC result files, saving a deduplicated version as </w:t>
      </w:r>
      <w:r w:rsidRPr="00B64249">
        <w:rPr>
          <w:rStyle w:val="CodeChar"/>
        </w:rPr>
        <w:t>trec_results_deduplicated.txt.</w:t>
      </w:r>
      <w:r w:rsidRPr="00B64249">
        <w:br/>
        <w:t xml:space="preserve">• </w:t>
      </w:r>
      <w:r w:rsidRPr="00B64249">
        <w:rPr>
          <w:b/>
          <w:bCs/>
        </w:rPr>
        <w:t>Per-query Results</w:t>
      </w:r>
      <w:r w:rsidRPr="00B64249">
        <w:t xml:space="preserve">: Writes evaluation results to </w:t>
      </w:r>
      <w:r w:rsidRPr="00B64249">
        <w:rPr>
          <w:rStyle w:val="CodeChar"/>
        </w:rPr>
        <w:t>eval_results.jsonl</w:t>
      </w:r>
      <w:r w:rsidRPr="00B64249">
        <w:t xml:space="preserve"> in the respective query directories. </w:t>
      </w:r>
    </w:p>
    <w:p w14:paraId="34FCE268" w14:textId="4398F4EA" w:rsidR="00B64249" w:rsidRPr="00B64249" w:rsidRDefault="00B64249" w:rsidP="00B64249">
      <w:pPr>
        <w:pStyle w:val="ListParagraph"/>
        <w:numPr>
          <w:ilvl w:val="0"/>
          <w:numId w:val="7"/>
        </w:numPr>
        <w:ind w:left="426" w:firstLine="0"/>
      </w:pPr>
      <w:r w:rsidRPr="00B64249">
        <w:t xml:space="preserve">A </w:t>
      </w:r>
      <w:r w:rsidRPr="00B64249">
        <w:rPr>
          <w:b/>
          <w:bCs/>
        </w:rPr>
        <w:t>PDF report</w:t>
      </w:r>
      <w:r w:rsidRPr="00B64249">
        <w:t xml:space="preserve"> (</w:t>
      </w:r>
      <w:r w:rsidRPr="00B64249">
        <w:rPr>
          <w:rStyle w:val="CodeChar"/>
        </w:rPr>
        <w:t>detailed_results.pdf</w:t>
      </w:r>
      <w:r w:rsidRPr="00B64249">
        <w:t>) is also generated with retrieved and relevant documents for each query.</w:t>
      </w:r>
      <w:r w:rsidRPr="00B64249">
        <w:br/>
        <w:t xml:space="preserve">• </w:t>
      </w:r>
      <w:r w:rsidRPr="00B64249">
        <w:rPr>
          <w:b/>
          <w:bCs/>
        </w:rPr>
        <w:t>Aggregation</w:t>
      </w:r>
      <w:r w:rsidRPr="00B64249">
        <w:t xml:space="preserve">: Computes mean and confidence intervals for each metric across all queries. Results are saved in </w:t>
      </w:r>
      <w:r w:rsidRPr="00B64249">
        <w:rPr>
          <w:rStyle w:val="CodeChar"/>
        </w:rPr>
        <w:t>all_queries_eval_results.jsonl.</w:t>
      </w:r>
    </w:p>
    <w:p w14:paraId="1808586A" w14:textId="77777777" w:rsidR="00B64249" w:rsidRPr="002F6F8D" w:rsidRDefault="00B64249" w:rsidP="00B64249"/>
    <w:sectPr w:rsidR="00B64249" w:rsidRPr="002F6F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5725A4" w14:textId="77777777" w:rsidR="00E730E0" w:rsidRDefault="00E730E0" w:rsidP="00625C66">
      <w:pPr>
        <w:spacing w:after="0" w:line="240" w:lineRule="auto"/>
      </w:pPr>
      <w:r>
        <w:separator/>
      </w:r>
    </w:p>
  </w:endnote>
  <w:endnote w:type="continuationSeparator" w:id="0">
    <w:p w14:paraId="5924E61A" w14:textId="77777777" w:rsidR="00E730E0" w:rsidRDefault="00E730E0" w:rsidP="00625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D4CB5C" w14:textId="77777777" w:rsidR="00625C66" w:rsidRDefault="00625C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56B629" w14:textId="77777777" w:rsidR="00625C66" w:rsidRDefault="00625C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0A7F83" w14:textId="77777777" w:rsidR="00625C66" w:rsidRDefault="00625C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A850A6" w14:textId="77777777" w:rsidR="00E730E0" w:rsidRDefault="00E730E0" w:rsidP="00625C66">
      <w:pPr>
        <w:spacing w:after="0" w:line="240" w:lineRule="auto"/>
      </w:pPr>
      <w:r>
        <w:separator/>
      </w:r>
    </w:p>
  </w:footnote>
  <w:footnote w:type="continuationSeparator" w:id="0">
    <w:p w14:paraId="4604C85E" w14:textId="77777777" w:rsidR="00E730E0" w:rsidRDefault="00E730E0" w:rsidP="00625C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834411" w14:textId="77777777" w:rsidR="00625C66" w:rsidRDefault="00625C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B46A1E" w14:textId="69C55CDF" w:rsidR="00625C66" w:rsidRDefault="00625C66">
    <w:pPr>
      <w:pStyle w:val="Header"/>
    </w:pPr>
    <w:r>
      <w:t>Anton Korikov</w:t>
    </w:r>
    <w:r>
      <w:tab/>
    </w:r>
    <w:r>
      <w:tab/>
      <w:t>Dec 12,</w:t>
    </w:r>
    <w:r w:rsidR="009F1100">
      <w:t xml:space="preserve"> </w:t>
    </w:r>
    <w:r>
      <w:t>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31A55" w14:textId="77777777" w:rsidR="00625C66" w:rsidRDefault="00625C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0252D"/>
    <w:multiLevelType w:val="hybridMultilevel"/>
    <w:tmpl w:val="F76CAD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F7270"/>
    <w:multiLevelType w:val="hybridMultilevel"/>
    <w:tmpl w:val="2BC443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B381F"/>
    <w:multiLevelType w:val="hybridMultilevel"/>
    <w:tmpl w:val="7C3812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5095E"/>
    <w:multiLevelType w:val="hybridMultilevel"/>
    <w:tmpl w:val="A84ABFEA"/>
    <w:lvl w:ilvl="0" w:tplc="D38EA964">
      <w:start w:val="1"/>
      <w:numFmt w:val="bullet"/>
      <w:pStyle w:val="Cod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3725A"/>
    <w:multiLevelType w:val="hybridMultilevel"/>
    <w:tmpl w:val="57C6B7DA"/>
    <w:lvl w:ilvl="0" w:tplc="1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6002C2A"/>
    <w:multiLevelType w:val="hybridMultilevel"/>
    <w:tmpl w:val="D4C898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F2169"/>
    <w:multiLevelType w:val="hybridMultilevel"/>
    <w:tmpl w:val="C8F029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204F62"/>
    <w:multiLevelType w:val="hybridMultilevel"/>
    <w:tmpl w:val="C3BA71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A176D"/>
    <w:multiLevelType w:val="hybridMultilevel"/>
    <w:tmpl w:val="64EE7F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08646E"/>
    <w:multiLevelType w:val="hybridMultilevel"/>
    <w:tmpl w:val="1318D0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F73409"/>
    <w:multiLevelType w:val="hybridMultilevel"/>
    <w:tmpl w:val="D20C8E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F234B7"/>
    <w:multiLevelType w:val="hybridMultilevel"/>
    <w:tmpl w:val="FE6AEC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575659">
    <w:abstractNumId w:val="3"/>
  </w:num>
  <w:num w:numId="2" w16cid:durableId="575167264">
    <w:abstractNumId w:val="3"/>
    <w:lvlOverride w:ilvl="0">
      <w:startOverride w:val="1"/>
    </w:lvlOverride>
  </w:num>
  <w:num w:numId="3" w16cid:durableId="311832409">
    <w:abstractNumId w:val="3"/>
    <w:lvlOverride w:ilvl="0">
      <w:startOverride w:val="1"/>
    </w:lvlOverride>
  </w:num>
  <w:num w:numId="4" w16cid:durableId="698044827">
    <w:abstractNumId w:val="3"/>
    <w:lvlOverride w:ilvl="0">
      <w:startOverride w:val="1"/>
    </w:lvlOverride>
  </w:num>
  <w:num w:numId="5" w16cid:durableId="1941336228">
    <w:abstractNumId w:val="3"/>
  </w:num>
  <w:num w:numId="6" w16cid:durableId="449476243">
    <w:abstractNumId w:val="7"/>
  </w:num>
  <w:num w:numId="7" w16cid:durableId="135339213">
    <w:abstractNumId w:val="4"/>
  </w:num>
  <w:num w:numId="8" w16cid:durableId="1709917853">
    <w:abstractNumId w:val="8"/>
  </w:num>
  <w:num w:numId="9" w16cid:durableId="634027877">
    <w:abstractNumId w:val="2"/>
  </w:num>
  <w:num w:numId="10" w16cid:durableId="924457207">
    <w:abstractNumId w:val="9"/>
  </w:num>
  <w:num w:numId="11" w16cid:durableId="585043258">
    <w:abstractNumId w:val="1"/>
  </w:num>
  <w:num w:numId="12" w16cid:durableId="45838322">
    <w:abstractNumId w:val="5"/>
  </w:num>
  <w:num w:numId="13" w16cid:durableId="142940108">
    <w:abstractNumId w:val="6"/>
  </w:num>
  <w:num w:numId="14" w16cid:durableId="130294442">
    <w:abstractNumId w:val="11"/>
  </w:num>
  <w:num w:numId="15" w16cid:durableId="898592914">
    <w:abstractNumId w:val="10"/>
  </w:num>
  <w:num w:numId="16" w16cid:durableId="1260258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E0C"/>
    <w:rsid w:val="00137000"/>
    <w:rsid w:val="0021598C"/>
    <w:rsid w:val="00254309"/>
    <w:rsid w:val="002F6F8D"/>
    <w:rsid w:val="005A1001"/>
    <w:rsid w:val="00625C66"/>
    <w:rsid w:val="009F1100"/>
    <w:rsid w:val="00B64249"/>
    <w:rsid w:val="00B755C6"/>
    <w:rsid w:val="00E05E0C"/>
    <w:rsid w:val="00E730E0"/>
    <w:rsid w:val="00FC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4A51"/>
  <w15:chartTrackingRefBased/>
  <w15:docId w15:val="{86670A33-B5FF-4181-8674-4E115FB4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E0C"/>
  </w:style>
  <w:style w:type="paragraph" w:styleId="Heading1">
    <w:name w:val="heading 1"/>
    <w:basedOn w:val="Normal"/>
    <w:next w:val="Normal"/>
    <w:link w:val="Heading1Char"/>
    <w:uiPriority w:val="9"/>
    <w:qFormat/>
    <w:rsid w:val="00E05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E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E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E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E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E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E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E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E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E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E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E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E0C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E05E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E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E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E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E0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5E0C"/>
    <w:rPr>
      <w:color w:val="0563C1" w:themeColor="hyperlink"/>
      <w:u w:val="single"/>
    </w:rPr>
  </w:style>
  <w:style w:type="paragraph" w:customStyle="1" w:styleId="Code">
    <w:name w:val="Code"/>
    <w:basedOn w:val="Normal"/>
    <w:link w:val="CodeChar"/>
    <w:qFormat/>
    <w:rsid w:val="00E05E0C"/>
    <w:pPr>
      <w:numPr>
        <w:numId w:val="5"/>
      </w:numPr>
    </w:pPr>
    <w:rPr>
      <w:rFonts w:ascii="Courier New" w:hAnsi="Courier New" w:cs="Courier New"/>
      <w:color w:val="5B9BD5" w:themeColor="accent5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05E0C"/>
  </w:style>
  <w:style w:type="character" w:customStyle="1" w:styleId="CodeChar">
    <w:name w:val="Code Char"/>
    <w:basedOn w:val="ListParagraphChar"/>
    <w:link w:val="Code"/>
    <w:rsid w:val="00E05E0C"/>
    <w:rPr>
      <w:rFonts w:ascii="Courier New" w:hAnsi="Courier New" w:cs="Courier New"/>
      <w:color w:val="5B9BD5" w:themeColor="accent5"/>
    </w:rPr>
  </w:style>
  <w:style w:type="paragraph" w:styleId="Header">
    <w:name w:val="header"/>
    <w:basedOn w:val="Normal"/>
    <w:link w:val="HeaderChar"/>
    <w:uiPriority w:val="99"/>
    <w:unhideWhenUsed/>
    <w:rsid w:val="00625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C66"/>
  </w:style>
  <w:style w:type="paragraph" w:styleId="Footer">
    <w:name w:val="footer"/>
    <w:basedOn w:val="Normal"/>
    <w:link w:val="FooterChar"/>
    <w:uiPriority w:val="99"/>
    <w:unhideWhenUsed/>
    <w:rsid w:val="00625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D3Mlab/llm-qpp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Korikov</dc:creator>
  <cp:keywords/>
  <dc:description/>
  <cp:lastModifiedBy>Anton Korikov</cp:lastModifiedBy>
  <cp:revision>5</cp:revision>
  <dcterms:created xsi:type="dcterms:W3CDTF">2024-12-12T17:12:00Z</dcterms:created>
  <dcterms:modified xsi:type="dcterms:W3CDTF">2024-12-12T21:53:00Z</dcterms:modified>
</cp:coreProperties>
</file>