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enter the store is the impressive collection of guitars, all of them hanging on the left wall.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Huge guitar sale.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around, I begin exploring the store. In one area, there are display cases of albums and shelves filled with musical-related books. In another, there’s a small row of electronic keyboards, and I have to resist the temptation to press on the keys as I pass by.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Wow... I would’ve loved this place when I was a kid.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continue my exploration of the store, I notice a familiar figure at the end of the aisle, staring at a row of rather expensive-looking electric pianos.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Involuntarily, all my interactions with her flood into my mind and I try not to visibly cringe from the embarrassment.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speak with her now, maybe I can clear everything up. Mara would like that, too.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same time though, if I sneak out of the store now, I can probably leave before she notices me. And avoiding the risk of having another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awkward conversation and making her uncomfortable again might be the better option...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Greet 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Sneak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consider leaving, Mara’s disappointed face appears in my mind.</w:t>
      </w:r>
    </w:p>
    <w:p w:rsidR="00000000" w:rsidDel="00000000" w:rsidP="00000000" w:rsidRDefault="00000000" w:rsidRPr="00000000" w14:paraId="0000001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Well…</w:t>
      </w:r>
    </w:p>
    <w:p w:rsidR="00000000" w:rsidDel="00000000" w:rsidP="00000000" w:rsidRDefault="00000000" w:rsidRPr="00000000" w14:paraId="0000001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goes nothing, I guess.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decide to play it safe and quietly shuffle to the front of the store, even though I know Mara’s gonna be disappointed.</w:t>
      </w:r>
    </w:p>
    <w:p w:rsidR="00000000" w:rsidDel="00000000" w:rsidP="00000000" w:rsidRDefault="00000000" w:rsidRPr="00000000" w14:paraId="00000015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Guess I can always try again later.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t2+MvASmusfQf9a+ofMTKRoQw==">AMUW2mWgo/Izbdxqk0T0r1tC5Qd5MazqnWt/aSS8D4GiIyoBsuGUsdGf2dSwcTQ6XVQjblmA4iYdW2fkIV7nf98nOiNreE1LhHRqHBpIFNaACtz3lZK02Dg=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