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Teacher (neutral neutral): Well, that’s enough for today. You’re dismissed.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 class lets out a collective sigh. Today’s lessons were particularly brutal, which, surprisingly enough, made them a bit more interesting.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put my head down on my desk, trying to momentarily drown out my classmates discussing their plans for after school. However, I’m interrupted by the one that sits next to 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cheerful): So, how’d you find it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It was a tough battle, but I managed to survive.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(laughing sarcastic): How heroic.</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Asher (laughing recovering):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Despite the fact that he’s smarter, more athletic, and more popular than I am, Asher’s been my friend since we started high school. I guess anybody would grow on you if you sat next to them for over a year.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Time goes by so slowly in school. Seconds turn into minutes…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smiling_eyes_closed): …and minutes into hours. Yep, I know.</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Oh, by the way, are you free now? </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(neutral smiling_nervous): Sorry to ask you this, but I’m on cleaning duty, but I have to do something in a bit, so could you help out?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I’m actually supposed to meet a friend now.</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smiling): Ah, okay. Well, have fun then. I’ll manage, I guess.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Thanks, and sorry again. I’ll see you later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(waving smiling) : See you!</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get up, stretch, and head out, feeling a little guilty about leaving Asher to fend for himself, but not guilty enough to stay behind and help. Maybe next time.</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 I go outside, I see Mara waiting for me, as usual. Her classes finish a little earlier than mine, so whenever we decide to do something she meets me here.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(waving smiling_eyes_closed):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looks around as I approach and beckons me over when she spots me.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hehe): Hey, Pro. You fall asleep in class again today?</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Almost, but no.</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(surprise feigning_surprise): Huh? For real???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Why do you look so surprised…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smiling): Well, I mean…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ouch):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sigh and flick her on the forehead.</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Ow…</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Where are we going again? I may have forgotten.</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Mara (neutral disappointed): Already? We’re going to that store, remember? The new one?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Well, no point in standing around. Let’s get going.</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smiling_eyes_closed): Yes sir!</w:t>
      </w:r>
    </w:p>
    <w:p w:rsidR="00000000" w:rsidDel="00000000" w:rsidP="00000000" w:rsidRDefault="00000000" w:rsidRPr="00000000" w14:paraId="0000002D">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A7t/jMh3MTTL6Y4pj0f3HyxuFw==">AMUW2mW4xWWdTSIO57VuHCIqte7wLUBQjrihOStizqSMw6of6maG54ySs9NHiRH3ivxK5s7bPiHZ0W2lHWlP0bb/UCzEXNGWIctdKtgol8Gq1U1pFWkWql0=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