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get back I find that nobody’s home, so I go straight upstairs and crash. I can already feel the soreness in my chest and back, and I start to regret swinging a bat around without properly warming up.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groan, I roll from my stomach onto my back and grab my phone. I open the messaging app to text Mara, and after a moment’s hesitation decide to call her instead.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few seconds of waiting I get sent to voicemail, so I hang up and close my eyes, the exhaustion setting in. However, as I start to drift off my phone buzzes, startling me awake. I sit up and answer it.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 there. You called?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What’s up?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note with relief that, while the bubbliness in her voice hasn’t fully returned, she doesn’t sound as distant as she did this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much.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Huh…? Then why’d you call?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reason, really.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 yeah, how was your date?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Date…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think it was a date, but it was fun. Although, I’m really sore now.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bet you didn’t stretch first.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didn’t.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giggles, and I feel my spirits rise.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like an old man, huh? You’re gonna hurt your back one day if you keep doing stuff like this without warming up.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 that’s right…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keep talking for a while, joking around like we so often do. It’s refreshing, but at the same time we both know that we’re avoiding the real reason why I called.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think I have to go eat now.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I’ll see you later tomorrow, then.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Yeah, see you. And Pro…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pauses for a few seconds.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Never mind. See you tomorrow.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hangs up, and I put down my phone and lie back down. Was that a success? I’m not sure. I think she’s cheered up a little, but I wasn’t really able to address the elephant in the room.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in any case, nothing can be done about it now. I’ll see her tomorrow, so I guess there’s no need to rush today.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ORhekSb3wAribkbuHQvcTJFzfQ==">AMUW2mXzRrHVdTNEWH+oh/bDunNXUVHe6Ws0Wl2vICsvyYF+3M5dMpaZTmHJb/m0H9ln7jmZNhedXOIJSctRI7aXY4RA+p0MyUilOpimu37O8RlmZakQbxU=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2020-10-15T01:12:00Z</dcterms:created>
  <dc:creator>Stephen Hwang</dc:creator>
</cp:coreProperties>
</file>