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stuffing ourselves and paying the bill, we head back home on the bus, trying to digest the sheer amount of sushi we just consumed. A little unexpectedly, Mara rests her head on my shoulder, but strangely enough I don’t mind. Nobody’s around, I guess.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stuffed, heh.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Same.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didn’t eat that much, though.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ate earlier. And a certain someone plowed through the entire thing before I could get a chance, anyways.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Oops.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for someone who eats so much you’re still pretty thin. Where does all that food go?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 It disappears.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wait for a response, but after a few seconds of silence I realize that Mara fell asleep. Her breath tickles a little, and I resist the urge to move so she can sleep peacefully.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if Mara and Lilith would get along. On the surface they seem like polar opposites, but deep down they might be pretty similar. Maybe not, though.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of it, Mara and I aren’t too similar either. She’s outgoing, energetic, and adventurous, while I usually prefer to retreat into my shell whenever I can. The only reason why we’re so close is probably because of our parental situations.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been through some things as well, though. If she were the one I grew up neighbours with instead, would we have grown as close as Mara and I are?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Unexpectedly, something warm pokes my cheek.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thinking about?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really.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definitely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hide anything from her, huh?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thinking, hypothetically, if it were Lilith instead of you who I grew up with…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we would’ve all met and become best friends. Don’t think you can get away from me that easily.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may be awkward, insensitive, and a little weird, but deep down you’re kinder than anybody.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 deep down, though.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joking, I’m joking.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weren’t there, I don’t know where I’d be.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Maybe I would’ve become a delinquent.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picture of Mara in a long, black jacket and a hostile expression flashes through my mind, causing me to smile instinctively.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I don’t think you’d be a very good one,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expecting a reply, but I get none – it looks like Mara’s fallen back asleep.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falling asleep too, but thankfully the bus driver woke us up when we arrived at the station. After rousing a drowsy Mara, we both got off and trudged our way back home, too tired and full to talk much.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most of the way home, a little afraid that she might give in and fall asleep on the sidewalk somewhere.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Here is fine.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 can take you all the way home.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You’re tired too, right? You should get home and sleep.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yawn):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yawn, inducing me to do so as well.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 was so good, though. Thanks for coming with me.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problem. Thanks for the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that’s right.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pay you back tomo-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off, apparently realizing something.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Actually, tomorrow I won’t be able to go with you to school. Have to go in early.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pay you back the next time I see you then.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Well, I’ll see you later, then.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Have a good night.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Good night.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part ways, heading to our respective homes. As I walk, I start to worry about myself falling asleep, but I barely manage to make it all the way back before doing so.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Contentment can be pretty dangerous, huh?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eixi0TlLF7Ji56rmaIfwY8gpQ==">AMUW2mV8R9AJaGY2nanF/hFjhx1Pl7VgQUcdrEwNAAoSTEJkPu0z1w5JF/jnUAg/M4eTY6IMvHFETXAQlmzv9w4JCit39T4skgVpVnRCvGzPI/BgFmMxNpM=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2021-01-15T21:30:00Z</dcterms:created>
  <dc:creator>Stephen Hwang</dc:creator>
</cp:coreProperties>
</file>