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we get back, the streetlights in the area have already turned on, illuminating the area with a bluish-white glow. Dozens of office workers tiredly trudge into the station, finally done with their day’s work.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dark already, huh?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Yeah, it is. I guess we were out for a while.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gonna be okay getting home?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looks at me oddly.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Of course. Why wouldn’t I?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sorry. Force of habit.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see.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Don’t worry about me, I’ll be fine. And besides, I don’t think I’ll be going home straight away anyways.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gestures towards her friends.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yeah.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 Well, I guess I’ll indulge them now.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You gonna go home?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Alright. See you later, then.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turns around to greet her teammates, and I head home, tired, but also glad that I was able to hang out with her again today.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if we were stalked the entire time.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get back home to find it empty, which means that my mom probably had to work late again. I feel a little guilty that while she was out working long hours I was having fun watching a movie and sipping tea.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it’s not like she’d let me get a job, anyways.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go to the kitchen to grab a bite to eat, but when I get there I notice that the fridge is slightly open. Which is strange because my mom is always careful about things like that.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 well.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thinking much of it, I heat up some leftovers and head to my room.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seems like you’ve recently developed this habit of sneaking in whenever you feel like it.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 does, doesn’t it.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sigh and take a seat on the bed. Littered on the floor are several manga volumes, all already read and discarded.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So? How was it?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fun. We went to see a movie, and then we went to a café.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I see. Which movie?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new horror movie.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geh): …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watched that…?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(neutral worried_slightly):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me, Mara isn’t the best with horror either.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tell her about the rest of our outing, about how Lilith chose a horror movie to get back at her friends, how she explained what exactly baseball is over coffee, and everything else.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Well, I’m glad you enjoyed yourself as much as you could. Did you make any future plans?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nope.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okay.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Hey, Pro.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This Thursday, let’s do something.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Sure. What do you wanna do?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dunno.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Again…?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Oh wow, it’s already really dark out.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 should probably get back home.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it’s pretty late. I’ll walk you home.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unexpectedly smiles, much to my confusion.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Something funny?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Oh, it’s just you used to never want to walk me home.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I’ll be fine, though. Thanks.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sure?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I’m sure.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walk Mara to the door and wave her goodbye as she leaves.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smiling): I’ll see you tomorrow, okay?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See you.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lock the door behind her and head back upstairs, thinking about what Mara said. A couple years ago she’d force me to walk her home every day, which I found a bother, but now she’s outgrown that. What else will she outgrow in the future?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rather, who?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IVjQzrfnM+URJwWRiOmcGRnWIw==">AMUW2mXaGov1mPXp6gFLI1Kdeuqf1RSB2249uqRBSDxdFz9oFza8LpZ+i1LwAqnKHIi5ieFkQ4PbPRZMSRxDk9SKr3DHy+caTz6GOqUjDNn8EO1sowtbMr8=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2020-10-12T19:51:00Z</dcterms:created>
  <dc:creator>Stephen Hwang</dc:creator>
</cp:coreProperties>
</file>