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a bit, but no more messages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Actually...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force myself to sit up before I pass out, and eventually my eyes focus on the small stack of notebooks sitting above my desk. Instinctively, I get up and head over, pulling out my math notes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browse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through them, remembering that I’ll be tutoring Prim tomorrow.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see how much I remember.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