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whatever...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 (neutral pout): I’m Petra. You’ve forgotten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Guilty as charged,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It’s okay, it’s not that big of a deal. 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Although I thought I was a bit more memorable…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Ah well. Come on, let’s pick this stuff up.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Prim…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You will pay for this…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grinning): You’re not getting away.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grinning): Well, it’s alright. We can get him to pick up everything.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wink): He saw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You really think so?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You hear that, Prim?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surprise):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don’t think I did that well…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 probably passed though.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I’ve heard some things about you two, but I’ve never seen you together until now…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laughing): Right, right. Whatever you say.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surprise): Wait, my box…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