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Staircase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half-run half-walk down the hallway, regretting my habit of being late. It’s not like it’s really my fault this time, but in the few times we’ve met up with Prim I feel like I’ve made her wait more often than naught.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my surprise, I spot her at the bottom of the staircase. I almost call out to her, but I stop myself once I see that she’s talking with someone.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skeptical):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But…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Come on, Prim.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 to have noticed me at the top of the steps. 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It’s been like, what, two weeks since you’ve met him?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frustrated): So do you really know him that well?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been fine so far though...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From what’s been said so far, I think I can pretty much guess who they’re talking about…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sigh_frustrated): Sure, but don’t you think that you’re trusting him a bit too much?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 Isn't it a little weird that he accepted your request? Without anything in it for him?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it is pretty weird...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cold): He’s gotta have some sort of ulterior motive.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I...I don’t think he’s like that. He wouldn’t do anything.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 I know, I know. I’m not trying to accuse him of anything.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frustrated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): But something about this all just feels off, and it makes me uncomfortable.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know how you feel, but…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breath):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takes a deep breath, trying to steady her breathing.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frustrated):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You haven’t spent time with him.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(embarrassed away):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But I have. And I trust him.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 Alright. But have you thought about him?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Him…?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indifferent): It’s not like he’s going with you to practice, right? He’s just walking you back and forth so your parents won’t worry.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Even if he says it’s fine, it’s still a big commitment.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neutral): It might actually be a bother for him, but maybe he’s just too nice to bring it up.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cold):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Feeling that I shouldn’t be listening in on this, I try to back out of the stairwell as quietly as I can. However, my foot hits something, and both Mick and Prim freeze when they hear the sound.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skeptical):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Pro…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for eavesdropping…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How much did you hear?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much everything.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take a deep breath, steeling my will.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surprise):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know this whole thing seems weird and all, but it’s really not a bother. It’s not like I have anything better to do, anyways.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Is that so…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worried_really):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studying both of their faces. Mick eyes me somewhat suspiciously, which is understandable. What’s strange is Prim, who looks even more worried instead of happy.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 Alright. If you say so.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sigh):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sighs and starts to leave, not even saying goodbye before disappearing.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uh…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Should we get going? You ready to leave?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moment, waiting for her to respond, but she doesn’t.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Oh, sorry.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smiling_worried): Yeah, let’s go.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2CXI4GbuQOAk8GsiVh+OXuoNyg==">AMUW2mWsey2M2g5wJh+C2cvYwVTrUPG2unuTeIlj9GPYxwtADru/GUfOavS49XJSkIooSCZCfhcjqFOIbfvkH2ZNfSEZuMTxr0bEOC+oNYsDPrLwNpYe3oI=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