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Staircase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half-run half-walk down the hallway, regretting my habit of being late. It’s not like it’s really my fault this time, but in the few times we’ve met up with Prim I feel like I’ve made her wait more often than naught.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surprise, I spot her at the bottom of the staircase. I almost call out to her, but I stop myself once I see that she’s talking with someone.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But…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Come on, Prim.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Neither of them seem to have noticed me at the top of the steps. 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It’s been like, what, two weeks since you’ve met him?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So do you really know him that well?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been fine so far though...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what’s been said so far, I think I can pretty much guess who they’re talking about…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Sure, but don’t you think that you’re trusting him a bit too much?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Isn’t a little weird that he accepted your request? Without really anything in return?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it is pretty weird...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He might have some sort of ulterior motive.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I...I don’t think he’s like that. He wouldn’t do anything.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 know, I know. I’m not trying to accuse him of anything.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But something about this all just feels off, and it makes me uncomfortable.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know how you feel, but…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breath):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takes a deep breath, trying to steady her breathing.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You haven’t spent time with him.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But I have. And I trust him.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Alright. But have you thought about him?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Him…?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It’s not like he’s going with you to practice, right? He’s just walking you back and forth so your parents won’t worry.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Even if he says it’s fine, it’s still a big commitment.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It might actually be a bother for him, but maybe he’s just too nice to bring it up.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Feeling that I shouldn’t be listening in on this, I try to back out of the stairwell as quietly as I can. However, my foot hits something, and both Mick and Prim freeze when they hear the sound.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Pro…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for eavesdropping…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How much did you hear?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Pretty much everything.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deep breath,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steeling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 will.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know this whole thing seems weird and all, but it’s really not a bother. It’s not like I have anything better to do, anyways.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Is that so…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studying both of their faces. Mick eyes me somewhat suspiciously, which is understandable. What’s strange is Prim, who looks even more worried instead of happy.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Alright. If you say so.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sighs and starts to leave, turning back briefly to bid us goodbye before disappearing.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uh…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Should we get going? You ready to leave?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for a moment, waiting for her to respond, but she doesn’t.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Oh, sorry.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smiling_worried: Yeah, let’s go.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