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 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looks like my question has been answered. On Saturdays, Prim goes to the library. Or at least today she’s at the library.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blink twice, making sure that I’m not hallucinating.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Are you okay?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 Oh, I’m fine. Why?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just that…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…you’ve been staring for a while.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Yikes. Like a creep…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sorry.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It’s okay…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arrived, I found an empty pair of seats near the back, making sure to save a spot for Mara as well. It wasn’t until another ten minutes later that I noticed Prim sitting across from me, looking at me with obvious surprise in her eyes.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didn’t expect to see you today, that’s all.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 keep running into each other, huh?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front of her is a mess of notes, indicating that she probably came here for a study session as well. A quick glance shows me that she’s currently working on a math assignment, but the number of scratched out lines and question marks tells me that she probably isn’t doing too well.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eek_blushing):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she notices me looking and quickly covers up her papers.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embarrassed_blushing):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don’t need to hide it…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horrible at math too, right?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(hiding paper_blushing):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Tentatively, she slowly sits back up to allow me to her stack of nearly-failed assignments, causing me to laugh in spite of myself.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Guess we don’t have time to slack, huh?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 don’t…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stretch my arms above my head, preparing myself for a day of actual studying.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Let’s get started, then.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embarrassed_blushing): I’ve been here for a few hours though.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Awkward.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