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Yi’s Pizzaria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Pizza…?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Not just any pizza. It’s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high-end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pizza.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sure, but it’s still pizza.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(arms_crossed pensive): It’s better than normal pizza, though.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take your word for it…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enter the store and claim an empty table near the back away from the other customers.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 here, alright? I’ll go order something.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up to the counter, and after watching her deliberate over the various possible topics for five minutes or so she finally places an order and heads back.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did you get?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Spinach.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Spinach.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Actually.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Even though we’re eating out, you still need to eat your vegetables.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make any vegetables yesterday, though.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That’s because…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Because...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Anyways, do you think we’ll be able to finish a whole pizza?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definitely just changed the subject…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Probably, right? I’m pretty hungry, and we have you as well…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For some reason I’m not too happy about you saying that…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pat her head gently.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it’s fine. It’s just me, and it’d be weird if you weren’t able to cheerfully eat copious amounts.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I guess I will then. Don’t cry if there’s none left for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pizza arrives, and after taking a second to appreciate how it looks Mara starts to dig in, eating at an astounding speed.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actually gonna eat it all, huh…?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 If I do, it’ll be your fault.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somewhat exasperated smile I start to eat as well, finding that spinach on pizza is actually really good. I listen to Mara telling me about her day while eating, allowing my worries to slowly wash away in a stream of jokes, laughter, and pizza.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we start to finish up Mara’s expression turns a bit more sober.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happened? I can’t imagine you’d be upset about your mom coming home.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I’m not. What happened was…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what happened after I left my mom’s room, how I saw Prim and accidentally overheard her conversation with her sister, and how broken Prim seemed afterwards…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I’m worried about her. Having something like that said to her by the person she admires so much…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Yeah, I can’t imagine she’d feel great…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off, deep in thought.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think I should do?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To be honest…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no idea.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don’t think you should’ve heard all that in the first place…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know…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Just be gentle with her from now on, I guess.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time there contemplating Prim’s situation, and after a while Mara suggests we get home before it gets too dark.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short bus ride later we find ourselves walking the streets we’ve walked so many times, occasionally pointing out small differences that have appeared over the years.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peaceful and nostalgic, and by the time we arrive at our usual parting place I find myself wishing that we could’ve walked for a little longer.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We’re here again, huh?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It’s always a little sad when we leave each other here, huh…?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Are you gonna be okay tonight?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you’ll be home alone again, right?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 think I’ll be fine…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Hmm…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You’ve been seeming a bit more lonely these days, though.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Maybe I should come over more often.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sounds like you’re the lonely one…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head, yawning with a satisfaction that makes me a little envious.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satisfaction): It’s getting late, huh?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Want me to come over for a bit? Keep you company?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fine, don’t worry. You should go home and sleep, you seem pretty tired.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did eat a lot…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guess you’re right though.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Alright, I’ll see you later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Night!!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have a good night.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we head our separate ways, both of us ready to go to bed.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small part of me wishes that I accepted Mara’s offer, that I were able to be with her a little while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