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we arrive at Prim’s house, which is probably a good ten minutes walk away from mine. It’s a little larger than expected, but something about it feels warm and inviting.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Thanks for walking me home.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There’s something I need to tell you.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Tension starts to rise in my chest.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seemingly conflicted. Eventually though, she works up the courage to continue on.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I’ll be quitting piano.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step back, shocked. She’s quitting…?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all her hard work, after all her dedication, she’s just giving up? Even with what her sister said, isn’t that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I’m not that good, and I’m not sure if I can make it as a pianist.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feel like I should start worrying a bit more about my future, you know?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And besides, me playing piano…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an inconvenience to everyone.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To my parents, to Roxy, and especially to you…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told you that it’s not,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You say it’s not, but it is. Objectively, it is.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mom’s in the hospital right now, right? And instead of visiting her you walked me home instead…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can tell, you know? That despite everything you’re worried.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me before I can continue on.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don’t need to worry about me anymore. I’ve already made my decision, and I’m content with it.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tries her best to smile, but tears start forming in the corners of her eyes…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 There are other things I wanted to try anyways…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smiling_crying): So this is it. You’re not my chaperone anymore.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dragging you into all this.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not like that at all, though.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already finding it difficult to breathe before I say any more.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can’t say anything now, then I don’t think I ever will.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Watching you work hard to achieve your goal, even though you experienced so many setbacks…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me happy. Seeing you practice and practice and practice, and then succeed makes me happy.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even if your sister-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when I see Prim’s eyes widen, realizing that I let something slip that I shouldn’t have.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How…?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there’s any time to come clean, now would be it…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really sorry, but I overheard your conversation with her at the hospital. I was visiting my mom, and then I happened to see you…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crying_really):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tears that were already forming start to flow down Prim’s face.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And, trying to wipe them away, Prim runs off.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Prim-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Shocked, for a few seconds I can only watch as she dashes around the corner, but after returning to my senses I chase after, not wanting to let her disappear.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