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Prim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is about as unathletic as I am, and after a while I’m able to catch up to her. Both of us completely out of breath, we collapse onto the grass surrounding the playground she ran to.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Even though you know the real reason…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Why did you chase me?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exactly let me finish my idea…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gasp for breath, wishing that I had more stamina.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She’s right, you know.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All I’m doing is chasing after her. Ever since we were kids, all I’ve done is chase after her.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would want to wear the same clothes, do the same things…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of course, when she decided to become a professional pianist, I decided that I would too. Whatever songs she played, however much she practiced, I would do it all...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all of it’s her dream.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 now that it’s been taken away from her, I have no right to pursue it either…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can you tell me honestly, that…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 for a moment, desperately trying not to cry.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...that it makes you happy to see me work towards a goal that’s not even mine?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realizing that it wouldn’t make me happy if she weren’t doing this for herself. It would be a little sad, actually, seeing her go through all this for only her sister.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Yesterday, when I was at the hospital visiting my mom, I made a small promise to myself…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promised that I’ll do better in school, that I’ll work hard, that I’ll one day be able to let her take it easy and be happy…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the person who taught me how to do that wasn’t your sister.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tentatively reach out my hand and place it on her head ever so gently.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your goal might not be yours. But all the hours you’ve put in, your blood, sweat, and tears…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those are yours and yours alone.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kinda suck at school. Wouldn’t it be pretty difficult to try to change your career path at this point?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blinks, shocked, causing me to wonder if I went too far…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after a few moments she lets out a little laugh.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so.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you’re as bad as me, so you might be in trouble then…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remind me…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and this time I laugh with her. It’s such a relief to see her smile so genuinely, even though the weight of the world must be on her shoulders.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while I stand up and stretch, hoping that I won’t be too sore tomorrow.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 should get going then.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 Go where?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practice, right? It’s Tuesday?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 for a few seconds.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I was just a bit surprised.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Shouldn’t you visit your mom, though? I can skip a day…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curious_crying):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her about how my mom was let out today, and is probably already at home.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shy_crying): I see…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really. I’ll be able to see her later tonight.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thinks about it for a second before relenting.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Alright, then…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worry, don’t worry.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get going, alright?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at Prim’s insistence we soon find ourselves at my place, staring at the front door. I hesitate before opening it, afraid that I’ll open it and my mom won’t be home.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Hey there. Welcome home.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And who’s this?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Have you been hanging out with Pro?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see.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Thank you for taking care of my son. I’m glad that he’s spending time with such a polite young lady.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embarrassed_blushing_profusely):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Well, I’m sure you guys have things you wanna do, so I’ll let you go.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Just let me know if you’ll need dinner tonight, alright?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eek_blushing_profusely):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And Prim…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You’re free to join us whenever you want.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 seems very kind.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really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SZp05wOGSIhkcHHIVQWrlhRgw==">AMUW2mWzeGmYBqwao0TKlj6Dsj2E4awbeseUyz2R5PSXG1wCiyIg5V9+2mF3edR2RmI2LVX3chKqWWQjskeCgZL2lvEK8BrxZ1OwC998THIMkdPgfxqdIFM=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