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wake up on time without any external assistance, and, feeling moderately refreshed, get up after a few minutes to get ready for school.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open the door to go downstairs, I notice a faint, sweet smell. Another indication that things are starting to go back to normal, and with an equally faint smile I head down.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arrive in the kitchen, I’m greeted by a sight that I’ve been taking for granted.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Good morning.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Here’s your breakfast.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places a plate of food on the table, and after thanking her I dig in. It’s as good as always, if not better.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thinking): After school today…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Will you be coming straight home?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moment, recalling no obligations that I’ve made for today.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probably.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Alright then.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finish up and give her my dishes, and after ruffling my hair I trot to the washroom to brush my teeth and hair.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per usual, Mara’s already there when I get out of the house, smiling with her usual cheerfulness.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 Morning!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Not bad today. Not bad.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What do you mean?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timing, your hair, your complexion…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does complexion even mean…?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It’s like, um…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...how you look?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Generally.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I guess your mom did just come back. Of course you’d be properly fed and rested.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studies my face a bit more before she’s content.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let’s get going then. Don’t wanna be late.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Compared to yesterday’s beautiful weather, today is a gloomy and dreary day. Grey clouds hang overhead, foreshadowing a downpour of rain to come.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I should’ve brought an umbrella…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have one in my bag, you want it?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what would you do?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Dunno.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could pick me up from school for once.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logically that wouldn’t really make sense since your school ends before mine.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Logically, huh…?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Well, in that case I guess it’d be my responsibility to pick you up if it rains.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have to. I’m sure I could solicit an umbrella from someone.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Like…?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Yikes. Called out.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accept your offer, then.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Really have no reason to refuse it.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suppose so.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 yeah…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out and pokes my cheek.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How did your thing with Prim go yesterday?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actually…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her about everything that happened yesterday, everything we talked about and said. Mara listens carefully, a mixture of interest and surprise written on her face.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Are you sure that’s what happened?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Of course.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I don’t recognize the Pro you described.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just that…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Are you sure you didn’t embellish yourself or something?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don’t think so…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in a way that makes me feel oddly uncomfortable.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after a while she starts to smile, poking my face again.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impressed. Who knew you could be so dependable?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some reason, that comment didn’t exactly make me happy…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sudden, Mara’s poke turns into a pinch.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Ow, ow, ow…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was that for?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How come you’re never that dependable with me?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I’m pretty sure I act the same around you.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 you?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probably not.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grip turns even tighter.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I mean.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 get it. I’m sorry…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how will you apologize?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Tomorrow we can do whatever you want.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Anything?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Anything.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releases me and happily skips ahead before turning back to face me.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It’s a date.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sure…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date.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it’s a date…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Satisfied, Mara returns back to my side, and I listen to her as she lists all the things that she wants to try doing.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hearing some of them are, I can’t help but think that I’ve made a mistake...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ywDA66y0J4xvj7TjThcgIZY9A==">AMUW2mWAW7r4sPIai2hh2nOV9wP6Op9ltc2Uvpiwvjnjle949mNebRCQFvvnx/EEsP0SjpAIpY4FlnVCDScQyC/o9+XsJ4mEv0nnAA9/++wySy9+9gbt9fE=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