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studying after I appease Mara’s wrath with a promise to treat her to a café, but shortly after we begin she dozes off, perhaps tired from being on her feet for the past few hours. Familiar with this scenario, I trot upstairs and grab a blanket, wrapping it around her shoulders so she won’t catch a cold.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a little put out that she isn’t studying alongside me, but at the end of the day I’m the one who needs to put in the work, not her.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easy for me to forget since I see her slack off so often, but she really is amazing. I have no doubt in my mind that if she decided to do something, she could do it.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other hand, I’m not particularly good at anything, nor am I popular or social. To most people (and myself sometimes as well) it seems strange how the two of us are friends, given how charming, good-looking, and smart she is.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pretty sure I’m a bad influence on her, too. If I were smarter or more diligent, maybe she’d also have more motivation to do well, and then maybe her future would be brighter…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me, she’s always been such a blessing, but to her maybe I’m actually a curse…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 Pro…?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opens her eyes, slowly regaining her bearings.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yawn): What are you looking at?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nothing.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It’s not nothing…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reaches out and pokes my cheek.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pretty obvious when you’re worried, you know. At least to me.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What do you have to be worried about, though? Lilith’s going to be fine now, and your cute childhood friend is peacefully snoozing in front of you.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 about cute…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Oi.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Apologies.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yawn):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starts to chuckle, but her laugh quickly turns into a yawn.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 Well whatever it is, I’ll always be here, okay? No matter what you go through.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closes her eyes again, leaving to return back to whatever happy dream she was having. But now it doesn’t bother me as nearly much, and as I continue to grind out formulas I notice that a small smile has made its way onto my face.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 Mara when I finish the last of the math worksheets that were given out this week, rousing her by tenderly shaking her shoulder.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Mara. It’s time to get up.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 Mmrph…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time is it?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almost 8:00.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Yeah, I should probably get going soon…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stretches her arms in the air with a satisfaction that makes me a little jealous, partially because I just watched her sleep tranquilly for several hours.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having me over. It was fun.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slept for most of it, though.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Hehe. Sleeping is fun too.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and packs up all of her stuff before moving towards the door, her movements still a little sluggish.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have something to do tomorrow, so you’ll have to walk by yourself. Sorry.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 I guess I won’t wait for you then.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mean, I never make you wait anyways, so…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open the door for her as she slips on her shoes, enjoying the gentle breeze blowing inside.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I’m off.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want me to walk you?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not too late. Thank you, though.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Have a good night!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you too.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xv4gqOldeRXon3sOWgvKS820g==">AMUW2mXAgEBGzZ066jQQ95jOWqSvZ3YldMDU/SFQYUUjov4D6bOR499LN8lobxc4xuj51HuAKY4Pc35EYC5DGyTfStrDHd8765bUb+3XXqLEBcqiegBGXCU=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2021-06-12T23:00:00Z</dcterms:created>
  <dc:creator>Stephen Hwang</dc:creator>
</cp:coreProperties>
</file>