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Music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brainstorming for a couple minutes but still coming up with nothing, I find myself back in the same music store I visited yesterday. I didn’t really have a chance to look around last time, but thankfully today the store is completely empty and free of any potential disturbances.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Knowing that I’d never be able to afford an actual instrument, I mainly stick to the front of the store where the less expensive things are. Most of them are accessories for specific instruments, though…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why does picking a gift have to be so difficult…?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Feeling defeated already, I stare at the rows of guitar picks aimlessly, my internal mini-crisis preventing me from realizing that I’m being watched…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?Iris: What are you doing?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Huh?!?!? Nothing, nothing…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neutral):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around slowly, coming face to face with Prim’s sister. She stands by the front door, as if she just came inside.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Iris, right…?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Iris: That’s right. And you’re that boy who was with Prim the other day.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curious): So what brings a high school boy here in the middle of the school day?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fidget nervously, wondering whether or not I should tell her. She doesn’t seem overly fond of Prim, and I have a feeling that she might not approve of me ditching school to buy her sister a gift…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 in particular…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 about you?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Iris: …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indifferent): Nothing in particular, I guess.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 coincidence…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worried_slightly):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strangely, her thoughts hidden behind a mask of indifference. Her hand, however, ever so slightly moves towards her cast, perhaps betraying a hint of discomfort…?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neutral): I’m not sure if you knew already, but today’s Prim’s birthday.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heard.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Iris: Alright. You’re her friend, so I just wanted to make sure you were aware.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curious):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This might not be any of my business, but do you dislike Prim, or something…?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Iris: …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confused): No. I don’t dislike her. Why do you ask?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Uh, it’s just that…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fumble around for words, cursing my lack of tact.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curious):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…it just feels like there’s a bit of coldness between you two. Or something like that.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worried_slightly): …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neutral): I can appreciate that you’re concerned for Prim, but…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indifferent): …outsiders should stay out of family affairs. Especially kids like you, who don’t understand anything.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sigh): It’s fine.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wishful):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looks around, emanating a strange feeling of sadness…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neutral): Well, I have a few things I need to do.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Iris: I’ll see you around, maybe.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 See you.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(exit):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turns around and leaves, and I return to my search, a heavy weight in my stomach. I guess I really shouldn’t meddle – even though it happened to turn out alright with Lilith doesn’t mean it’s the right thing to do.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again, was it wrong…?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phone rings abruptly, pulling me away from my thoughts. It’s Mara.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Hello?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found a store that might be good, could you come?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Where is it?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Um, it’s near the grocery store. Wait in front of it and I’ll come out to get you.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sounds good. I’ll see you there.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zpzcMKO9S8IQGeIWqDZ1whRvGg==">AMUW2mVNw+g/AUbrFwK2qjSGRvukWXVwNaU5vlcaxDQCn+WSochIBSDRCjsWsvHFoZrkMhMq2Ez7c9CP8OZjiTkghsW7TFZ+YsPGDCeuOiiCd+gDuC0o2hM=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2021-06-15T15:24:00Z</dcterms:created>
  <dc:creator>Stephen Hwang</dc:creator>
</cp:coreProperties>
</file>