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Mara quickly disappears from my thoughts shortly after I head inside, with Prim replacing her. Throughout the entire morning I find myself checking my phone for any information from Petra, Asher, or even Prim herself, but each time I sneak a glance I find nothing but disappointment.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trend that persists throughout lunch as well.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Prim? She’s not here.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Did she have something to do again?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No, like, she’s not here today. Absent.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Did something happen? You seem different.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I?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 something di-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geh):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are you smiling?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Huh? What do you mean…?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unable to hold back any longer, Petra bursts out in laughter, clutching her sides to keep them from shaking.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recovering): I just so happened to be cleaning our classroom yesterday, and…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And I may have overheard a certain conversation.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was a pretty serious conversation, you know.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I know, I know, but…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laughing): But those things just felt so wrong coming out of your mouth, you know?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recovering):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sigh, secretly finding Petra’s lack of concern a tiny bit alarming.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Aren’t you a little too carefree, though? If you heard our conversation then you know what’s been going on.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Yeah, um…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sober, she pauses to think for a second.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 think you’ll be fine.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how do you know that?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Trust me.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What are you guys talking about?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appears out of nowhere, and I realize in terror that I totally forgot that I was supposed to meet her in the library today…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Just a bit of banter. About Pro’s second favourite junior.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 Second favourite? Prim? Who’s your favourite, then?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no idea. Definitely not Petra, though.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indignant): Hey!!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down):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Shocked at my betrayal, Petra turns to Lilith hopefully.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I’m </w:t>
      </w:r>
      <w:r w:rsidDel="00000000" w:rsidR="00000000" w:rsidRPr="00000000">
        <w:rPr>
          <w:i w:val="1"/>
          <w:sz w:val="24"/>
          <w:szCs w:val="24"/>
          <w:rtl w:val="0"/>
        </w:rPr>
        <w:t xml:space="preserve">your </w:t>
      </w:r>
      <w:r w:rsidDel="00000000" w:rsidR="00000000" w:rsidRPr="00000000">
        <w:rPr>
          <w:sz w:val="24"/>
          <w:szCs w:val="24"/>
          <w:rtl w:val="0"/>
        </w:rPr>
        <w:t xml:space="preserve">favourite though, right?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Mmm…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surprise):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You’re probably second or third.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embarrassed): …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(down disappointed): So that’s how it is, huh? Life can really be cruel sometimes, I guess.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If you’ll excuse me, I need to go rethink my existence, so I’ll be leaving now.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dejected Petra heads back into her classroom, leaving Lilith and I alone.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So…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Are we still studying?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Sorry, I forgot.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It’s alright.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Do you need to get your stuff, though?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do. Sorry.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Don’t worry about it. I’ll meet you in the library, then.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CrM86XEHZVsw4hnk8Vp2GDhMPg==">AMUW2mW+ssOsRH6P3o1wa6dG1GVpU1np0BzTapwGpNgshbMelTvh2dbJnQh18kLGUGM/3HoHIdhFtX6cvnCDHACfb9e+Lk7P/E22zQPMH1noeFyfu9zLdBM=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2021-06-26T03:07:00Z</dcterms:created>
  <dc:creator>Stephen Hwang</dc:creator>
</cp:coreProperties>
</file>