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Pro? It’s time to wake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Mmph…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up groggily, confused as to why it’s still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time is it…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Time to go to school. It’ll be rainy today, so remember to take an umbrella.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 makes sense.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I’m going to work now, so I’ll see you later. Your breakfast is on the table.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 See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gets up and leaves my room, and after a brief moment of hesitation I get up and follow.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and getting ready, I head outside where, as always, Mara is waiting. Despite the somber weather she seems to be in high spirits, and I find myself smiling because of her cheerfulness.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Hiya!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Kinda gloomy today, huh?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notice with relief that Mara brought an umbrella. It would’ve been especially inconsiderate of me if it started raining while I made her wait outside without one…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Your hair isn’t too bad today. Did you wake up early?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kinda. My mom woke me up before leaving for work.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 makes sense.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out to fiddle with a few loose strands while I open my umbrella.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 then, shall we go?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 yeah, um…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Wanna share an umbrella?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Well, it’d be a little awkward if we both had an umbrella, right? They’d bump into each other.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 guess.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smiling_eyes_blushing): Yay!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her umbrella back in her bag and then steps under mine.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go!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umbrella isn’t very large, so our arms touch as we walk to school. Both of us are </w:t>
      </w:r>
      <w:r w:rsidDel="00000000" w:rsidR="00000000" w:rsidRPr="00000000">
        <w:rPr>
          <w:sz w:val="24"/>
          <w:szCs w:val="24"/>
          <w:rtl w:val="0"/>
        </w:rPr>
        <w:t xml:space="preserve">neither</w:t>
      </w:r>
      <w:r w:rsidDel="00000000" w:rsidR="00000000" w:rsidRPr="00000000">
        <w:rPr>
          <w:sz w:val="24"/>
          <w:szCs w:val="24"/>
          <w:rtl w:val="0"/>
        </w:rPr>
        <w:t xml:space="preserve"> brave nor embarrassed enough to point it out, and so we continue on. It’s actually kinda nice since it’s a little chilly outside, but Mara’s warm.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Rain isn’t too bad, huh?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not.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kinda like it, actually.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than the sun?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Nope. Rain is like…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to think, causing me to abruptly stop as well.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Rain is like ramen.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ramen…?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 It’s nice and all, but have too much of it and it’s kinda bleh.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 bleh.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continues to walk again, and I quickly match my pace with hers. Holding an umbrella for someone else turns out to actually be a pretty difficult task…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By the way…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did you end up doing yesterday?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uh…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now that I think about it a lot happened yesterday.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 lot?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my shopping trip turned into a discussion with Asher and Kari, and how my uneasiness regarding the topic pushed me to seek out advice from Petra. Mara listens to my concerns attentively, taking in everything.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she smiles.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 are you smiling?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that…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When we were in middle school you had trouble making friends, and eventually it seemed like you gave up on it. Most of that was probably my fault, actually.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So hearing about you talking with friends, worrying about relationships…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 makes me happy. It feels like you’ve grown up a bit.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It’s a little sad too. But that’s life I guess. Kids grow up, possibly eventually have kids of their own, and the cycle continues…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and stares off into the distance for a moment.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sorry. Just thinking about some things.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As for your worries about Lilith…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Yup, I have no idea. I haven’t met her, so I have no idea what she’s like. Wouldn’t you have a better chance of coming up with something?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walk in comfortable silence, until a question drifts through my mind.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might’ve asked you this before, but do you want kids?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surprise_blushing): HUH?!?!?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Wh…Where did this come from?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you were just talking about it…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I-I-I…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sigh_blushing):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for a moment to calm down.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embarrassed_blushing): I think…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bashful_blushing): I think it’s too early to be thinking about these things.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a while for me to realize why Mara was so embarrassed, and I spend the rest of our walk apologizing and clearing up the misunderstanding.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xASCYZgDxXBFlUsGZsYW2nnSA==">AMUW2mUEsNolBvDDiG8hTNczhefaozROgeY3yktUvfWNV6q1OSwGsp9DKMtGarFhJ/jEEb64FIRKLOwjTi2gubA8DO28kzNagEFkUkYf92Ni2XDgoSsZ0Vs=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2020-12-30T14:27:00Z</dcterms:created>
  <dc:creator>Stephen Hwang</dc:creator>
</cp:coreProperties>
</file>