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a bit, but no more messages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I did already eat a croissant.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