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horrible at math too, right?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to allow me to her stack of nearly-failed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we don’t have time to slack, huh?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preparing myself for a day of actual studying.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started, then.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I’ve been here for a few hours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