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2914" w14:textId="2899752A" w:rsidR="00D53A00" w:rsidRDefault="00D53A00" w:rsidP="00D53A00">
      <w:pPr>
        <w:jc w:val="both"/>
        <w:rPr>
          <w:lang w:val="pt-PT"/>
        </w:rPr>
      </w:pPr>
      <w:r>
        <w:rPr>
          <w:lang w:val="pt-PT"/>
        </w:rPr>
        <w:tab/>
        <w:t>O switch serve para mudar o modo como o nível de bateria é apresentado nos leds. Caso este esteja pressionado</w:t>
      </w:r>
      <w:r w:rsidR="00CB6186">
        <w:rPr>
          <w:lang w:val="pt-PT"/>
        </w:rPr>
        <w:t>, o integrado funciona em modo “barra”</w:t>
      </w:r>
      <w:r>
        <w:rPr>
          <w:lang w:val="pt-PT"/>
        </w:rPr>
        <w:t>, aparece</w:t>
      </w:r>
      <w:r w:rsidR="00CB6186">
        <w:rPr>
          <w:lang w:val="pt-PT"/>
        </w:rPr>
        <w:t>ndo</w:t>
      </w:r>
      <w:r>
        <w:rPr>
          <w:lang w:val="pt-PT"/>
        </w:rPr>
        <w:t xml:space="preserve"> todos os leds acesos</w:t>
      </w:r>
      <w:r w:rsidR="00CB6186">
        <w:rPr>
          <w:lang w:val="pt-PT"/>
        </w:rPr>
        <w:t xml:space="preserve"> de um modo cumulativo, isto é, para uma dada tensão, todos os LEDs anteriores a este estarão acesos</w:t>
      </w:r>
      <w:r>
        <w:rPr>
          <w:lang w:val="pt-PT"/>
        </w:rPr>
        <w:t>. Caso este não esteja pressionado</w:t>
      </w:r>
      <w:r w:rsidR="00CB6186">
        <w:rPr>
          <w:lang w:val="pt-PT"/>
        </w:rPr>
        <w:t>, funciona em modo “ponto”, acendendo apenas o LED referente à tensão em causa, sendo que os que o antecedem se encontram desligados</w:t>
      </w:r>
      <w:r>
        <w:rPr>
          <w:lang w:val="pt-PT"/>
        </w:rPr>
        <w:t xml:space="preserve">. </w:t>
      </w:r>
    </w:p>
    <w:p w14:paraId="6D505789" w14:textId="7071CFCE" w:rsidR="00D53A00" w:rsidRDefault="00D53A00" w:rsidP="00D53A00">
      <w:pPr>
        <w:jc w:val="both"/>
        <w:rPr>
          <w:lang w:val="pt-PT"/>
        </w:rPr>
      </w:pPr>
      <w:r>
        <w:rPr>
          <w:lang w:val="pt-PT"/>
        </w:rPr>
        <w:tab/>
        <w:t>Exemplo:</w:t>
      </w:r>
    </w:p>
    <w:p w14:paraId="5D2651C0" w14:textId="64D60C9B" w:rsidR="0082720D" w:rsidRDefault="00D53A00" w:rsidP="00D53A00">
      <w:pPr>
        <w:jc w:val="both"/>
        <w:rPr>
          <w:lang w:val="pt-PT"/>
        </w:rPr>
      </w:pPr>
      <w:r w:rsidRPr="00D53A00">
        <w:rPr>
          <w:lang w:val="pt-PT"/>
        </w:rPr>
        <w:drawing>
          <wp:anchor distT="0" distB="0" distL="114300" distR="114300" simplePos="0" relativeHeight="251658240" behindDoc="1" locked="0" layoutInCell="1" allowOverlap="1" wp14:anchorId="23A55006" wp14:editId="4AF26CD9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313372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34" y="21312"/>
                <wp:lineTo x="2153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ab/>
        <w:t xml:space="preserve"> </w:t>
      </w:r>
    </w:p>
    <w:p w14:paraId="3FF6B477" w14:textId="7675FD7D" w:rsidR="00D53A00" w:rsidRPr="00D53A00" w:rsidRDefault="00D53A00" w:rsidP="00D53A00">
      <w:pPr>
        <w:rPr>
          <w:lang w:val="pt-PT"/>
        </w:rPr>
      </w:pPr>
    </w:p>
    <w:p w14:paraId="278A9075" w14:textId="09D4AFA6" w:rsidR="00D53A00" w:rsidRPr="00D53A00" w:rsidRDefault="00D53A00" w:rsidP="00D53A00">
      <w:pPr>
        <w:rPr>
          <w:lang w:val="pt-PT"/>
        </w:rPr>
      </w:pPr>
    </w:p>
    <w:p w14:paraId="3F63304C" w14:textId="5B40A7E7" w:rsidR="00D53A00" w:rsidRPr="00D53A00" w:rsidRDefault="00D53A00" w:rsidP="00D53A00">
      <w:pPr>
        <w:rPr>
          <w:lang w:val="pt-PT"/>
        </w:rPr>
      </w:pPr>
    </w:p>
    <w:p w14:paraId="5A763005" w14:textId="031D0743" w:rsidR="00D53A00" w:rsidRPr="00D53A00" w:rsidRDefault="00D53A00" w:rsidP="00D53A00">
      <w:pPr>
        <w:rPr>
          <w:lang w:val="pt-PT"/>
        </w:rPr>
      </w:pPr>
    </w:p>
    <w:p w14:paraId="0BAC47D8" w14:textId="1C63F924" w:rsidR="00D53A00" w:rsidRPr="00D53A00" w:rsidRDefault="00D53A00" w:rsidP="00D53A00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29327C" wp14:editId="7CA90A17">
                <wp:simplePos x="0" y="0"/>
                <wp:positionH relativeFrom="margin">
                  <wp:align>left</wp:align>
                </wp:positionH>
                <wp:positionV relativeFrom="paragraph">
                  <wp:posOffset>67065</wp:posOffset>
                </wp:positionV>
                <wp:extent cx="31337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34" y="20057"/>
                    <wp:lineTo x="21534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FEC00" w14:textId="1F7BE7B5" w:rsidR="00D53A00" w:rsidRPr="004E7F8C" w:rsidRDefault="00D53A00" w:rsidP="00D53A00">
                            <w:pPr>
                              <w:pStyle w:val="Legenda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botão pressionado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29327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.3pt;width:246.75pt;height:.0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" stroked="f">
                <v:textbox style="mso-fit-shape-to-text:t" inset="0,0,0,0">
                  <w:txbxContent>
                    <w:p w14:paraId="12EFEC00" w14:textId="1F7BE7B5" w:rsidR="00D53A00" w:rsidRPr="004E7F8C" w:rsidRDefault="00D53A00" w:rsidP="00D53A00">
                      <w:pPr>
                        <w:pStyle w:val="Legenda"/>
                        <w:rPr>
                          <w:color w:val="000000" w:themeColor="text1"/>
                          <w:lang w:val="pt-PT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botão pressionado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53A00">
        <w:rPr>
          <w:lang w:val="pt-PT"/>
        </w:rPr>
        <w:drawing>
          <wp:anchor distT="0" distB="0" distL="114300" distR="114300" simplePos="0" relativeHeight="251661312" behindDoc="1" locked="0" layoutInCell="1" allowOverlap="1" wp14:anchorId="66048D64" wp14:editId="12A15AA8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30480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65" y="21424"/>
                <wp:lineTo x="2146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7BC64" w14:textId="0B9020DB" w:rsidR="00D53A00" w:rsidRPr="00D53A00" w:rsidRDefault="00D53A00" w:rsidP="00D53A00">
      <w:pPr>
        <w:rPr>
          <w:lang w:val="pt-PT"/>
        </w:rPr>
      </w:pPr>
    </w:p>
    <w:p w14:paraId="6E66E3A5" w14:textId="40F3FC2F" w:rsidR="00D53A00" w:rsidRDefault="00D53A00" w:rsidP="00D53A00">
      <w:pPr>
        <w:rPr>
          <w:lang w:val="pt-PT"/>
        </w:rPr>
      </w:pPr>
    </w:p>
    <w:p w14:paraId="112CDC80" w14:textId="60F200C3" w:rsidR="00D53A00" w:rsidRDefault="00D53A00" w:rsidP="00D53A00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21A876" wp14:editId="02DA1844">
                <wp:simplePos x="0" y="0"/>
                <wp:positionH relativeFrom="margin">
                  <wp:align>left</wp:align>
                </wp:positionH>
                <wp:positionV relativeFrom="paragraph">
                  <wp:posOffset>547614</wp:posOffset>
                </wp:positionV>
                <wp:extent cx="3048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5" y="20057"/>
                    <wp:lineTo x="21465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0B660" w14:textId="19CDD78C" w:rsidR="00D53A00" w:rsidRPr="00DC43C6" w:rsidRDefault="00D53A00" w:rsidP="00D53A00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-- botão não pressionado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1A876" id="Caixa de texto 4" o:spid="_x0000_s1027" type="#_x0000_t202" style="position:absolute;margin-left:0;margin-top:43.1pt;width:240pt;height:.0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" stroked="f">
                <v:textbox style="mso-fit-shape-to-text:t" inset="0,0,0,0">
                  <w:txbxContent>
                    <w:p w14:paraId="5ED0B660" w14:textId="19CDD78C" w:rsidR="00D53A00" w:rsidRPr="00DC43C6" w:rsidRDefault="00D53A00" w:rsidP="00D53A00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-- botão não pressionado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F142C61" w14:textId="03F76287" w:rsidR="004D0661" w:rsidRPr="004D0661" w:rsidRDefault="004D0661" w:rsidP="004D0661">
      <w:pPr>
        <w:rPr>
          <w:lang w:val="pt-PT"/>
        </w:rPr>
      </w:pPr>
    </w:p>
    <w:p w14:paraId="448B8DFD" w14:textId="38D2FE8C" w:rsidR="004D0661" w:rsidRPr="004D0661" w:rsidRDefault="004D0661" w:rsidP="004D0661">
      <w:pPr>
        <w:rPr>
          <w:lang w:val="pt-PT"/>
        </w:rPr>
      </w:pPr>
    </w:p>
    <w:p w14:paraId="117C2052" w14:textId="61F0ACFF" w:rsidR="004D0661" w:rsidRDefault="004D0661" w:rsidP="004D0661">
      <w:pPr>
        <w:rPr>
          <w:lang w:val="pt-PT"/>
        </w:rPr>
      </w:pPr>
    </w:p>
    <w:p w14:paraId="6929B037" w14:textId="6EF1A48F" w:rsidR="004D0661" w:rsidRPr="004D0661" w:rsidRDefault="004D0661" w:rsidP="004D0661">
      <w:pPr>
        <w:rPr>
          <w:lang w:val="pt-PT"/>
        </w:rPr>
      </w:pPr>
      <w:r>
        <w:rPr>
          <w:lang w:val="pt-PT"/>
        </w:rPr>
        <w:tab/>
        <w:t xml:space="preserve">Com R3 ajustamos a corrente nos leds, ajustando assim o seu brilho. </w:t>
      </w:r>
      <w:r w:rsidR="00FC06DF">
        <w:rPr>
          <w:lang w:val="pt-PT"/>
        </w:rPr>
        <w:t xml:space="preserve">As resistências colocadas em série com os LEDs servem para </w:t>
      </w:r>
      <w:r w:rsidR="00CB6186">
        <w:rPr>
          <w:lang w:val="pt-PT"/>
        </w:rPr>
        <w:t>d</w:t>
      </w:r>
      <w:r w:rsidR="00FC06DF">
        <w:rPr>
          <w:lang w:val="pt-PT"/>
        </w:rPr>
        <w:t xml:space="preserve">iminuir a corrente que por eles passa. </w:t>
      </w:r>
      <w:r w:rsidR="00CB6186">
        <w:rPr>
          <w:lang w:val="pt-PT"/>
        </w:rPr>
        <w:t>Com uma resistência R2=80k ligada ao pino 4 “RLO” definimos o mínimo de tensão para a qual o integrado funciona, sendo este valor de 1.111v. No pino R6 “RHI” definimos qual o máximo de tensão para qual o integrado funciona, neste caso, 1.25v. Por último, com a série de R1 e RV1, definimos a tensão que entrará no pino 5, sendo que, o integrado apenas funcionará quando este input se encontrar entre os valores definidos anteriormente “RLO” e “RHI”.</w:t>
      </w:r>
    </w:p>
    <w:sectPr w:rsidR="004D0661" w:rsidRPr="004D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00"/>
    <w:rsid w:val="004D0661"/>
    <w:rsid w:val="006378DF"/>
    <w:rsid w:val="0082720D"/>
    <w:rsid w:val="00C47961"/>
    <w:rsid w:val="00CB6186"/>
    <w:rsid w:val="00D53A00"/>
    <w:rsid w:val="00FC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409F"/>
  <w15:chartTrackingRefBased/>
  <w15:docId w15:val="{E2548F48-5D1D-4ADB-93B6-1962761C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53A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BF703CA983FF4EAE546D2815171BF3" ma:contentTypeVersion="8" ma:contentTypeDescription="Create a new document." ma:contentTypeScope="" ma:versionID="8b0f27fe4f350f6ac3f088cbb1cc3126">
  <xsd:schema xmlns:xsd="http://www.w3.org/2001/XMLSchema" xmlns:xs="http://www.w3.org/2001/XMLSchema" xmlns:p="http://schemas.microsoft.com/office/2006/metadata/properties" xmlns:ns2="221af34d-f2aa-48e5-926f-3136f47e270b" targetNamespace="http://schemas.microsoft.com/office/2006/metadata/properties" ma:root="true" ma:fieldsID="46740d50c4fea41b86b14eae2b6d1b9f" ns2:_="">
    <xsd:import namespace="221af34d-f2aa-48e5-926f-3136f47e27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af34d-f2aa-48e5-926f-3136f47e2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308D0-B4A1-4D36-9CF9-ABE32C51A9BC}"/>
</file>

<file path=customXml/itemProps2.xml><?xml version="1.0" encoding="utf-8"?>
<ds:datastoreItem xmlns:ds="http://schemas.openxmlformats.org/officeDocument/2006/customXml" ds:itemID="{32BD17D4-7E1E-4117-943B-7950E3344863}"/>
</file>

<file path=customXml/itemProps3.xml><?xml version="1.0" encoding="utf-8"?>
<ds:datastoreItem xmlns:ds="http://schemas.openxmlformats.org/officeDocument/2006/customXml" ds:itemID="{09BC3CA9-FD89-4B61-A4E6-ED5F0705E7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Sobreiro Ferreira</dc:creator>
  <cp:keywords/>
  <dc:description/>
  <cp:lastModifiedBy>João Filipe Sobreiro Ferreira</cp:lastModifiedBy>
  <cp:revision>3</cp:revision>
  <dcterms:created xsi:type="dcterms:W3CDTF">2021-01-29T14:36:00Z</dcterms:created>
  <dcterms:modified xsi:type="dcterms:W3CDTF">2021-01-29T15:11:00Z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0x0101004DBF703CA983FF4EAE546D2815171BF3</vt:lpwstr>
  </property>
</Properties>
</file>