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+ 5*6 + ⅞ = 34.875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+ 5*6 &lt; ⅞ is false because  4+30 &lt;⅞ → 34 is not less than 7/8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4+5&gt;6 &amp;&amp; 7&lt;8 is true because 9&gt;6 and 7&lt;8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&amp;&amp; 0 means it needs a result of 1 and 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