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were about 6 different types of errors.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Top- bottom design. Check the code from top to bottom. Checking the lines before the error.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