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C6D93" w14:textId="77777777" w:rsidR="00471BA4" w:rsidRDefault="00471BA4" w:rsidP="00D96542">
      <w:pPr>
        <w:pStyle w:val="BodyText"/>
        <w:jc w:val="both"/>
        <w:rPr>
          <w:rFonts w:ascii="Times New Roman"/>
          <w:sz w:val="20"/>
        </w:rPr>
      </w:pPr>
    </w:p>
    <w:p w14:paraId="26145D79" w14:textId="77777777" w:rsidR="00471BA4" w:rsidRDefault="00471BA4" w:rsidP="00D96542">
      <w:pPr>
        <w:pStyle w:val="BodyText"/>
        <w:jc w:val="both"/>
        <w:rPr>
          <w:rFonts w:ascii="Times New Roman"/>
          <w:sz w:val="20"/>
        </w:rPr>
      </w:pPr>
    </w:p>
    <w:p w14:paraId="76529FDB" w14:textId="77777777" w:rsidR="00471BA4" w:rsidRDefault="00471BA4" w:rsidP="00D96542">
      <w:pPr>
        <w:pStyle w:val="BodyText"/>
        <w:jc w:val="both"/>
        <w:rPr>
          <w:rFonts w:ascii="Times New Roman"/>
          <w:sz w:val="20"/>
        </w:rPr>
      </w:pPr>
    </w:p>
    <w:p w14:paraId="5ACB8E8A" w14:textId="77777777" w:rsidR="00471BA4" w:rsidRDefault="00471BA4" w:rsidP="00D96542">
      <w:pPr>
        <w:pStyle w:val="BodyText"/>
        <w:spacing w:before="9"/>
        <w:jc w:val="both"/>
        <w:rPr>
          <w:rFonts w:ascii="Times New Roman"/>
          <w:sz w:val="21"/>
        </w:rPr>
      </w:pPr>
    </w:p>
    <w:p w14:paraId="4E28393F" w14:textId="77777777" w:rsidR="00471BA4" w:rsidRDefault="00FF0016" w:rsidP="00D96542">
      <w:pPr>
        <w:pStyle w:val="Title"/>
        <w:jc w:val="both"/>
      </w:pPr>
      <w:r>
        <w:t>Project</w:t>
      </w:r>
      <w:r>
        <w:rPr>
          <w:spacing w:val="5"/>
        </w:rPr>
        <w:t xml:space="preserve"> </w:t>
      </w:r>
      <w:r>
        <w:t>Report</w:t>
      </w:r>
    </w:p>
    <w:p w14:paraId="7828FC0D" w14:textId="77777777" w:rsidR="00471BA4" w:rsidRDefault="00FF0016" w:rsidP="00D96542">
      <w:pPr>
        <w:spacing w:before="76"/>
        <w:ind w:left="2357" w:right="2357"/>
        <w:jc w:val="both"/>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575A7A94" w14:textId="77777777" w:rsidR="00471BA4" w:rsidRDefault="00471BA4" w:rsidP="00D96542">
      <w:pPr>
        <w:pStyle w:val="BodyText"/>
        <w:spacing w:before="4"/>
        <w:jc w:val="both"/>
        <w:rPr>
          <w:rFonts w:ascii="Arial"/>
          <w:b/>
          <w:sz w:val="21"/>
        </w:rPr>
      </w:pPr>
    </w:p>
    <w:p w14:paraId="451D6358" w14:textId="77777777" w:rsidR="00621734" w:rsidRDefault="00621734" w:rsidP="00D96542">
      <w:pPr>
        <w:spacing w:line="352" w:lineRule="auto"/>
        <w:ind w:left="2357" w:right="2358"/>
        <w:jc w:val="both"/>
        <w:rPr>
          <w:w w:val="115"/>
          <w:sz w:val="28"/>
        </w:rPr>
      </w:pPr>
      <w:r>
        <w:rPr>
          <w:w w:val="115"/>
          <w:sz w:val="28"/>
        </w:rPr>
        <w:t>Dennis Hadzialic</w:t>
      </w:r>
      <w:r w:rsidR="00FF0016">
        <w:rPr>
          <w:w w:val="115"/>
          <w:sz w:val="28"/>
        </w:rPr>
        <w:t xml:space="preserve"> </w:t>
      </w:r>
      <w:r>
        <w:rPr>
          <w:w w:val="115"/>
          <w:sz w:val="28"/>
        </w:rPr>
        <w:t>denhad@kth.se</w:t>
      </w:r>
      <w:r w:rsidR="00FF0016">
        <w:rPr>
          <w:w w:val="115"/>
          <w:sz w:val="28"/>
        </w:rPr>
        <w:t xml:space="preserve"> </w:t>
      </w:r>
    </w:p>
    <w:p w14:paraId="1379102C" w14:textId="77777777" w:rsidR="00471BA4" w:rsidRDefault="00621734" w:rsidP="00D96542">
      <w:pPr>
        <w:spacing w:line="352" w:lineRule="auto"/>
        <w:ind w:left="2357" w:right="2358"/>
        <w:jc w:val="both"/>
        <w:rPr>
          <w:sz w:val="28"/>
        </w:rPr>
      </w:pPr>
      <w:r>
        <w:rPr>
          <w:w w:val="115"/>
          <w:sz w:val="28"/>
        </w:rPr>
        <w:t>11/01/2022</w:t>
      </w:r>
    </w:p>
    <w:p w14:paraId="266E1C5C" w14:textId="77777777" w:rsidR="00471BA4" w:rsidRDefault="00471BA4" w:rsidP="00D96542">
      <w:pPr>
        <w:pStyle w:val="BodyText"/>
        <w:spacing w:before="2"/>
        <w:jc w:val="both"/>
        <w:rPr>
          <w:sz w:val="34"/>
        </w:rPr>
      </w:pPr>
    </w:p>
    <w:p w14:paraId="6942CDFC" w14:textId="77777777" w:rsidR="00471BA4" w:rsidRDefault="00FF0016" w:rsidP="00D96542">
      <w:pPr>
        <w:pStyle w:val="Heading1"/>
        <w:ind w:left="105" w:firstLine="0"/>
        <w:jc w:val="both"/>
      </w:pPr>
      <w:r>
        <w:t>Tips</w:t>
      </w:r>
      <w:r>
        <w:rPr>
          <w:spacing w:val="18"/>
        </w:rPr>
        <w:t xml:space="preserve"> </w:t>
      </w:r>
      <w:r>
        <w:t>for</w:t>
      </w:r>
      <w:r>
        <w:rPr>
          <w:spacing w:val="19"/>
        </w:rPr>
        <w:t xml:space="preserve"> </w:t>
      </w:r>
      <w:r>
        <w:t>Report</w:t>
      </w:r>
      <w:r>
        <w:rPr>
          <w:spacing w:val="18"/>
        </w:rPr>
        <w:t xml:space="preserve"> </w:t>
      </w:r>
      <w:r>
        <w:t>Writing</w:t>
      </w:r>
    </w:p>
    <w:p w14:paraId="42E53136" w14:textId="77777777" w:rsidR="00471BA4" w:rsidRDefault="00FF0016" w:rsidP="00D96542">
      <w:pPr>
        <w:pStyle w:val="Heading2"/>
        <w:spacing w:before="226"/>
      </w:pPr>
      <w:r>
        <w:rPr>
          <w:w w:val="105"/>
        </w:rPr>
        <w:t>REMOVE</w:t>
      </w:r>
      <w:r>
        <w:rPr>
          <w:spacing w:val="28"/>
          <w:w w:val="105"/>
        </w:rPr>
        <w:t xml:space="preserve"> </w:t>
      </w:r>
      <w:r>
        <w:rPr>
          <w:w w:val="105"/>
        </w:rPr>
        <w:t>THIS</w:t>
      </w:r>
      <w:r>
        <w:rPr>
          <w:spacing w:val="29"/>
          <w:w w:val="105"/>
        </w:rPr>
        <w:t xml:space="preserve"> </w:t>
      </w:r>
      <w:r>
        <w:rPr>
          <w:w w:val="105"/>
        </w:rPr>
        <w:t>SECTION</w:t>
      </w:r>
      <w:r>
        <w:rPr>
          <w:spacing w:val="28"/>
          <w:w w:val="105"/>
        </w:rPr>
        <w:t xml:space="preserve"> </w:t>
      </w:r>
      <w:r>
        <w:rPr>
          <w:w w:val="105"/>
        </w:rPr>
        <w:t>BEFORE</w:t>
      </w:r>
      <w:r>
        <w:rPr>
          <w:spacing w:val="30"/>
          <w:w w:val="105"/>
        </w:rPr>
        <w:t xml:space="preserve"> </w:t>
      </w:r>
      <w:r>
        <w:rPr>
          <w:w w:val="105"/>
        </w:rPr>
        <w:t>SUBMITTING</w:t>
      </w:r>
      <w:r>
        <w:rPr>
          <w:spacing w:val="29"/>
          <w:w w:val="105"/>
        </w:rPr>
        <w:t xml:space="preserve"> </w:t>
      </w:r>
      <w:r>
        <w:rPr>
          <w:w w:val="105"/>
        </w:rPr>
        <w:t>THE</w:t>
      </w:r>
      <w:r>
        <w:rPr>
          <w:spacing w:val="29"/>
          <w:w w:val="105"/>
        </w:rPr>
        <w:t xml:space="preserve"> </w:t>
      </w:r>
      <w:r>
        <w:rPr>
          <w:w w:val="105"/>
        </w:rPr>
        <w:t>REPORT.</w:t>
      </w:r>
    </w:p>
    <w:p w14:paraId="6D9DB756" w14:textId="77777777" w:rsidR="00471BA4" w:rsidRDefault="00471BA4" w:rsidP="00D96542">
      <w:pPr>
        <w:pStyle w:val="BodyText"/>
        <w:spacing w:before="10"/>
        <w:jc w:val="both"/>
        <w:rPr>
          <w:rFonts w:ascii="Georgia"/>
          <w:b/>
          <w:sz w:val="24"/>
        </w:rPr>
      </w:pPr>
    </w:p>
    <w:p w14:paraId="568F4C76" w14:textId="77777777" w:rsidR="00471BA4" w:rsidRDefault="00FF0016" w:rsidP="00D96542">
      <w:pPr>
        <w:spacing w:before="1" w:line="218" w:lineRule="auto"/>
        <w:ind w:left="105"/>
        <w:jc w:val="both"/>
        <w:rPr>
          <w:rFonts w:ascii="Palatino Linotype"/>
          <w:i/>
        </w:rPr>
      </w:pPr>
      <w:r>
        <w:rPr>
          <w:rFonts w:ascii="Palatino Linotype"/>
          <w:i/>
          <w:w w:val="105"/>
        </w:rPr>
        <w:t>The</w:t>
      </w:r>
      <w:r>
        <w:rPr>
          <w:rFonts w:ascii="Palatino Linotype"/>
          <w:i/>
          <w:spacing w:val="27"/>
          <w:w w:val="105"/>
        </w:rPr>
        <w:t xml:space="preserve"> </w:t>
      </w:r>
      <w:r>
        <w:rPr>
          <w:rFonts w:ascii="Palatino Linotype"/>
          <w:i/>
          <w:w w:val="105"/>
        </w:rPr>
        <w:t>target</w:t>
      </w:r>
      <w:r>
        <w:rPr>
          <w:rFonts w:ascii="Palatino Linotype"/>
          <w:i/>
          <w:spacing w:val="26"/>
          <w:w w:val="105"/>
        </w:rPr>
        <w:t xml:space="preserve"> </w:t>
      </w:r>
      <w:r>
        <w:rPr>
          <w:rFonts w:ascii="Palatino Linotype"/>
          <w:i/>
          <w:w w:val="105"/>
        </w:rPr>
        <w:t>audience</w:t>
      </w:r>
      <w:r>
        <w:rPr>
          <w:rFonts w:ascii="Palatino Linotype"/>
          <w:i/>
          <w:spacing w:val="27"/>
          <w:w w:val="105"/>
        </w:rPr>
        <w:t xml:space="preserve"> </w:t>
      </w:r>
      <w:r>
        <w:rPr>
          <w:rFonts w:ascii="Palatino Linotype"/>
          <w:i/>
          <w:w w:val="105"/>
        </w:rPr>
        <w:t>has</w:t>
      </w:r>
      <w:r>
        <w:rPr>
          <w:rFonts w:ascii="Palatino Linotype"/>
          <w:i/>
          <w:spacing w:val="26"/>
          <w:w w:val="105"/>
        </w:rPr>
        <w:t xml:space="preserve"> </w:t>
      </w:r>
      <w:proofErr w:type="gramStart"/>
      <w:r>
        <w:rPr>
          <w:rFonts w:ascii="Palatino Linotype"/>
          <w:i/>
          <w:w w:val="105"/>
        </w:rPr>
        <w:t>exactly</w:t>
      </w:r>
      <w:r>
        <w:rPr>
          <w:rFonts w:ascii="Palatino Linotype"/>
          <w:i/>
          <w:spacing w:val="27"/>
          <w:w w:val="105"/>
        </w:rPr>
        <w:t xml:space="preserve"> </w:t>
      </w:r>
      <w:r>
        <w:rPr>
          <w:rFonts w:ascii="Palatino Linotype"/>
          <w:i/>
          <w:w w:val="105"/>
        </w:rPr>
        <w:t>the</w:t>
      </w:r>
      <w:r>
        <w:rPr>
          <w:rFonts w:ascii="Palatino Linotype"/>
          <w:i/>
          <w:spacing w:val="26"/>
          <w:w w:val="105"/>
        </w:rPr>
        <w:t xml:space="preserve"> </w:t>
      </w:r>
      <w:r>
        <w:rPr>
          <w:rFonts w:ascii="Palatino Linotype"/>
          <w:i/>
          <w:w w:val="105"/>
        </w:rPr>
        <w:t>same</w:t>
      </w:r>
      <w:proofErr w:type="gramEnd"/>
      <w:r>
        <w:rPr>
          <w:rFonts w:ascii="Palatino Linotype"/>
          <w:i/>
          <w:spacing w:val="26"/>
          <w:w w:val="105"/>
        </w:rPr>
        <w:t xml:space="preserve"> </w:t>
      </w:r>
      <w:r>
        <w:rPr>
          <w:rFonts w:ascii="Palatino Linotype"/>
          <w:i/>
          <w:w w:val="105"/>
        </w:rPr>
        <w:t>skills</w:t>
      </w:r>
      <w:r>
        <w:rPr>
          <w:rFonts w:ascii="Palatino Linotype"/>
          <w:i/>
          <w:spacing w:val="28"/>
          <w:w w:val="105"/>
        </w:rPr>
        <w:t xml:space="preserve"> </w:t>
      </w:r>
      <w:r>
        <w:rPr>
          <w:rFonts w:ascii="Palatino Linotype"/>
          <w:i/>
          <w:w w:val="105"/>
        </w:rPr>
        <w:t>as</w:t>
      </w:r>
      <w:r>
        <w:rPr>
          <w:rFonts w:ascii="Palatino Linotype"/>
          <w:i/>
          <w:spacing w:val="26"/>
          <w:w w:val="105"/>
        </w:rPr>
        <w:t xml:space="preserve"> </w:t>
      </w:r>
      <w:r>
        <w:rPr>
          <w:rFonts w:ascii="Palatino Linotype"/>
          <w:i/>
          <w:w w:val="105"/>
        </w:rPr>
        <w:t>the</w:t>
      </w:r>
      <w:r>
        <w:rPr>
          <w:rFonts w:ascii="Palatino Linotype"/>
          <w:i/>
          <w:spacing w:val="27"/>
          <w:w w:val="105"/>
        </w:rPr>
        <w:t xml:space="preserve"> </w:t>
      </w:r>
      <w:r>
        <w:rPr>
          <w:rFonts w:ascii="Palatino Linotype"/>
          <w:i/>
          <w:w w:val="105"/>
        </w:rPr>
        <w:t>author,</w:t>
      </w:r>
      <w:r>
        <w:rPr>
          <w:rFonts w:ascii="Palatino Linotype"/>
          <w:i/>
          <w:spacing w:val="28"/>
          <w:w w:val="105"/>
        </w:rPr>
        <w:t xml:space="preserve"> </w:t>
      </w:r>
      <w:r>
        <w:rPr>
          <w:rFonts w:ascii="Palatino Linotype"/>
          <w:i/>
          <w:w w:val="105"/>
        </w:rPr>
        <w:t>except</w:t>
      </w:r>
      <w:r>
        <w:rPr>
          <w:rFonts w:ascii="Palatino Linotype"/>
          <w:i/>
          <w:spacing w:val="27"/>
          <w:w w:val="105"/>
        </w:rPr>
        <w:t xml:space="preserve"> </w:t>
      </w:r>
      <w:r>
        <w:rPr>
          <w:rFonts w:ascii="Palatino Linotype"/>
          <w:i/>
          <w:w w:val="105"/>
        </w:rPr>
        <w:t>they</w:t>
      </w:r>
      <w:r>
        <w:rPr>
          <w:rFonts w:ascii="Palatino Linotype"/>
          <w:i/>
          <w:spacing w:val="26"/>
          <w:w w:val="105"/>
        </w:rPr>
        <w:t xml:space="preserve"> </w:t>
      </w:r>
      <w:r>
        <w:rPr>
          <w:rFonts w:ascii="Palatino Linotype"/>
          <w:i/>
          <w:w w:val="105"/>
        </w:rPr>
        <w:t>do</w:t>
      </w:r>
      <w:r>
        <w:rPr>
          <w:rFonts w:ascii="Palatino Linotype"/>
          <w:i/>
          <w:spacing w:val="26"/>
          <w:w w:val="105"/>
        </w:rPr>
        <w:t xml:space="preserve"> </w:t>
      </w:r>
      <w:r>
        <w:rPr>
          <w:rFonts w:ascii="Palatino Linotype"/>
          <w:i/>
          <w:w w:val="105"/>
        </w:rPr>
        <w:t>not</w:t>
      </w:r>
      <w:r>
        <w:rPr>
          <w:rFonts w:ascii="Palatino Linotype"/>
          <w:i/>
          <w:spacing w:val="27"/>
          <w:w w:val="105"/>
        </w:rPr>
        <w:t xml:space="preserve"> </w:t>
      </w:r>
      <w:r>
        <w:rPr>
          <w:rFonts w:ascii="Palatino Linotype"/>
          <w:i/>
          <w:w w:val="105"/>
        </w:rPr>
        <w:t>know</w:t>
      </w:r>
      <w:r>
        <w:rPr>
          <w:rFonts w:ascii="Palatino Linotype"/>
          <w:i/>
          <w:spacing w:val="-55"/>
          <w:w w:val="105"/>
        </w:rPr>
        <w:t xml:space="preserve"> </w:t>
      </w:r>
      <w:r>
        <w:rPr>
          <w:rFonts w:ascii="Palatino Linotype"/>
          <w:i/>
          <w:w w:val="105"/>
        </w:rPr>
        <w:t>anything</w:t>
      </w:r>
      <w:r>
        <w:rPr>
          <w:rFonts w:ascii="Palatino Linotype"/>
          <w:i/>
          <w:spacing w:val="18"/>
          <w:w w:val="105"/>
        </w:rPr>
        <w:t xml:space="preserve"> </w:t>
      </w:r>
      <w:r>
        <w:rPr>
          <w:rFonts w:ascii="Palatino Linotype"/>
          <w:i/>
          <w:w w:val="105"/>
        </w:rPr>
        <w:t>at</w:t>
      </w:r>
      <w:r>
        <w:rPr>
          <w:rFonts w:ascii="Palatino Linotype"/>
          <w:i/>
          <w:spacing w:val="19"/>
          <w:w w:val="105"/>
        </w:rPr>
        <w:t xml:space="preserve"> </w:t>
      </w:r>
      <w:r>
        <w:rPr>
          <w:rFonts w:ascii="Palatino Linotype"/>
          <w:i/>
          <w:w w:val="105"/>
        </w:rPr>
        <w:t>all</w:t>
      </w:r>
      <w:r>
        <w:rPr>
          <w:rFonts w:ascii="Palatino Linotype"/>
          <w:i/>
          <w:spacing w:val="18"/>
          <w:w w:val="105"/>
        </w:rPr>
        <w:t xml:space="preserve"> </w:t>
      </w:r>
      <w:r>
        <w:rPr>
          <w:rFonts w:ascii="Palatino Linotype"/>
          <w:i/>
          <w:w w:val="105"/>
        </w:rPr>
        <w:t>about</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specific</w:t>
      </w:r>
      <w:r>
        <w:rPr>
          <w:rFonts w:ascii="Palatino Linotype"/>
          <w:i/>
          <w:spacing w:val="18"/>
          <w:w w:val="105"/>
        </w:rPr>
        <w:t xml:space="preserve"> </w:t>
      </w:r>
      <w:r>
        <w:rPr>
          <w:rFonts w:ascii="Palatino Linotype"/>
          <w:i/>
          <w:w w:val="105"/>
        </w:rPr>
        <w:t>application</w:t>
      </w:r>
      <w:r>
        <w:rPr>
          <w:rFonts w:ascii="Palatino Linotype"/>
          <w:i/>
          <w:spacing w:val="19"/>
          <w:w w:val="105"/>
        </w:rPr>
        <w:t xml:space="preserve"> </w:t>
      </w:r>
      <w:r>
        <w:rPr>
          <w:rFonts w:ascii="Palatino Linotype"/>
          <w:i/>
          <w:w w:val="105"/>
        </w:rPr>
        <w:t>described</w:t>
      </w:r>
      <w:r>
        <w:rPr>
          <w:rFonts w:ascii="Palatino Linotype"/>
          <w:i/>
          <w:spacing w:val="17"/>
          <w:w w:val="105"/>
        </w:rPr>
        <w:t xml:space="preserve"> </w:t>
      </w:r>
      <w:r>
        <w:rPr>
          <w:rFonts w:ascii="Palatino Linotype"/>
          <w:i/>
          <w:w w:val="105"/>
        </w:rPr>
        <w:t>in</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report.</w:t>
      </w:r>
    </w:p>
    <w:p w14:paraId="52752C33" w14:textId="77777777" w:rsidR="00471BA4" w:rsidRDefault="00471BA4" w:rsidP="00D96542">
      <w:pPr>
        <w:pStyle w:val="BodyText"/>
        <w:spacing w:before="6"/>
        <w:jc w:val="both"/>
        <w:rPr>
          <w:rFonts w:ascii="Palatino Linotype"/>
          <w:i/>
          <w:sz w:val="19"/>
        </w:rPr>
      </w:pPr>
    </w:p>
    <w:p w14:paraId="742D787E" w14:textId="77777777" w:rsidR="00471BA4" w:rsidRDefault="00FF0016" w:rsidP="00D96542">
      <w:pPr>
        <w:pStyle w:val="BodyText"/>
        <w:ind w:left="324"/>
        <w:jc w:val="both"/>
      </w:pPr>
      <w:r>
        <w:rPr>
          <w:w w:val="110"/>
        </w:rPr>
        <w:t>Consider</w:t>
      </w:r>
      <w:r>
        <w:rPr>
          <w:spacing w:val="10"/>
          <w:w w:val="110"/>
        </w:rPr>
        <w:t xml:space="preserve"> </w:t>
      </w:r>
      <w:r>
        <w:rPr>
          <w:w w:val="110"/>
        </w:rPr>
        <w:t>the</w:t>
      </w:r>
      <w:r>
        <w:rPr>
          <w:spacing w:val="10"/>
          <w:w w:val="110"/>
        </w:rPr>
        <w:t xml:space="preserve"> </w:t>
      </w:r>
      <w:r>
        <w:rPr>
          <w:w w:val="110"/>
        </w:rPr>
        <w:t>following:</w:t>
      </w:r>
    </w:p>
    <w:p w14:paraId="0F745D0F" w14:textId="77777777" w:rsidR="00471BA4" w:rsidRDefault="00471BA4" w:rsidP="00D96542">
      <w:pPr>
        <w:pStyle w:val="BodyText"/>
        <w:spacing w:before="4"/>
        <w:jc w:val="both"/>
        <w:rPr>
          <w:sz w:val="15"/>
        </w:rPr>
      </w:pPr>
    </w:p>
    <w:p w14:paraId="7E22AF7C" w14:textId="77777777" w:rsidR="00471BA4" w:rsidRDefault="00FF0016" w:rsidP="00D96542">
      <w:pPr>
        <w:pStyle w:val="Heading2"/>
        <w:numPr>
          <w:ilvl w:val="0"/>
          <w:numId w:val="2"/>
        </w:numPr>
        <w:tabs>
          <w:tab w:val="left" w:pos="652"/>
        </w:tabs>
        <w:spacing w:before="0" w:line="259" w:lineRule="auto"/>
        <w:ind w:right="103"/>
      </w:pPr>
      <w:r>
        <w:t xml:space="preserve">The report must be </w:t>
      </w:r>
      <w:r>
        <w:rPr>
          <w:rFonts w:ascii="Cambria" w:hAnsi="Cambria"/>
          <w:i/>
        </w:rPr>
        <w:t>centered around the requirements</w:t>
      </w:r>
      <w:r>
        <w:t>.</w:t>
      </w:r>
      <w:r>
        <w:rPr>
          <w:spacing w:val="1"/>
        </w:rPr>
        <w:t xml:space="preserve"> </w:t>
      </w:r>
      <w:r>
        <w:t>Which are they</w:t>
      </w:r>
      <w:r>
        <w:rPr>
          <w:spacing w:val="1"/>
        </w:rPr>
        <w:t xml:space="preserve"> </w:t>
      </w:r>
      <w:r>
        <w:rPr>
          <w:spacing w:val="-1"/>
        </w:rPr>
        <w:t>(Introduction),</w:t>
      </w:r>
      <w:r>
        <w:rPr>
          <w:spacing w:val="-2"/>
        </w:rPr>
        <w:t xml:space="preserve"> </w:t>
      </w:r>
      <w:r>
        <w:t>how</w:t>
      </w:r>
      <w:r>
        <w:rPr>
          <w:spacing w:val="-2"/>
        </w:rPr>
        <w:t xml:space="preserve"> </w:t>
      </w:r>
      <w:r>
        <w:t>did</w:t>
      </w:r>
      <w:r>
        <w:rPr>
          <w:spacing w:val="-2"/>
        </w:rPr>
        <w:t xml:space="preserve"> </w:t>
      </w:r>
      <w:r>
        <w:t>you</w:t>
      </w:r>
      <w:r>
        <w:rPr>
          <w:spacing w:val="-2"/>
        </w:rPr>
        <w:t xml:space="preserve"> </w:t>
      </w:r>
      <w:r>
        <w:t>work</w:t>
      </w:r>
      <w:r>
        <w:rPr>
          <w:spacing w:val="-1"/>
        </w:rPr>
        <w:t xml:space="preserve"> </w:t>
      </w:r>
      <w:r>
        <w:t>to</w:t>
      </w:r>
      <w:r>
        <w:rPr>
          <w:spacing w:val="-2"/>
        </w:rPr>
        <w:t xml:space="preserve"> </w:t>
      </w:r>
      <w:r>
        <w:t>meet</w:t>
      </w:r>
      <w:r>
        <w:rPr>
          <w:spacing w:val="-2"/>
        </w:rPr>
        <w:t xml:space="preserve"> </w:t>
      </w:r>
      <w:r>
        <w:t>them</w:t>
      </w:r>
      <w:r>
        <w:rPr>
          <w:spacing w:val="-2"/>
        </w:rPr>
        <w:t xml:space="preserve"> </w:t>
      </w:r>
      <w:r>
        <w:t>(Method),</w:t>
      </w:r>
      <w:r>
        <w:rPr>
          <w:spacing w:val="-1"/>
        </w:rPr>
        <w:t xml:space="preserve"> </w:t>
      </w:r>
      <w:r>
        <w:t>what</w:t>
      </w:r>
      <w:r>
        <w:rPr>
          <w:spacing w:val="-2"/>
        </w:rPr>
        <w:t xml:space="preserve"> </w:t>
      </w:r>
      <w:r>
        <w:t>is</w:t>
      </w:r>
      <w:r>
        <w:rPr>
          <w:spacing w:val="-2"/>
        </w:rPr>
        <w:t xml:space="preserve"> </w:t>
      </w:r>
      <w:r>
        <w:t>the</w:t>
      </w:r>
      <w:r>
        <w:rPr>
          <w:spacing w:val="-53"/>
        </w:rPr>
        <w:t xml:space="preserve"> </w:t>
      </w:r>
      <w:r>
        <w:t>solution that meets them (Result), and how can you be sure they are</w:t>
      </w:r>
      <w:r>
        <w:rPr>
          <w:spacing w:val="1"/>
        </w:rPr>
        <w:t xml:space="preserve"> </w:t>
      </w:r>
      <w:proofErr w:type="gramStart"/>
      <w:r>
        <w:t>met</w:t>
      </w:r>
      <w:r>
        <w:rPr>
          <w:spacing w:val="22"/>
        </w:rPr>
        <w:t xml:space="preserve"> </w:t>
      </w:r>
      <w:r>
        <w:t>(Discussion).</w:t>
      </w:r>
      <w:proofErr w:type="gramEnd"/>
      <w:r>
        <w:rPr>
          <w:spacing w:val="49"/>
        </w:rPr>
        <w:t xml:space="preserve"> </w:t>
      </w:r>
      <w:r>
        <w:t>This</w:t>
      </w:r>
      <w:r>
        <w:rPr>
          <w:spacing w:val="23"/>
        </w:rPr>
        <w:t xml:space="preserve"> </w:t>
      </w:r>
      <w:r>
        <w:t>is</w:t>
      </w:r>
      <w:r>
        <w:rPr>
          <w:spacing w:val="22"/>
        </w:rPr>
        <w:t xml:space="preserve"> </w:t>
      </w:r>
      <w:r>
        <w:t>the</w:t>
      </w:r>
      <w:r>
        <w:rPr>
          <w:spacing w:val="24"/>
        </w:rPr>
        <w:t xml:space="preserve"> </w:t>
      </w:r>
      <w:proofErr w:type="spellStart"/>
      <w:r>
        <w:t>IMRaD</w:t>
      </w:r>
      <w:proofErr w:type="spellEnd"/>
      <w:r>
        <w:rPr>
          <w:spacing w:val="22"/>
        </w:rPr>
        <w:t xml:space="preserve"> </w:t>
      </w:r>
      <w:r>
        <w:t>method.</w:t>
      </w:r>
    </w:p>
    <w:p w14:paraId="13B31A3E" w14:textId="77777777" w:rsidR="00471BA4" w:rsidRDefault="00FF0016" w:rsidP="00D96542">
      <w:pPr>
        <w:pStyle w:val="ListParagraph"/>
        <w:numPr>
          <w:ilvl w:val="0"/>
          <w:numId w:val="2"/>
        </w:numPr>
        <w:tabs>
          <w:tab w:val="left" w:pos="652"/>
        </w:tabs>
        <w:spacing w:before="182" w:line="259" w:lineRule="auto"/>
        <w:ind w:right="103"/>
        <w:jc w:val="both"/>
        <w:rPr>
          <w:rFonts w:ascii="Georgia" w:hAnsi="Georgia"/>
          <w:b/>
        </w:rPr>
      </w:pPr>
      <w:r>
        <w:rPr>
          <w:rFonts w:ascii="Georgia" w:hAnsi="Georgia"/>
          <w:b/>
        </w:rPr>
        <w:t>The report must show that you have done the work yourself and that</w:t>
      </w:r>
      <w:r>
        <w:rPr>
          <w:rFonts w:ascii="Georgia" w:hAnsi="Georgia"/>
          <w:b/>
          <w:spacing w:val="1"/>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understood</w:t>
      </w:r>
      <w:r>
        <w:rPr>
          <w:rFonts w:ascii="Georgia" w:hAnsi="Georgia"/>
          <w:b/>
          <w:spacing w:val="26"/>
          <w:w w:val="95"/>
        </w:rPr>
        <w:t xml:space="preserve"> </w:t>
      </w:r>
      <w:r>
        <w:rPr>
          <w:rFonts w:ascii="Georgia" w:hAnsi="Georgia"/>
          <w:b/>
          <w:w w:val="95"/>
        </w:rPr>
        <w:t>what</w:t>
      </w:r>
      <w:r>
        <w:rPr>
          <w:rFonts w:ascii="Georgia" w:hAnsi="Georgia"/>
          <w:b/>
          <w:spacing w:val="26"/>
          <w:w w:val="95"/>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done.</w:t>
      </w:r>
      <w:r>
        <w:rPr>
          <w:rFonts w:ascii="Georgia" w:hAnsi="Georgia"/>
          <w:b/>
          <w:spacing w:val="1"/>
          <w:w w:val="95"/>
        </w:rPr>
        <w:t xml:space="preserve"> </w:t>
      </w:r>
      <w:proofErr w:type="gramStart"/>
      <w:r>
        <w:rPr>
          <w:rFonts w:ascii="Georgia" w:hAnsi="Georgia"/>
          <w:b/>
          <w:w w:val="95"/>
        </w:rPr>
        <w:t>Both</w:t>
      </w:r>
      <w:r>
        <w:rPr>
          <w:rFonts w:ascii="Georgia" w:hAnsi="Georgia"/>
          <w:b/>
          <w:spacing w:val="26"/>
          <w:w w:val="95"/>
        </w:rPr>
        <w:t xml:space="preserve"> </w:t>
      </w:r>
      <w:r>
        <w:rPr>
          <w:rFonts w:ascii="Georgia" w:hAnsi="Georgia"/>
          <w:b/>
          <w:w w:val="95"/>
        </w:rPr>
        <w:t>of</w:t>
      </w:r>
      <w:r>
        <w:rPr>
          <w:rFonts w:ascii="Georgia" w:hAnsi="Georgia"/>
          <w:b/>
          <w:spacing w:val="26"/>
          <w:w w:val="95"/>
        </w:rPr>
        <w:t xml:space="preserve"> </w:t>
      </w:r>
      <w:r>
        <w:rPr>
          <w:rFonts w:ascii="Georgia" w:hAnsi="Georgia"/>
          <w:b/>
          <w:w w:val="95"/>
        </w:rPr>
        <w:t>these</w:t>
      </w:r>
      <w:proofErr w:type="gramEnd"/>
      <w:r>
        <w:rPr>
          <w:rFonts w:ascii="Georgia" w:hAnsi="Georgia"/>
          <w:b/>
          <w:spacing w:val="26"/>
          <w:w w:val="95"/>
        </w:rPr>
        <w:t xml:space="preserve"> </w:t>
      </w:r>
      <w:r>
        <w:rPr>
          <w:rFonts w:ascii="Georgia" w:hAnsi="Georgia"/>
          <w:b/>
          <w:w w:val="95"/>
        </w:rPr>
        <w:t>goals</w:t>
      </w:r>
      <w:r>
        <w:rPr>
          <w:rFonts w:ascii="Georgia" w:hAnsi="Georgia"/>
          <w:b/>
          <w:spacing w:val="26"/>
          <w:w w:val="95"/>
        </w:rPr>
        <w:t xml:space="preserve"> </w:t>
      </w:r>
      <w:r>
        <w:rPr>
          <w:rFonts w:ascii="Georgia" w:hAnsi="Georgia"/>
          <w:b/>
          <w:w w:val="95"/>
        </w:rPr>
        <w:t>are</w:t>
      </w:r>
      <w:r>
        <w:rPr>
          <w:rFonts w:ascii="Georgia" w:hAnsi="Georgia"/>
          <w:b/>
          <w:spacing w:val="27"/>
          <w:w w:val="95"/>
        </w:rPr>
        <w:t xml:space="preserve"> </w:t>
      </w:r>
      <w:r>
        <w:rPr>
          <w:rFonts w:ascii="Georgia" w:hAnsi="Georgia"/>
          <w:b/>
          <w:w w:val="95"/>
        </w:rPr>
        <w:t>met</w:t>
      </w:r>
      <w:r>
        <w:rPr>
          <w:rFonts w:ascii="Georgia" w:hAnsi="Georgia"/>
          <w:b/>
          <w:spacing w:val="-51"/>
          <w:w w:val="95"/>
        </w:rPr>
        <w:t xml:space="preserve"> </w:t>
      </w:r>
      <w:r>
        <w:rPr>
          <w:rFonts w:ascii="Georgia" w:hAnsi="Georgia"/>
          <w:b/>
          <w:w w:val="95"/>
        </w:rPr>
        <w:t>by</w:t>
      </w:r>
      <w:r>
        <w:rPr>
          <w:rFonts w:ascii="Georgia" w:hAnsi="Georgia"/>
          <w:b/>
          <w:spacing w:val="26"/>
          <w:w w:val="95"/>
        </w:rPr>
        <w:t xml:space="preserve"> </w:t>
      </w:r>
      <w:r>
        <w:rPr>
          <w:rFonts w:ascii="Georgia" w:hAnsi="Georgia"/>
          <w:b/>
          <w:w w:val="95"/>
        </w:rPr>
        <w:t>carefully</w:t>
      </w:r>
      <w:r>
        <w:rPr>
          <w:rFonts w:ascii="Georgia" w:hAnsi="Georgia"/>
          <w:b/>
          <w:spacing w:val="27"/>
          <w:w w:val="95"/>
        </w:rPr>
        <w:t xml:space="preserve"> </w:t>
      </w:r>
      <w:r>
        <w:rPr>
          <w:rFonts w:ascii="Georgia" w:hAnsi="Georgia"/>
          <w:b/>
          <w:w w:val="95"/>
        </w:rPr>
        <w:t>explaining</w:t>
      </w:r>
      <w:r>
        <w:rPr>
          <w:rFonts w:ascii="Georgia" w:hAnsi="Georgia"/>
          <w:b/>
          <w:spacing w:val="27"/>
          <w:w w:val="95"/>
        </w:rPr>
        <w:t xml:space="preserve"> </w:t>
      </w:r>
      <w:r>
        <w:rPr>
          <w:rFonts w:ascii="Georgia" w:hAnsi="Georgia"/>
          <w:b/>
          <w:w w:val="95"/>
        </w:rPr>
        <w:t>your</w:t>
      </w:r>
      <w:r>
        <w:rPr>
          <w:rFonts w:ascii="Georgia" w:hAnsi="Georgia"/>
          <w:b/>
          <w:spacing w:val="27"/>
          <w:w w:val="95"/>
        </w:rPr>
        <w:t xml:space="preserve"> </w:t>
      </w:r>
      <w:r>
        <w:rPr>
          <w:rFonts w:ascii="Georgia" w:hAnsi="Georgia"/>
          <w:b/>
          <w:w w:val="95"/>
        </w:rPr>
        <w:t>application</w:t>
      </w:r>
      <w:r>
        <w:rPr>
          <w:rFonts w:ascii="Georgia" w:hAnsi="Georgia"/>
          <w:b/>
          <w:spacing w:val="26"/>
          <w:w w:val="95"/>
        </w:rPr>
        <w:t xml:space="preserve"> </w:t>
      </w:r>
      <w:r>
        <w:rPr>
          <w:rFonts w:ascii="Georgia" w:hAnsi="Georgia"/>
          <w:b/>
          <w:w w:val="95"/>
        </w:rPr>
        <w:t>(both</w:t>
      </w:r>
      <w:r>
        <w:rPr>
          <w:rFonts w:ascii="Georgia" w:hAnsi="Georgia"/>
          <w:b/>
          <w:spacing w:val="27"/>
          <w:w w:val="95"/>
        </w:rPr>
        <w:t xml:space="preserve"> </w:t>
      </w:r>
      <w:r>
        <w:rPr>
          <w:rFonts w:ascii="Georgia" w:hAnsi="Georgia"/>
          <w:b/>
          <w:w w:val="95"/>
        </w:rPr>
        <w:t>database</w:t>
      </w:r>
      <w:r>
        <w:rPr>
          <w:rFonts w:ascii="Georgia" w:hAnsi="Georgia"/>
          <w:b/>
          <w:spacing w:val="26"/>
          <w:w w:val="95"/>
        </w:rPr>
        <w:t xml:space="preserve"> </w:t>
      </w:r>
      <w:r>
        <w:rPr>
          <w:rFonts w:ascii="Georgia" w:hAnsi="Georgia"/>
          <w:b/>
          <w:w w:val="95"/>
        </w:rPr>
        <w:t>and</w:t>
      </w:r>
      <w:r>
        <w:rPr>
          <w:rFonts w:ascii="Georgia" w:hAnsi="Georgia"/>
          <w:b/>
          <w:spacing w:val="27"/>
          <w:w w:val="95"/>
        </w:rPr>
        <w:t xml:space="preserve"> </w:t>
      </w:r>
      <w:r>
        <w:rPr>
          <w:rFonts w:ascii="Georgia" w:hAnsi="Georgia"/>
          <w:b/>
          <w:w w:val="95"/>
        </w:rPr>
        <w:t>program).</w:t>
      </w:r>
    </w:p>
    <w:p w14:paraId="5902691B" w14:textId="77777777" w:rsidR="00471BA4" w:rsidRDefault="00FF0016" w:rsidP="00D96542">
      <w:pPr>
        <w:pStyle w:val="ListParagraph"/>
        <w:numPr>
          <w:ilvl w:val="0"/>
          <w:numId w:val="2"/>
        </w:numPr>
        <w:tabs>
          <w:tab w:val="left" w:pos="652"/>
        </w:tabs>
        <w:spacing w:before="164"/>
        <w:ind w:hanging="219"/>
        <w:jc w:val="both"/>
      </w:pPr>
      <w:r>
        <w:rPr>
          <w:w w:val="110"/>
        </w:rPr>
        <w:t>Is</w:t>
      </w:r>
      <w:r>
        <w:rPr>
          <w:spacing w:val="21"/>
          <w:w w:val="110"/>
        </w:rPr>
        <w:t xml:space="preserve"> </w:t>
      </w:r>
      <w:r>
        <w:rPr>
          <w:w w:val="110"/>
        </w:rPr>
        <w:t>spelling</w:t>
      </w:r>
      <w:r>
        <w:rPr>
          <w:spacing w:val="21"/>
          <w:w w:val="110"/>
        </w:rPr>
        <w:t xml:space="preserve"> </w:t>
      </w:r>
      <w:r>
        <w:rPr>
          <w:w w:val="110"/>
        </w:rPr>
        <w:t>and</w:t>
      </w:r>
      <w:r>
        <w:rPr>
          <w:spacing w:val="22"/>
          <w:w w:val="110"/>
        </w:rPr>
        <w:t xml:space="preserve"> </w:t>
      </w:r>
      <w:proofErr w:type="gramStart"/>
      <w:r>
        <w:rPr>
          <w:w w:val="110"/>
        </w:rPr>
        <w:t>grammar</w:t>
      </w:r>
      <w:proofErr w:type="gramEnd"/>
      <w:r>
        <w:rPr>
          <w:spacing w:val="21"/>
          <w:w w:val="110"/>
        </w:rPr>
        <w:t xml:space="preserve"> </w:t>
      </w:r>
      <w:r>
        <w:rPr>
          <w:w w:val="110"/>
        </w:rPr>
        <w:t>correct?</w:t>
      </w:r>
      <w:r>
        <w:rPr>
          <w:spacing w:val="50"/>
          <w:w w:val="110"/>
        </w:rPr>
        <w:t xml:space="preserve"> </w:t>
      </w:r>
      <w:r>
        <w:rPr>
          <w:w w:val="110"/>
        </w:rPr>
        <w:t>Is</w:t>
      </w:r>
      <w:r>
        <w:rPr>
          <w:spacing w:val="21"/>
          <w:w w:val="110"/>
        </w:rPr>
        <w:t xml:space="preserve"> </w:t>
      </w:r>
      <w:r>
        <w:rPr>
          <w:w w:val="110"/>
        </w:rPr>
        <w:t>spoken</w:t>
      </w:r>
      <w:r>
        <w:rPr>
          <w:spacing w:val="21"/>
          <w:w w:val="110"/>
        </w:rPr>
        <w:t xml:space="preserve"> </w:t>
      </w:r>
      <w:r>
        <w:rPr>
          <w:w w:val="110"/>
        </w:rPr>
        <w:t>language</w:t>
      </w:r>
      <w:r>
        <w:rPr>
          <w:spacing w:val="22"/>
          <w:w w:val="110"/>
        </w:rPr>
        <w:t xml:space="preserve"> </w:t>
      </w:r>
      <w:r>
        <w:rPr>
          <w:w w:val="110"/>
        </w:rPr>
        <w:t>avoided?</w:t>
      </w:r>
    </w:p>
    <w:p w14:paraId="4C870D92" w14:textId="77777777" w:rsidR="00471BA4" w:rsidRDefault="00FF0016" w:rsidP="00D96542">
      <w:pPr>
        <w:pStyle w:val="ListParagraph"/>
        <w:numPr>
          <w:ilvl w:val="0"/>
          <w:numId w:val="2"/>
        </w:numPr>
        <w:tabs>
          <w:tab w:val="left" w:pos="652"/>
        </w:tabs>
        <w:spacing w:before="143"/>
        <w:ind w:hanging="219"/>
        <w:jc w:val="both"/>
      </w:pPr>
      <w:r>
        <w:rPr>
          <w:w w:val="115"/>
        </w:rPr>
        <w:t>Does the</w:t>
      </w:r>
      <w:r>
        <w:rPr>
          <w:spacing w:val="2"/>
          <w:w w:val="115"/>
        </w:rPr>
        <w:t xml:space="preserve"> </w:t>
      </w:r>
      <w:r>
        <w:rPr>
          <w:w w:val="115"/>
        </w:rPr>
        <w:t>report</w:t>
      </w:r>
      <w:r>
        <w:rPr>
          <w:spacing w:val="1"/>
          <w:w w:val="115"/>
        </w:rPr>
        <w:t xml:space="preserve"> </w:t>
      </w:r>
      <w:r>
        <w:rPr>
          <w:w w:val="115"/>
        </w:rPr>
        <w:t>have</w:t>
      </w:r>
      <w:r>
        <w:rPr>
          <w:spacing w:val="1"/>
          <w:w w:val="115"/>
        </w:rPr>
        <w:t xml:space="preserve"> </w:t>
      </w:r>
      <w:r>
        <w:rPr>
          <w:w w:val="115"/>
        </w:rPr>
        <w:t>a</w:t>
      </w:r>
      <w:r>
        <w:rPr>
          <w:spacing w:val="1"/>
          <w:w w:val="115"/>
        </w:rPr>
        <w:t xml:space="preserve"> </w:t>
      </w:r>
      <w:r>
        <w:rPr>
          <w:w w:val="115"/>
        </w:rPr>
        <w:t>good</w:t>
      </w:r>
      <w:r>
        <w:rPr>
          <w:spacing w:val="1"/>
          <w:w w:val="115"/>
        </w:rPr>
        <w:t xml:space="preserve"> </w:t>
      </w:r>
      <w:r>
        <w:rPr>
          <w:w w:val="115"/>
        </w:rPr>
        <w:t>structure</w:t>
      </w:r>
      <w:r>
        <w:rPr>
          <w:spacing w:val="1"/>
          <w:w w:val="115"/>
        </w:rPr>
        <w:t xml:space="preserve"> </w:t>
      </w:r>
      <w:r>
        <w:rPr>
          <w:w w:val="115"/>
        </w:rPr>
        <w:t>with</w:t>
      </w:r>
      <w:r>
        <w:rPr>
          <w:spacing w:val="1"/>
          <w:w w:val="115"/>
        </w:rPr>
        <w:t xml:space="preserve"> </w:t>
      </w:r>
      <w:r>
        <w:rPr>
          <w:w w:val="115"/>
        </w:rPr>
        <w:t>sections,</w:t>
      </w:r>
      <w:r>
        <w:rPr>
          <w:spacing w:val="2"/>
          <w:w w:val="115"/>
        </w:rPr>
        <w:t xml:space="preserve"> </w:t>
      </w:r>
      <w:proofErr w:type="gramStart"/>
      <w:r>
        <w:rPr>
          <w:w w:val="115"/>
        </w:rPr>
        <w:t>subsections</w:t>
      </w:r>
      <w:proofErr w:type="gramEnd"/>
      <w:r>
        <w:rPr>
          <w:w w:val="115"/>
        </w:rPr>
        <w:t xml:space="preserve"> and</w:t>
      </w:r>
      <w:r>
        <w:rPr>
          <w:spacing w:val="1"/>
          <w:w w:val="115"/>
        </w:rPr>
        <w:t xml:space="preserve"> </w:t>
      </w:r>
      <w:r>
        <w:rPr>
          <w:w w:val="115"/>
        </w:rPr>
        <w:t>paragraphs?</w:t>
      </w:r>
    </w:p>
    <w:p w14:paraId="74206EEE" w14:textId="77777777" w:rsidR="00471BA4" w:rsidRDefault="00FF0016" w:rsidP="00D96542">
      <w:pPr>
        <w:pStyle w:val="ListParagraph"/>
        <w:numPr>
          <w:ilvl w:val="0"/>
          <w:numId w:val="2"/>
        </w:numPr>
        <w:tabs>
          <w:tab w:val="left" w:pos="652"/>
        </w:tabs>
        <w:spacing w:before="169" w:line="211" w:lineRule="auto"/>
        <w:ind w:right="103"/>
        <w:jc w:val="both"/>
      </w:pPr>
      <w:r>
        <w:rPr>
          <w:w w:val="115"/>
        </w:rPr>
        <w:t>Is the solution clearly explained?</w:t>
      </w:r>
      <w:r>
        <w:rPr>
          <w:spacing w:val="1"/>
          <w:w w:val="115"/>
        </w:rPr>
        <w:t xml:space="preserve"> </w:t>
      </w:r>
      <w:r>
        <w:rPr>
          <w:w w:val="115"/>
        </w:rPr>
        <w:t>Will the reader understand the application?</w:t>
      </w:r>
      <w:r>
        <w:rPr>
          <w:spacing w:val="1"/>
          <w:w w:val="115"/>
        </w:rPr>
        <w:t xml:space="preserve"> </w:t>
      </w:r>
      <w:r>
        <w:rPr>
          <w:w w:val="115"/>
        </w:rPr>
        <w:t>What would you yourself want to know if you read about the application, is that</w:t>
      </w:r>
      <w:r>
        <w:rPr>
          <w:spacing w:val="1"/>
          <w:w w:val="115"/>
        </w:rPr>
        <w:t xml:space="preserve"> </w:t>
      </w:r>
      <w:r>
        <w:rPr>
          <w:w w:val="115"/>
        </w:rPr>
        <w:t>included</w:t>
      </w:r>
      <w:r>
        <w:rPr>
          <w:spacing w:val="6"/>
          <w:w w:val="115"/>
        </w:rPr>
        <w:t xml:space="preserve"> </w:t>
      </w:r>
      <w:r>
        <w:rPr>
          <w:w w:val="115"/>
        </w:rPr>
        <w:t>in</w:t>
      </w:r>
      <w:r>
        <w:rPr>
          <w:spacing w:val="7"/>
          <w:w w:val="115"/>
        </w:rPr>
        <w:t xml:space="preserve"> </w:t>
      </w:r>
      <w:r>
        <w:rPr>
          <w:w w:val="115"/>
        </w:rPr>
        <w:t>the</w:t>
      </w:r>
      <w:r>
        <w:rPr>
          <w:spacing w:val="6"/>
          <w:w w:val="115"/>
        </w:rPr>
        <w:t xml:space="preserve"> </w:t>
      </w:r>
      <w:r>
        <w:rPr>
          <w:w w:val="115"/>
        </w:rPr>
        <w:t>report?</w:t>
      </w:r>
    </w:p>
    <w:p w14:paraId="1B4C98F3" w14:textId="77777777" w:rsidR="00471BA4" w:rsidRDefault="00FF0016" w:rsidP="00D96542">
      <w:pPr>
        <w:pStyle w:val="ListParagraph"/>
        <w:numPr>
          <w:ilvl w:val="0"/>
          <w:numId w:val="2"/>
        </w:numPr>
        <w:tabs>
          <w:tab w:val="left" w:pos="652"/>
        </w:tabs>
        <w:spacing w:before="180" w:line="211" w:lineRule="auto"/>
        <w:ind w:right="107"/>
        <w:jc w:val="both"/>
      </w:pPr>
      <w:r>
        <w:rPr>
          <w:spacing w:val="-1"/>
          <w:w w:val="115"/>
        </w:rPr>
        <w:t>Is</w:t>
      </w:r>
      <w:r>
        <w:rPr>
          <w:spacing w:val="-17"/>
          <w:w w:val="115"/>
        </w:rPr>
        <w:t xml:space="preserve"> </w:t>
      </w:r>
      <w:r>
        <w:rPr>
          <w:spacing w:val="-1"/>
          <w:w w:val="115"/>
        </w:rPr>
        <w:t>the</w:t>
      </w:r>
      <w:r>
        <w:rPr>
          <w:spacing w:val="-15"/>
          <w:w w:val="115"/>
        </w:rPr>
        <w:t xml:space="preserve"> </w:t>
      </w:r>
      <w:r>
        <w:rPr>
          <w:spacing w:val="-1"/>
          <w:w w:val="115"/>
        </w:rPr>
        <w:t>solution</w:t>
      </w:r>
      <w:r>
        <w:rPr>
          <w:spacing w:val="-15"/>
          <w:w w:val="115"/>
        </w:rPr>
        <w:t xml:space="preserve"> </w:t>
      </w:r>
      <w:r>
        <w:rPr>
          <w:spacing w:val="-1"/>
          <w:w w:val="115"/>
        </w:rPr>
        <w:t>analyzed</w:t>
      </w:r>
      <w:r>
        <w:rPr>
          <w:spacing w:val="-16"/>
          <w:w w:val="115"/>
        </w:rPr>
        <w:t xml:space="preserve"> </w:t>
      </w:r>
      <w:r>
        <w:rPr>
          <w:w w:val="115"/>
        </w:rPr>
        <w:t>and</w:t>
      </w:r>
      <w:r>
        <w:rPr>
          <w:spacing w:val="-17"/>
          <w:w w:val="115"/>
        </w:rPr>
        <w:t xml:space="preserve"> </w:t>
      </w:r>
      <w:r>
        <w:rPr>
          <w:w w:val="115"/>
        </w:rPr>
        <w:t>evaluated?</w:t>
      </w:r>
      <w:r>
        <w:rPr>
          <w:spacing w:val="23"/>
          <w:w w:val="115"/>
        </w:rPr>
        <w:t xml:space="preserve"> </w:t>
      </w:r>
      <w:r>
        <w:rPr>
          <w:w w:val="115"/>
        </w:rPr>
        <w:t>Are</w:t>
      </w:r>
      <w:r>
        <w:rPr>
          <w:spacing w:val="-16"/>
          <w:w w:val="115"/>
        </w:rPr>
        <w:t xml:space="preserve"> </w:t>
      </w:r>
      <w:r>
        <w:rPr>
          <w:w w:val="115"/>
        </w:rPr>
        <w:t>important</w:t>
      </w:r>
      <w:r>
        <w:rPr>
          <w:spacing w:val="-15"/>
          <w:w w:val="115"/>
        </w:rPr>
        <w:t xml:space="preserve"> </w:t>
      </w:r>
      <w:r>
        <w:rPr>
          <w:w w:val="115"/>
        </w:rPr>
        <w:t>properties</w:t>
      </w:r>
      <w:r>
        <w:rPr>
          <w:spacing w:val="-16"/>
          <w:w w:val="115"/>
        </w:rPr>
        <w:t xml:space="preserve"> </w:t>
      </w:r>
      <w:r>
        <w:rPr>
          <w:w w:val="115"/>
        </w:rPr>
        <w:t>of</w:t>
      </w:r>
      <w:r>
        <w:rPr>
          <w:spacing w:val="-17"/>
          <w:w w:val="115"/>
        </w:rPr>
        <w:t xml:space="preserve"> </w:t>
      </w:r>
      <w:r>
        <w:rPr>
          <w:w w:val="115"/>
        </w:rPr>
        <w:t>the</w:t>
      </w:r>
      <w:r>
        <w:rPr>
          <w:spacing w:val="-15"/>
          <w:w w:val="115"/>
        </w:rPr>
        <w:t xml:space="preserve"> </w:t>
      </w:r>
      <w:r>
        <w:rPr>
          <w:w w:val="115"/>
        </w:rPr>
        <w:t>application</w:t>
      </w:r>
      <w:r>
        <w:rPr>
          <w:spacing w:val="-63"/>
          <w:w w:val="115"/>
        </w:rPr>
        <w:t xml:space="preserve"> </w:t>
      </w:r>
      <w:r>
        <w:rPr>
          <w:w w:val="115"/>
        </w:rPr>
        <w:t>explained?</w:t>
      </w:r>
      <w:r>
        <w:rPr>
          <w:spacing w:val="25"/>
          <w:w w:val="115"/>
        </w:rPr>
        <w:t xml:space="preserve"> </w:t>
      </w:r>
      <w:r>
        <w:rPr>
          <w:w w:val="115"/>
        </w:rPr>
        <w:t>Should</w:t>
      </w:r>
      <w:r>
        <w:rPr>
          <w:spacing w:val="2"/>
          <w:w w:val="115"/>
        </w:rPr>
        <w:t xml:space="preserve"> </w:t>
      </w:r>
      <w:r>
        <w:rPr>
          <w:w w:val="115"/>
        </w:rPr>
        <w:t>there</w:t>
      </w:r>
      <w:r>
        <w:rPr>
          <w:spacing w:val="3"/>
          <w:w w:val="115"/>
        </w:rPr>
        <w:t xml:space="preserve"> </w:t>
      </w:r>
      <w:r>
        <w:rPr>
          <w:w w:val="115"/>
        </w:rPr>
        <w:t>have</w:t>
      </w:r>
      <w:r>
        <w:rPr>
          <w:spacing w:val="3"/>
          <w:w w:val="115"/>
        </w:rPr>
        <w:t xml:space="preserve"> </w:t>
      </w:r>
      <w:r>
        <w:rPr>
          <w:w w:val="115"/>
        </w:rPr>
        <w:t>been</w:t>
      </w:r>
      <w:r>
        <w:rPr>
          <w:spacing w:val="2"/>
          <w:w w:val="115"/>
        </w:rPr>
        <w:t xml:space="preserve"> </w:t>
      </w:r>
      <w:r>
        <w:rPr>
          <w:w w:val="115"/>
        </w:rPr>
        <w:t>more</w:t>
      </w:r>
      <w:r>
        <w:rPr>
          <w:spacing w:val="3"/>
          <w:w w:val="115"/>
        </w:rPr>
        <w:t xml:space="preserve"> </w:t>
      </w:r>
      <w:r>
        <w:rPr>
          <w:w w:val="115"/>
        </w:rPr>
        <w:t>extensive</w:t>
      </w:r>
      <w:r>
        <w:rPr>
          <w:spacing w:val="2"/>
          <w:w w:val="115"/>
        </w:rPr>
        <w:t xml:space="preserve"> </w:t>
      </w:r>
      <w:r>
        <w:rPr>
          <w:w w:val="115"/>
        </w:rPr>
        <w:t>evaluation?</w:t>
      </w:r>
    </w:p>
    <w:p w14:paraId="649458C0" w14:textId="77777777" w:rsidR="00471BA4" w:rsidRDefault="00FF0016" w:rsidP="00D96542">
      <w:pPr>
        <w:pStyle w:val="ListParagraph"/>
        <w:numPr>
          <w:ilvl w:val="0"/>
          <w:numId w:val="2"/>
        </w:numPr>
        <w:tabs>
          <w:tab w:val="left" w:pos="652"/>
        </w:tabs>
        <w:spacing w:before="180" w:line="211" w:lineRule="auto"/>
        <w:ind w:right="104"/>
        <w:jc w:val="both"/>
      </w:pPr>
      <w:r>
        <w:rPr>
          <w:w w:val="115"/>
        </w:rPr>
        <w:t>Is</w:t>
      </w:r>
      <w:r>
        <w:rPr>
          <w:spacing w:val="13"/>
          <w:w w:val="115"/>
        </w:rPr>
        <w:t xml:space="preserve"> </w:t>
      </w:r>
      <w:r>
        <w:rPr>
          <w:w w:val="115"/>
        </w:rPr>
        <w:t>the</w:t>
      </w:r>
      <w:r>
        <w:rPr>
          <w:spacing w:val="13"/>
          <w:w w:val="115"/>
        </w:rPr>
        <w:t xml:space="preserve"> </w:t>
      </w:r>
      <w:r>
        <w:rPr>
          <w:w w:val="115"/>
        </w:rPr>
        <w:t>text</w:t>
      </w:r>
      <w:r>
        <w:rPr>
          <w:spacing w:val="13"/>
          <w:w w:val="115"/>
        </w:rPr>
        <w:t xml:space="preserve"> </w:t>
      </w:r>
      <w:r>
        <w:rPr>
          <w:w w:val="115"/>
        </w:rPr>
        <w:t>clarified</w:t>
      </w:r>
      <w:r>
        <w:rPr>
          <w:spacing w:val="13"/>
          <w:w w:val="115"/>
        </w:rPr>
        <w:t xml:space="preserve"> </w:t>
      </w:r>
      <w:r>
        <w:rPr>
          <w:w w:val="115"/>
        </w:rPr>
        <w:t>with</w:t>
      </w:r>
      <w:r>
        <w:rPr>
          <w:spacing w:val="13"/>
          <w:w w:val="115"/>
        </w:rPr>
        <w:t xml:space="preserve"> </w:t>
      </w:r>
      <w:r>
        <w:rPr>
          <w:w w:val="115"/>
        </w:rPr>
        <w:t>images</w:t>
      </w:r>
      <w:r>
        <w:rPr>
          <w:spacing w:val="14"/>
          <w:w w:val="115"/>
        </w:rPr>
        <w:t xml:space="preserve"> </w:t>
      </w:r>
      <w:r>
        <w:rPr>
          <w:w w:val="115"/>
        </w:rPr>
        <w:t>and/or</w:t>
      </w:r>
      <w:r>
        <w:rPr>
          <w:spacing w:val="13"/>
          <w:w w:val="115"/>
        </w:rPr>
        <w:t xml:space="preserve"> </w:t>
      </w:r>
      <w:r>
        <w:rPr>
          <w:w w:val="115"/>
        </w:rPr>
        <w:t>other</w:t>
      </w:r>
      <w:r>
        <w:rPr>
          <w:spacing w:val="13"/>
          <w:w w:val="115"/>
        </w:rPr>
        <w:t xml:space="preserve"> </w:t>
      </w:r>
      <w:r>
        <w:rPr>
          <w:w w:val="115"/>
        </w:rPr>
        <w:t>figures,</w:t>
      </w:r>
      <w:r>
        <w:rPr>
          <w:spacing w:val="15"/>
          <w:w w:val="115"/>
        </w:rPr>
        <w:t xml:space="preserve"> </w:t>
      </w:r>
      <w:r>
        <w:rPr>
          <w:w w:val="115"/>
        </w:rPr>
        <w:t>and</w:t>
      </w:r>
      <w:r>
        <w:rPr>
          <w:spacing w:val="13"/>
          <w:w w:val="115"/>
        </w:rPr>
        <w:t xml:space="preserve"> </w:t>
      </w:r>
      <w:r>
        <w:rPr>
          <w:w w:val="115"/>
        </w:rPr>
        <w:t>with</w:t>
      </w:r>
      <w:r>
        <w:rPr>
          <w:spacing w:val="13"/>
          <w:w w:val="115"/>
        </w:rPr>
        <w:t xml:space="preserve"> </w:t>
      </w:r>
      <w:r>
        <w:rPr>
          <w:w w:val="115"/>
        </w:rPr>
        <w:t>links</w:t>
      </w:r>
      <w:r>
        <w:rPr>
          <w:spacing w:val="14"/>
          <w:w w:val="115"/>
        </w:rPr>
        <w:t xml:space="preserve"> </w:t>
      </w:r>
      <w:r>
        <w:rPr>
          <w:w w:val="115"/>
        </w:rPr>
        <w:t>to</w:t>
      </w:r>
      <w:r>
        <w:rPr>
          <w:spacing w:val="13"/>
          <w:w w:val="115"/>
        </w:rPr>
        <w:t xml:space="preserve"> </w:t>
      </w:r>
      <w:r>
        <w:rPr>
          <w:w w:val="115"/>
        </w:rPr>
        <w:t>the</w:t>
      </w:r>
      <w:r>
        <w:rPr>
          <w:spacing w:val="13"/>
          <w:w w:val="115"/>
        </w:rPr>
        <w:t xml:space="preserve"> </w:t>
      </w:r>
      <w:r>
        <w:rPr>
          <w:w w:val="115"/>
        </w:rPr>
        <w:t>code</w:t>
      </w:r>
      <w:r>
        <w:rPr>
          <w:spacing w:val="-63"/>
          <w:w w:val="115"/>
        </w:rPr>
        <w:t xml:space="preserve"> </w:t>
      </w:r>
      <w:r>
        <w:rPr>
          <w:w w:val="115"/>
        </w:rPr>
        <w:t>in your Git repository? Remember that all figures (images, tables, graphs, code</w:t>
      </w:r>
      <w:r>
        <w:rPr>
          <w:spacing w:val="1"/>
          <w:w w:val="115"/>
        </w:rPr>
        <w:t xml:space="preserve"> </w:t>
      </w:r>
      <w:r>
        <w:rPr>
          <w:w w:val="115"/>
        </w:rPr>
        <w:t>listings,</w:t>
      </w:r>
      <w:r>
        <w:rPr>
          <w:spacing w:val="5"/>
          <w:w w:val="115"/>
        </w:rPr>
        <w:t xml:space="preserve"> </w:t>
      </w:r>
      <w:proofErr w:type="spellStart"/>
      <w:r>
        <w:rPr>
          <w:w w:val="115"/>
        </w:rPr>
        <w:t>etc</w:t>
      </w:r>
      <w:proofErr w:type="spellEnd"/>
      <w:r>
        <w:rPr>
          <w:w w:val="115"/>
        </w:rPr>
        <w:t>)</w:t>
      </w:r>
      <w:r>
        <w:rPr>
          <w:spacing w:val="5"/>
          <w:w w:val="115"/>
        </w:rPr>
        <w:t xml:space="preserve"> </w:t>
      </w:r>
      <w:r>
        <w:rPr>
          <w:w w:val="115"/>
        </w:rPr>
        <w:t>shall</w:t>
      </w:r>
      <w:r>
        <w:rPr>
          <w:spacing w:val="6"/>
          <w:w w:val="115"/>
        </w:rPr>
        <w:t xml:space="preserve"> </w:t>
      </w:r>
      <w:r>
        <w:rPr>
          <w:w w:val="115"/>
        </w:rPr>
        <w:t>be</w:t>
      </w:r>
      <w:r>
        <w:rPr>
          <w:spacing w:val="5"/>
          <w:w w:val="115"/>
        </w:rPr>
        <w:t xml:space="preserve"> </w:t>
      </w:r>
      <w:r>
        <w:rPr>
          <w:w w:val="115"/>
        </w:rPr>
        <w:t>numbered</w:t>
      </w:r>
      <w:r>
        <w:rPr>
          <w:spacing w:val="5"/>
          <w:w w:val="115"/>
        </w:rPr>
        <w:t xml:space="preserve"> </w:t>
      </w:r>
      <w:r>
        <w:rPr>
          <w:w w:val="115"/>
        </w:rPr>
        <w:t>and</w:t>
      </w:r>
      <w:r>
        <w:rPr>
          <w:spacing w:val="6"/>
          <w:w w:val="115"/>
        </w:rPr>
        <w:t xml:space="preserve"> </w:t>
      </w:r>
      <w:r>
        <w:rPr>
          <w:w w:val="115"/>
        </w:rPr>
        <w:t>have</w:t>
      </w:r>
      <w:r>
        <w:rPr>
          <w:spacing w:val="5"/>
          <w:w w:val="115"/>
        </w:rPr>
        <w:t xml:space="preserve"> </w:t>
      </w:r>
      <w:r>
        <w:rPr>
          <w:w w:val="115"/>
        </w:rPr>
        <w:t>a</w:t>
      </w:r>
      <w:r>
        <w:rPr>
          <w:spacing w:val="6"/>
          <w:w w:val="115"/>
        </w:rPr>
        <w:t xml:space="preserve"> </w:t>
      </w:r>
      <w:r>
        <w:rPr>
          <w:w w:val="115"/>
        </w:rPr>
        <w:t>short</w:t>
      </w:r>
      <w:r>
        <w:rPr>
          <w:spacing w:val="5"/>
          <w:w w:val="115"/>
        </w:rPr>
        <w:t xml:space="preserve"> </w:t>
      </w:r>
      <w:r>
        <w:rPr>
          <w:w w:val="115"/>
        </w:rPr>
        <w:t>explaining</w:t>
      </w:r>
      <w:r>
        <w:rPr>
          <w:spacing w:val="5"/>
          <w:w w:val="115"/>
        </w:rPr>
        <w:t xml:space="preserve"> </w:t>
      </w:r>
      <w:r>
        <w:rPr>
          <w:w w:val="115"/>
        </w:rPr>
        <w:t>text.</w:t>
      </w:r>
    </w:p>
    <w:p w14:paraId="2A1D999D" w14:textId="77777777" w:rsidR="00471BA4" w:rsidRDefault="00471BA4" w:rsidP="00D96542">
      <w:pPr>
        <w:spacing w:line="211" w:lineRule="auto"/>
        <w:jc w:val="both"/>
        <w:sectPr w:rsidR="00471BA4">
          <w:headerReference w:type="default" r:id="rId7"/>
          <w:footerReference w:type="default" r:id="rId8"/>
          <w:type w:val="continuous"/>
          <w:pgSz w:w="11910" w:h="16840"/>
          <w:pgMar w:top="1660" w:right="1680" w:bottom="2280" w:left="1680" w:header="1256" w:footer="2098" w:gutter="0"/>
          <w:pgNumType w:start="1"/>
          <w:cols w:space="720"/>
        </w:sectPr>
      </w:pPr>
    </w:p>
    <w:p w14:paraId="4C9AEA09" w14:textId="77777777" w:rsidR="00471BA4" w:rsidRDefault="00471BA4" w:rsidP="00D96542">
      <w:pPr>
        <w:pStyle w:val="BodyText"/>
        <w:spacing w:before="6"/>
        <w:jc w:val="both"/>
        <w:rPr>
          <w:sz w:val="7"/>
        </w:rPr>
      </w:pPr>
    </w:p>
    <w:p w14:paraId="6E11387A" w14:textId="77777777" w:rsidR="00471BA4" w:rsidRDefault="00FF0016" w:rsidP="00D96542">
      <w:pPr>
        <w:pStyle w:val="Heading1"/>
        <w:numPr>
          <w:ilvl w:val="0"/>
          <w:numId w:val="1"/>
        </w:numPr>
        <w:tabs>
          <w:tab w:val="left" w:pos="422"/>
        </w:tabs>
        <w:spacing w:before="62"/>
        <w:ind w:hanging="317"/>
        <w:jc w:val="both"/>
      </w:pPr>
      <w:r>
        <w:t>Introduction</w:t>
      </w:r>
    </w:p>
    <w:p w14:paraId="25B09F07" w14:textId="77777777" w:rsidR="00471BA4" w:rsidRDefault="00FF0016" w:rsidP="00D96542">
      <w:pPr>
        <w:pStyle w:val="Heading2"/>
      </w:pPr>
      <w:r>
        <w:t>This</w:t>
      </w:r>
      <w:r>
        <w:rPr>
          <w:spacing w:val="4"/>
        </w:rPr>
        <w:t xml:space="preserve"> </w:t>
      </w:r>
      <w:r>
        <w:t>section</w:t>
      </w:r>
      <w:r>
        <w:rPr>
          <w:spacing w:val="6"/>
        </w:rPr>
        <w:t xml:space="preserve"> </w:t>
      </w:r>
      <w:r>
        <w:t>tells</w:t>
      </w:r>
      <w:r>
        <w:rPr>
          <w:spacing w:val="5"/>
        </w:rPr>
        <w:t xml:space="preserve"> </w:t>
      </w:r>
      <w:r>
        <w:rPr>
          <w:rFonts w:ascii="Cambria"/>
          <w:i/>
        </w:rPr>
        <w:t>what</w:t>
      </w:r>
      <w:r>
        <w:rPr>
          <w:rFonts w:ascii="Cambria"/>
          <w:i/>
          <w:spacing w:val="28"/>
        </w:rPr>
        <w:t xml:space="preserve"> </w:t>
      </w:r>
      <w:proofErr w:type="gramStart"/>
      <w:r>
        <w:t>are</w:t>
      </w:r>
      <w:r>
        <w:rPr>
          <w:spacing w:val="4"/>
        </w:rPr>
        <w:t xml:space="preserve"> </w:t>
      </w:r>
      <w:r>
        <w:t>you</w:t>
      </w:r>
      <w:proofErr w:type="gramEnd"/>
      <w:r>
        <w:rPr>
          <w:spacing w:val="5"/>
        </w:rPr>
        <w:t xml:space="preserve"> </w:t>
      </w:r>
      <w:r>
        <w:t>going</w:t>
      </w:r>
      <w:r>
        <w:rPr>
          <w:spacing w:val="5"/>
        </w:rPr>
        <w:t xml:space="preserve"> </w:t>
      </w:r>
      <w:r>
        <w:t>to</w:t>
      </w:r>
      <w:r>
        <w:rPr>
          <w:spacing w:val="4"/>
        </w:rPr>
        <w:t xml:space="preserve"> </w:t>
      </w:r>
      <w:r>
        <w:t>do.</w:t>
      </w:r>
    </w:p>
    <w:p w14:paraId="03D18904" w14:textId="77777777" w:rsidR="00471BA4" w:rsidRDefault="00FF0016" w:rsidP="00D96542">
      <w:pPr>
        <w:spacing w:before="33" w:line="206" w:lineRule="auto"/>
        <w:ind w:left="105" w:right="102" w:firstLine="218"/>
        <w:jc w:val="both"/>
      </w:pPr>
      <w:r>
        <w:rPr>
          <w:w w:val="110"/>
        </w:rPr>
        <w:t xml:space="preserve">Explain the task and the requirements on the solution.  </w:t>
      </w:r>
      <w:r>
        <w:t>It’s</w:t>
      </w:r>
      <w:r>
        <w:rPr>
          <w:spacing w:val="57"/>
        </w:rPr>
        <w:t xml:space="preserve"> </w:t>
      </w:r>
      <w:r>
        <w:rPr>
          <w:w w:val="110"/>
        </w:rPr>
        <w:t>important to clearly state</w:t>
      </w:r>
      <w:r>
        <w:rPr>
          <w:spacing w:val="1"/>
          <w:w w:val="110"/>
        </w:rPr>
        <w:t xml:space="preserve"> </w:t>
      </w:r>
      <w:r>
        <w:rPr>
          <w:w w:val="110"/>
        </w:rPr>
        <w:t xml:space="preserve">the requirements. </w:t>
      </w:r>
      <w:r>
        <w:rPr>
          <w:rFonts w:ascii="Palatino Linotype" w:hAnsi="Palatino Linotype"/>
          <w:i/>
          <w:w w:val="110"/>
        </w:rPr>
        <w:t>Also specify which other student you worked with when solving the</w:t>
      </w:r>
      <w:r>
        <w:rPr>
          <w:rFonts w:ascii="Palatino Linotype" w:hAnsi="Palatino Linotype"/>
          <w:i/>
          <w:spacing w:val="1"/>
          <w:w w:val="110"/>
        </w:rPr>
        <w:t xml:space="preserve"> </w:t>
      </w:r>
      <w:r>
        <w:rPr>
          <w:rFonts w:ascii="Palatino Linotype" w:hAnsi="Palatino Linotype"/>
          <w:i/>
          <w:w w:val="110"/>
        </w:rPr>
        <w:t xml:space="preserve">tasks, or if you worked alone.  </w:t>
      </w:r>
      <w:r>
        <w:rPr>
          <w:w w:val="110"/>
        </w:rPr>
        <w:t>Write one single introduction covering all tasks; do not</w:t>
      </w:r>
      <w:r>
        <w:rPr>
          <w:spacing w:val="1"/>
          <w:w w:val="110"/>
        </w:rPr>
        <w:t xml:space="preserve"> </w:t>
      </w:r>
      <w:r>
        <w:rPr>
          <w:w w:val="110"/>
        </w:rPr>
        <w:t>split</w:t>
      </w:r>
      <w:r>
        <w:rPr>
          <w:spacing w:val="11"/>
          <w:w w:val="110"/>
        </w:rPr>
        <w:t xml:space="preserve"> </w:t>
      </w:r>
      <w:r>
        <w:rPr>
          <w:w w:val="110"/>
        </w:rPr>
        <w:t>it</w:t>
      </w:r>
      <w:r>
        <w:rPr>
          <w:spacing w:val="11"/>
          <w:w w:val="110"/>
        </w:rPr>
        <w:t xml:space="preserve"> </w:t>
      </w:r>
      <w:r>
        <w:rPr>
          <w:w w:val="110"/>
        </w:rPr>
        <w:t>into</w:t>
      </w:r>
      <w:r>
        <w:rPr>
          <w:spacing w:val="11"/>
          <w:w w:val="110"/>
        </w:rPr>
        <w:t xml:space="preserve"> </w:t>
      </w:r>
      <w:r>
        <w:rPr>
          <w:w w:val="110"/>
        </w:rPr>
        <w:t>one</w:t>
      </w:r>
      <w:r>
        <w:rPr>
          <w:spacing w:val="11"/>
          <w:w w:val="110"/>
        </w:rPr>
        <w:t xml:space="preserve"> </w:t>
      </w:r>
      <w:r>
        <w:rPr>
          <w:w w:val="110"/>
        </w:rPr>
        <w:t>subsection</w:t>
      </w:r>
      <w:r>
        <w:rPr>
          <w:spacing w:val="11"/>
          <w:w w:val="110"/>
        </w:rPr>
        <w:t xml:space="preserve"> </w:t>
      </w:r>
      <w:r>
        <w:rPr>
          <w:w w:val="110"/>
        </w:rPr>
        <w:t>per</w:t>
      </w:r>
      <w:r>
        <w:rPr>
          <w:spacing w:val="11"/>
          <w:w w:val="110"/>
        </w:rPr>
        <w:t xml:space="preserve"> </w:t>
      </w:r>
      <w:r>
        <w:rPr>
          <w:w w:val="110"/>
        </w:rPr>
        <w:t>task.</w:t>
      </w:r>
    </w:p>
    <w:p w14:paraId="18821E25" w14:textId="77777777" w:rsidR="00471BA4" w:rsidRDefault="00471BA4" w:rsidP="00D96542">
      <w:pPr>
        <w:pStyle w:val="BodyText"/>
        <w:spacing w:before="11"/>
        <w:jc w:val="both"/>
        <w:rPr>
          <w:sz w:val="24"/>
        </w:rPr>
      </w:pPr>
    </w:p>
    <w:p w14:paraId="52CB340D" w14:textId="77777777" w:rsidR="00471BA4" w:rsidRDefault="00FF0016" w:rsidP="00D96542">
      <w:pPr>
        <w:pStyle w:val="Heading1"/>
        <w:numPr>
          <w:ilvl w:val="0"/>
          <w:numId w:val="1"/>
        </w:numPr>
        <w:tabs>
          <w:tab w:val="left" w:pos="422"/>
        </w:tabs>
        <w:ind w:hanging="317"/>
        <w:jc w:val="both"/>
      </w:pPr>
      <w:r>
        <w:t>Literature</w:t>
      </w:r>
      <w:r>
        <w:rPr>
          <w:spacing w:val="14"/>
        </w:rPr>
        <w:t xml:space="preserve"> </w:t>
      </w:r>
      <w:r>
        <w:t>Study</w:t>
      </w:r>
    </w:p>
    <w:p w14:paraId="5898C2EB" w14:textId="77777777" w:rsidR="00471BA4" w:rsidRDefault="00FF0016" w:rsidP="00D96542">
      <w:pPr>
        <w:pStyle w:val="BodyText"/>
        <w:spacing w:before="234" w:line="211" w:lineRule="auto"/>
        <w:ind w:left="105" w:right="103"/>
        <w:jc w:val="both"/>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proofErr w:type="gramStart"/>
      <w:r>
        <w:rPr>
          <w:w w:val="110"/>
        </w:rPr>
        <w:t>opment</w:t>
      </w:r>
      <w:proofErr w:type="spellEnd"/>
      <w:r>
        <w:rPr>
          <w:w w:val="110"/>
        </w:rPr>
        <w:t>,  instead</w:t>
      </w:r>
      <w:proofErr w:type="gramEnd"/>
      <w:r>
        <w:rPr>
          <w:w w:val="110"/>
        </w:rPr>
        <w:t xml:space="preserve">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 xml:space="preserve">summarize what you have learned.  It </w:t>
      </w:r>
      <w:proofErr w:type="gramStart"/>
      <w:r>
        <w:rPr>
          <w:w w:val="110"/>
        </w:rPr>
        <w:t>is  your</w:t>
      </w:r>
      <w:proofErr w:type="gramEnd"/>
      <w:r>
        <w:rPr>
          <w:w w:val="110"/>
        </w:rPr>
        <w:t xml:space="preserve">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777A964C" w14:textId="77777777" w:rsidR="00471BA4" w:rsidRDefault="00471BA4" w:rsidP="00D96542">
      <w:pPr>
        <w:pStyle w:val="BodyText"/>
        <w:spacing w:before="13"/>
        <w:jc w:val="both"/>
        <w:rPr>
          <w:sz w:val="24"/>
        </w:rPr>
      </w:pPr>
    </w:p>
    <w:p w14:paraId="34E4D526" w14:textId="77777777" w:rsidR="00471BA4" w:rsidRDefault="00FF0016" w:rsidP="00D96542">
      <w:pPr>
        <w:pStyle w:val="Heading1"/>
        <w:numPr>
          <w:ilvl w:val="0"/>
          <w:numId w:val="1"/>
        </w:numPr>
        <w:tabs>
          <w:tab w:val="left" w:pos="422"/>
        </w:tabs>
        <w:ind w:hanging="317"/>
        <w:jc w:val="both"/>
      </w:pPr>
      <w:r>
        <w:rPr>
          <w:w w:val="105"/>
        </w:rPr>
        <w:t>Method</w:t>
      </w:r>
    </w:p>
    <w:p w14:paraId="49D1F03D" w14:textId="77777777" w:rsidR="00471BA4" w:rsidRDefault="00FF0016" w:rsidP="00D96542">
      <w:pPr>
        <w:pStyle w:val="Heading2"/>
        <w:spacing w:before="219"/>
      </w:pPr>
      <w:r>
        <w:t>This</w:t>
      </w:r>
      <w:r>
        <w:rPr>
          <w:spacing w:val="3"/>
        </w:rPr>
        <w:t xml:space="preserve"> </w:t>
      </w:r>
      <w:r>
        <w:t>section</w:t>
      </w:r>
      <w:r>
        <w:rPr>
          <w:spacing w:val="5"/>
        </w:rPr>
        <w:t xml:space="preserve"> </w:t>
      </w:r>
      <w:r>
        <w:t>tells</w:t>
      </w:r>
      <w:r>
        <w:rPr>
          <w:spacing w:val="5"/>
        </w:rPr>
        <w:t xml:space="preserve"> </w:t>
      </w:r>
      <w:r>
        <w:rPr>
          <w:rFonts w:ascii="Cambria"/>
          <w:i/>
        </w:rPr>
        <w:t>how</w:t>
      </w:r>
      <w:r>
        <w:rPr>
          <w:rFonts w:ascii="Cambria"/>
          <w:i/>
          <w:spacing w:val="29"/>
        </w:rPr>
        <w:t xml:space="preserve"> </w:t>
      </w:r>
      <w:r>
        <w:t>you</w:t>
      </w:r>
      <w:r>
        <w:rPr>
          <w:spacing w:val="4"/>
        </w:rPr>
        <w:t xml:space="preserve"> </w:t>
      </w:r>
      <w:r>
        <w:t>solved</w:t>
      </w:r>
      <w:r>
        <w:rPr>
          <w:spacing w:val="4"/>
        </w:rPr>
        <w:t xml:space="preserve"> </w:t>
      </w:r>
      <w:r>
        <w:t>the</w:t>
      </w:r>
      <w:r>
        <w:rPr>
          <w:spacing w:val="4"/>
        </w:rPr>
        <w:t xml:space="preserve"> </w:t>
      </w:r>
      <w:r>
        <w:t>task.</w:t>
      </w:r>
    </w:p>
    <w:p w14:paraId="15FA4169" w14:textId="77777777" w:rsidR="00471BA4" w:rsidRDefault="00FF0016" w:rsidP="00D96542">
      <w:pPr>
        <w:spacing w:before="33" w:line="206" w:lineRule="auto"/>
        <w:ind w:left="105" w:right="103" w:firstLine="218"/>
        <w:jc w:val="both"/>
        <w:rPr>
          <w:w w:val="115"/>
        </w:rPr>
      </w:pPr>
      <w:r>
        <w:rPr>
          <w:w w:val="115"/>
        </w:rPr>
        <w:t>Explain how you worked when solving the tasks and how you evaluated that your</w:t>
      </w:r>
      <w:r>
        <w:rPr>
          <w:spacing w:val="1"/>
          <w:w w:val="115"/>
        </w:rPr>
        <w:t xml:space="preserve"> </w:t>
      </w:r>
      <w:r>
        <w:rPr>
          <w:w w:val="115"/>
        </w:rPr>
        <w:t>solution met the requirements. Mention diagram editor(s), IDE(s), DBMS(s) and other</w:t>
      </w:r>
      <w:r>
        <w:rPr>
          <w:spacing w:val="-63"/>
          <w:w w:val="115"/>
        </w:rPr>
        <w:t xml:space="preserve"> </w:t>
      </w:r>
      <w:r>
        <w:rPr>
          <w:w w:val="115"/>
        </w:rPr>
        <w:t>tools</w:t>
      </w:r>
      <w:r>
        <w:rPr>
          <w:spacing w:val="-9"/>
          <w:w w:val="115"/>
        </w:rPr>
        <w:t xml:space="preserve"> </w:t>
      </w:r>
      <w:r>
        <w:rPr>
          <w:w w:val="115"/>
        </w:rPr>
        <w:t>you</w:t>
      </w:r>
      <w:r>
        <w:rPr>
          <w:spacing w:val="-9"/>
          <w:w w:val="115"/>
        </w:rPr>
        <w:t xml:space="preserve"> </w:t>
      </w:r>
      <w:r>
        <w:rPr>
          <w:w w:val="115"/>
        </w:rPr>
        <w:t>used.</w:t>
      </w:r>
      <w:r>
        <w:rPr>
          <w:spacing w:val="24"/>
          <w:w w:val="115"/>
        </w:rPr>
        <w:t xml:space="preserve"> </w:t>
      </w:r>
      <w:r>
        <w:rPr>
          <w:w w:val="115"/>
        </w:rPr>
        <w:t>This</w:t>
      </w:r>
      <w:r>
        <w:rPr>
          <w:spacing w:val="-9"/>
          <w:w w:val="115"/>
        </w:rPr>
        <w:t xml:space="preserve"> </w:t>
      </w:r>
      <w:r>
        <w:rPr>
          <w:w w:val="115"/>
        </w:rPr>
        <w:t>section</w:t>
      </w:r>
      <w:r>
        <w:rPr>
          <w:spacing w:val="-8"/>
          <w:w w:val="115"/>
        </w:rPr>
        <w:t xml:space="preserve"> </w:t>
      </w:r>
      <w:r>
        <w:rPr>
          <w:rFonts w:ascii="Palatino Linotype"/>
          <w:i/>
          <w:w w:val="115"/>
        </w:rPr>
        <w:t>must</w:t>
      </w:r>
      <w:r>
        <w:rPr>
          <w:rFonts w:ascii="Palatino Linotype"/>
          <w:i/>
          <w:spacing w:val="-3"/>
          <w:w w:val="115"/>
        </w:rPr>
        <w:t xml:space="preserve"> </w:t>
      </w:r>
      <w:r>
        <w:rPr>
          <w:rFonts w:ascii="Palatino Linotype"/>
          <w:i/>
          <w:w w:val="115"/>
        </w:rPr>
        <w:t>be</w:t>
      </w:r>
      <w:r>
        <w:rPr>
          <w:rFonts w:ascii="Palatino Linotype"/>
          <w:i/>
          <w:spacing w:val="-3"/>
          <w:w w:val="115"/>
        </w:rPr>
        <w:t xml:space="preserve"> </w:t>
      </w:r>
      <w:r>
        <w:rPr>
          <w:rFonts w:ascii="Palatino Linotype"/>
          <w:i/>
          <w:w w:val="115"/>
        </w:rPr>
        <w:t>split</w:t>
      </w:r>
      <w:r>
        <w:rPr>
          <w:rFonts w:ascii="Palatino Linotype"/>
          <w:i/>
          <w:spacing w:val="-3"/>
          <w:w w:val="115"/>
        </w:rPr>
        <w:t xml:space="preserve"> </w:t>
      </w:r>
      <w:r>
        <w:rPr>
          <w:rFonts w:ascii="Palatino Linotype"/>
          <w:i/>
          <w:w w:val="115"/>
        </w:rPr>
        <w:t>into</w:t>
      </w:r>
      <w:r>
        <w:rPr>
          <w:rFonts w:ascii="Palatino Linotype"/>
          <w:i/>
          <w:spacing w:val="-3"/>
          <w:w w:val="115"/>
        </w:rPr>
        <w:t xml:space="preserve"> </w:t>
      </w:r>
      <w:r>
        <w:rPr>
          <w:rFonts w:ascii="Palatino Linotype"/>
          <w:i/>
          <w:w w:val="115"/>
        </w:rPr>
        <w:t>four</w:t>
      </w:r>
      <w:r>
        <w:rPr>
          <w:rFonts w:ascii="Palatino Linotype"/>
          <w:i/>
          <w:spacing w:val="-3"/>
          <w:w w:val="115"/>
        </w:rPr>
        <w:t xml:space="preserve"> </w:t>
      </w:r>
      <w:r>
        <w:rPr>
          <w:rFonts w:ascii="Palatino Linotype"/>
          <w:i/>
          <w:w w:val="115"/>
        </w:rPr>
        <w:t>subsections</w:t>
      </w:r>
      <w:r>
        <w:rPr>
          <w:w w:val="115"/>
        </w:rPr>
        <w:t>,</w:t>
      </w:r>
      <w:r>
        <w:rPr>
          <w:spacing w:val="-6"/>
          <w:w w:val="115"/>
        </w:rPr>
        <w:t xml:space="preserve"> </w:t>
      </w:r>
      <w:r>
        <w:rPr>
          <w:w w:val="115"/>
        </w:rPr>
        <w:t>one</w:t>
      </w:r>
      <w:r>
        <w:rPr>
          <w:spacing w:val="-9"/>
          <w:w w:val="115"/>
        </w:rPr>
        <w:t xml:space="preserve"> </w:t>
      </w:r>
      <w:r>
        <w:rPr>
          <w:w w:val="115"/>
        </w:rPr>
        <w:t>per</w:t>
      </w:r>
      <w:r>
        <w:rPr>
          <w:spacing w:val="-9"/>
          <w:w w:val="115"/>
        </w:rPr>
        <w:t xml:space="preserve"> </w:t>
      </w:r>
      <w:r>
        <w:rPr>
          <w:w w:val="115"/>
        </w:rPr>
        <w:t>task.</w:t>
      </w:r>
      <w:r>
        <w:rPr>
          <w:spacing w:val="24"/>
          <w:w w:val="115"/>
        </w:rPr>
        <w:t xml:space="preserve"> </w:t>
      </w:r>
      <w:r>
        <w:rPr>
          <w:rFonts w:ascii="Palatino Linotype"/>
          <w:i/>
          <w:w w:val="115"/>
        </w:rPr>
        <w:t>Do</w:t>
      </w:r>
      <w:r>
        <w:rPr>
          <w:rFonts w:ascii="Palatino Linotype"/>
          <w:i/>
          <w:spacing w:val="-3"/>
          <w:w w:val="115"/>
        </w:rPr>
        <w:t xml:space="preserve"> </w:t>
      </w:r>
      <w:r>
        <w:rPr>
          <w:rFonts w:ascii="Palatino Linotype"/>
          <w:i/>
          <w:w w:val="115"/>
        </w:rPr>
        <w:t>not</w:t>
      </w:r>
      <w:r>
        <w:rPr>
          <w:rFonts w:ascii="Palatino Linotype"/>
          <w:i/>
          <w:spacing w:val="-61"/>
          <w:w w:val="115"/>
        </w:rPr>
        <w:t xml:space="preserve"> </w:t>
      </w:r>
      <w:r>
        <w:rPr>
          <w:rFonts w:ascii="Palatino Linotype"/>
          <w:i/>
          <w:w w:val="115"/>
        </w:rPr>
        <w:t>explain</w:t>
      </w:r>
      <w:r>
        <w:rPr>
          <w:rFonts w:ascii="Palatino Linotype"/>
          <w:i/>
          <w:spacing w:val="-6"/>
          <w:w w:val="115"/>
        </w:rPr>
        <w:t xml:space="preserve"> </w:t>
      </w:r>
      <w:r>
        <w:rPr>
          <w:rFonts w:ascii="Palatino Linotype"/>
          <w:i/>
          <w:w w:val="115"/>
        </w:rPr>
        <w:t>your</w:t>
      </w:r>
      <w:r>
        <w:rPr>
          <w:rFonts w:ascii="Palatino Linotype"/>
          <w:i/>
          <w:spacing w:val="-6"/>
          <w:w w:val="115"/>
        </w:rPr>
        <w:t xml:space="preserve"> </w:t>
      </w:r>
      <w:r>
        <w:rPr>
          <w:rFonts w:ascii="Palatino Linotype"/>
          <w:i/>
          <w:w w:val="115"/>
        </w:rPr>
        <w:t>solution</w:t>
      </w:r>
      <w:r>
        <w:rPr>
          <w:rFonts w:ascii="Palatino Linotype"/>
          <w:i/>
          <w:spacing w:val="-6"/>
          <w:w w:val="115"/>
        </w:rPr>
        <w:t xml:space="preserve"> </w:t>
      </w:r>
      <w:r>
        <w:rPr>
          <w:rFonts w:ascii="Palatino Linotype"/>
          <w:i/>
          <w:w w:val="115"/>
        </w:rPr>
        <w:t>and</w:t>
      </w:r>
      <w:r>
        <w:rPr>
          <w:rFonts w:ascii="Palatino Linotype"/>
          <w:i/>
          <w:spacing w:val="-5"/>
          <w:w w:val="115"/>
        </w:rPr>
        <w:t xml:space="preserve"> </w:t>
      </w:r>
      <w:r>
        <w:rPr>
          <w:rFonts w:ascii="Palatino Linotype"/>
          <w:i/>
          <w:w w:val="115"/>
        </w:rPr>
        <w:t>do</w:t>
      </w:r>
      <w:r>
        <w:rPr>
          <w:rFonts w:ascii="Palatino Linotype"/>
          <w:i/>
          <w:spacing w:val="-6"/>
          <w:w w:val="115"/>
        </w:rPr>
        <w:t xml:space="preserve"> </w:t>
      </w:r>
      <w:r>
        <w:rPr>
          <w:rFonts w:ascii="Palatino Linotype"/>
          <w:i/>
          <w:w w:val="115"/>
        </w:rPr>
        <w:t>not</w:t>
      </w:r>
      <w:r>
        <w:rPr>
          <w:rFonts w:ascii="Palatino Linotype"/>
          <w:i/>
          <w:spacing w:val="-6"/>
          <w:w w:val="115"/>
        </w:rPr>
        <w:t xml:space="preserve"> </w:t>
      </w:r>
      <w:r>
        <w:rPr>
          <w:rFonts w:ascii="Palatino Linotype"/>
          <w:i/>
          <w:w w:val="115"/>
        </w:rPr>
        <w:t>refer</w:t>
      </w:r>
      <w:r>
        <w:rPr>
          <w:rFonts w:ascii="Palatino Linotype"/>
          <w:i/>
          <w:spacing w:val="-6"/>
          <w:w w:val="115"/>
        </w:rPr>
        <w:t xml:space="preserve"> </w:t>
      </w:r>
      <w:r>
        <w:rPr>
          <w:rFonts w:ascii="Palatino Linotype"/>
          <w:i/>
          <w:w w:val="115"/>
        </w:rPr>
        <w:t>to</w:t>
      </w:r>
      <w:r>
        <w:rPr>
          <w:rFonts w:ascii="Palatino Linotype"/>
          <w:i/>
          <w:spacing w:val="-5"/>
          <w:w w:val="115"/>
        </w:rPr>
        <w:t xml:space="preserve"> </w:t>
      </w:r>
      <w:r>
        <w:rPr>
          <w:rFonts w:ascii="Palatino Linotype"/>
          <w:i/>
          <w:w w:val="115"/>
        </w:rPr>
        <w:t>code</w:t>
      </w:r>
      <w:r>
        <w:rPr>
          <w:w w:val="115"/>
        </w:rPr>
        <w:t>,</w:t>
      </w:r>
      <w:r>
        <w:rPr>
          <w:spacing w:val="-13"/>
          <w:w w:val="115"/>
        </w:rPr>
        <w:t xml:space="preserve"> </w:t>
      </w:r>
      <w:r>
        <w:rPr>
          <w:w w:val="115"/>
        </w:rPr>
        <w:t>that</w:t>
      </w:r>
      <w:r>
        <w:rPr>
          <w:spacing w:val="-12"/>
          <w:w w:val="115"/>
        </w:rPr>
        <w:t xml:space="preserve"> </w:t>
      </w:r>
      <w:r>
        <w:rPr>
          <w:w w:val="115"/>
        </w:rPr>
        <w:t>belongs</w:t>
      </w:r>
      <w:r>
        <w:rPr>
          <w:spacing w:val="-13"/>
          <w:w w:val="115"/>
        </w:rPr>
        <w:t xml:space="preserve"> </w:t>
      </w:r>
      <w:r>
        <w:rPr>
          <w:w w:val="115"/>
        </w:rPr>
        <w:t>to</w:t>
      </w:r>
      <w:r>
        <w:rPr>
          <w:spacing w:val="-12"/>
          <w:w w:val="115"/>
        </w:rPr>
        <w:t xml:space="preserve"> </w:t>
      </w:r>
      <w:r>
        <w:rPr>
          <w:w w:val="115"/>
        </w:rPr>
        <w:t>the</w:t>
      </w:r>
      <w:r>
        <w:rPr>
          <w:spacing w:val="-13"/>
          <w:w w:val="115"/>
        </w:rPr>
        <w:t xml:space="preserve"> </w:t>
      </w:r>
      <w:r>
        <w:rPr>
          <w:rFonts w:ascii="Palatino Linotype"/>
          <w:i/>
          <w:w w:val="115"/>
        </w:rPr>
        <w:t>Result</w:t>
      </w:r>
      <w:r>
        <w:rPr>
          <w:rFonts w:ascii="Palatino Linotype"/>
          <w:i/>
          <w:spacing w:val="5"/>
          <w:w w:val="115"/>
        </w:rPr>
        <w:t xml:space="preserve"> </w:t>
      </w:r>
      <w:r>
        <w:rPr>
          <w:w w:val="115"/>
        </w:rPr>
        <w:t>section.</w:t>
      </w:r>
    </w:p>
    <w:p w14:paraId="7835461D" w14:textId="241856AE" w:rsidR="00504E83" w:rsidRDefault="00504E83" w:rsidP="00D96542">
      <w:pPr>
        <w:spacing w:before="33" w:line="206" w:lineRule="auto"/>
        <w:ind w:left="105" w:right="103" w:firstLine="218"/>
        <w:jc w:val="both"/>
        <w:rPr>
          <w:w w:val="115"/>
        </w:rPr>
      </w:pPr>
    </w:p>
    <w:p w14:paraId="365C7605" w14:textId="0A1BDD71" w:rsidR="002B4851" w:rsidRDefault="002B4851" w:rsidP="00D96542">
      <w:pPr>
        <w:pStyle w:val="Heading2"/>
        <w:rPr>
          <w:w w:val="115"/>
        </w:rPr>
      </w:pPr>
      <w:r>
        <w:rPr>
          <w:w w:val="115"/>
        </w:rPr>
        <w:t>3.</w:t>
      </w:r>
      <w:r>
        <w:rPr>
          <w:w w:val="115"/>
        </w:rPr>
        <w:t>1</w:t>
      </w:r>
      <w:r>
        <w:rPr>
          <w:w w:val="115"/>
        </w:rPr>
        <w:t xml:space="preserve"> Task </w:t>
      </w:r>
      <w:r>
        <w:rPr>
          <w:w w:val="115"/>
        </w:rPr>
        <w:t>1</w:t>
      </w:r>
    </w:p>
    <w:p w14:paraId="142862D4" w14:textId="77777777" w:rsidR="002B4851" w:rsidRDefault="002B4851" w:rsidP="00D96542">
      <w:pPr>
        <w:spacing w:before="33" w:line="206" w:lineRule="auto"/>
        <w:ind w:left="105" w:right="103" w:firstLine="218"/>
        <w:jc w:val="both"/>
        <w:rPr>
          <w:w w:val="115"/>
        </w:rPr>
      </w:pPr>
    </w:p>
    <w:p w14:paraId="54C22042" w14:textId="4D157714" w:rsidR="002B4851" w:rsidRDefault="002B4851" w:rsidP="00D96542">
      <w:pPr>
        <w:spacing w:before="33" w:line="206" w:lineRule="auto"/>
        <w:ind w:left="105" w:right="103" w:firstLine="218"/>
        <w:jc w:val="both"/>
        <w:rPr>
          <w:w w:val="115"/>
        </w:rPr>
      </w:pPr>
      <w:r w:rsidRPr="002B4851">
        <w:rPr>
          <w:w w:val="115"/>
        </w:rPr>
        <w:t xml:space="preserve">After conducting the necessary research and reading the requirements, I and my project partner began designing the conceptual model. We used </w:t>
      </w:r>
      <w:hyperlink r:id="rId9" w:history="1">
        <w:proofErr w:type="spellStart"/>
        <w:r w:rsidRPr="002B4851">
          <w:rPr>
            <w:rStyle w:val="Hyperlink"/>
            <w:w w:val="115"/>
          </w:rPr>
          <w:t>Astah</w:t>
        </w:r>
        <w:proofErr w:type="spellEnd"/>
      </w:hyperlink>
      <w:r w:rsidRPr="002B4851">
        <w:rPr>
          <w:w w:val="115"/>
        </w:rPr>
        <w:t xml:space="preserve"> for the design because we had previously used it and because it is the program used in the teacher's lectures. First, we created a list of all the requirements needed from the requirement text on the project site on canvas.</w:t>
      </w:r>
    </w:p>
    <w:p w14:paraId="4B861993" w14:textId="728FF809" w:rsidR="00884B69" w:rsidRDefault="00884B69" w:rsidP="00D96542">
      <w:pPr>
        <w:spacing w:before="33" w:line="206" w:lineRule="auto"/>
        <w:ind w:left="105" w:right="103" w:firstLine="218"/>
        <w:jc w:val="both"/>
        <w:rPr>
          <w:w w:val="115"/>
        </w:rPr>
      </w:pPr>
    </w:p>
    <w:p w14:paraId="5893428F" w14:textId="31F90D20" w:rsidR="00884B69" w:rsidRDefault="00884B69" w:rsidP="00D96542">
      <w:pPr>
        <w:spacing w:before="33" w:line="206" w:lineRule="auto"/>
        <w:ind w:left="105" w:right="103" w:firstLine="218"/>
        <w:jc w:val="both"/>
        <w:rPr>
          <w:w w:val="115"/>
        </w:rPr>
      </w:pPr>
      <w:r w:rsidRPr="00884B69">
        <w:rPr>
          <w:w w:val="115"/>
        </w:rPr>
        <w:t xml:space="preserve">We began by identifying nouns from the provided requirements, which entails going through the text and marking each noun and adding it to the design as an entity. Once we had </w:t>
      </w:r>
      <w:r w:rsidRPr="00884B69">
        <w:rPr>
          <w:w w:val="115"/>
        </w:rPr>
        <w:t>all</w:t>
      </w:r>
      <w:r w:rsidRPr="00884B69">
        <w:rPr>
          <w:w w:val="115"/>
        </w:rPr>
        <w:t xml:space="preserve"> the nouns from the text, we moved on to thinking of entities that may be required but do not appear as nouns in the text requirements. This step is also known as category list search, and it entails thinking of various situations or categories and determining if we have </w:t>
      </w:r>
      <w:r w:rsidRPr="00884B69">
        <w:rPr>
          <w:w w:val="115"/>
        </w:rPr>
        <w:t>all</w:t>
      </w:r>
      <w:r w:rsidRPr="00884B69">
        <w:rPr>
          <w:w w:val="115"/>
        </w:rPr>
        <w:t xml:space="preserve"> the necessary entities.</w:t>
      </w:r>
      <w:r>
        <w:rPr>
          <w:w w:val="115"/>
        </w:rPr>
        <w:t xml:space="preserve"> </w:t>
      </w:r>
      <w:r w:rsidRPr="00884B69">
        <w:rPr>
          <w:w w:val="115"/>
        </w:rPr>
        <w:t>The next stage was to eliminate any extraneous entities from the design, and then start thinking about attributes, such as which entities have attributes and which entities may be used as attributes in other entities.</w:t>
      </w:r>
      <w:r>
        <w:rPr>
          <w:w w:val="115"/>
        </w:rPr>
        <w:t xml:space="preserve"> </w:t>
      </w:r>
      <w:r w:rsidRPr="00884B69">
        <w:rPr>
          <w:w w:val="115"/>
        </w:rPr>
        <w:t xml:space="preserve">We start looking for relations between entities, associations between entities, and how they link once we've located </w:t>
      </w:r>
      <w:r w:rsidR="009F6296" w:rsidRPr="00884B69">
        <w:rPr>
          <w:w w:val="115"/>
        </w:rPr>
        <w:t>all</w:t>
      </w:r>
      <w:r w:rsidRPr="00884B69">
        <w:rPr>
          <w:w w:val="115"/>
        </w:rPr>
        <w:t xml:space="preserve"> the entities we require and their qualities. We label each association to indicate the logic behind the relationship.</w:t>
      </w:r>
    </w:p>
    <w:p w14:paraId="1CFFB0FB" w14:textId="18354B4D" w:rsidR="00884B69" w:rsidRDefault="00884B69" w:rsidP="00D96542">
      <w:pPr>
        <w:spacing w:before="33" w:line="206" w:lineRule="auto"/>
        <w:ind w:left="105" w:right="103" w:firstLine="218"/>
        <w:jc w:val="both"/>
        <w:rPr>
          <w:w w:val="115"/>
        </w:rPr>
      </w:pPr>
    </w:p>
    <w:p w14:paraId="4F9692B4" w14:textId="1114DCEF" w:rsidR="00884B69" w:rsidRDefault="00884B69" w:rsidP="00D96542">
      <w:pPr>
        <w:spacing w:before="33" w:line="206" w:lineRule="auto"/>
        <w:ind w:left="105" w:right="103" w:firstLine="218"/>
        <w:jc w:val="both"/>
        <w:rPr>
          <w:w w:val="115"/>
        </w:rPr>
      </w:pPr>
      <w:r w:rsidRPr="00884B69">
        <w:rPr>
          <w:w w:val="115"/>
        </w:rPr>
        <w:t xml:space="preserve">Finally, because there is no need to have a table without data columns, we delete any entities without attributes. We define cardinality for the attributes, whether they are permitted to be without value if they are unique or may be duplicated, and the data types </w:t>
      </w:r>
      <w:r w:rsidRPr="00884B69">
        <w:rPr>
          <w:w w:val="115"/>
        </w:rPr>
        <w:lastRenderedPageBreak/>
        <w:t>for them.</w:t>
      </w:r>
    </w:p>
    <w:p w14:paraId="686C81FB" w14:textId="25C36D20" w:rsidR="00884B69" w:rsidRDefault="00884B69" w:rsidP="00D96542">
      <w:pPr>
        <w:spacing w:before="33" w:line="206" w:lineRule="auto"/>
        <w:ind w:left="105" w:right="103" w:firstLine="218"/>
        <w:jc w:val="both"/>
        <w:rPr>
          <w:w w:val="115"/>
        </w:rPr>
      </w:pPr>
    </w:p>
    <w:p w14:paraId="3C49AC19" w14:textId="715C076E" w:rsidR="00884B69" w:rsidRDefault="00884B69" w:rsidP="00D96542">
      <w:pPr>
        <w:spacing w:before="33" w:line="206" w:lineRule="auto"/>
        <w:ind w:left="105" w:right="103" w:firstLine="218"/>
        <w:jc w:val="both"/>
        <w:rPr>
          <w:w w:val="115"/>
        </w:rPr>
      </w:pPr>
      <w:r w:rsidRPr="00884B69">
        <w:rPr>
          <w:w w:val="115"/>
        </w:rPr>
        <w:t>Working together on different designs from the same requirements and then comparing the designs to see what one has missed and how the text was interpreted to avoid mistakes or misinterpretation was a method that we thought was helpful. After comparing designs, we then created one design as a final design.</w:t>
      </w:r>
    </w:p>
    <w:p w14:paraId="5D6C5681" w14:textId="3E08D23E" w:rsidR="002B4851" w:rsidRDefault="002B4851" w:rsidP="00D96542">
      <w:pPr>
        <w:pStyle w:val="Heading2"/>
        <w:rPr>
          <w:w w:val="115"/>
        </w:rPr>
      </w:pPr>
      <w:r>
        <w:rPr>
          <w:w w:val="115"/>
        </w:rPr>
        <w:t>3.4 Task 4</w:t>
      </w:r>
    </w:p>
    <w:p w14:paraId="747FEC22" w14:textId="77777777" w:rsidR="002B4851" w:rsidRDefault="002B4851" w:rsidP="00D96542">
      <w:pPr>
        <w:spacing w:before="33" w:line="206" w:lineRule="auto"/>
        <w:ind w:left="105" w:right="103" w:firstLine="218"/>
        <w:jc w:val="both"/>
        <w:rPr>
          <w:w w:val="115"/>
        </w:rPr>
      </w:pPr>
    </w:p>
    <w:p w14:paraId="2ECFC145" w14:textId="1FB16BC3" w:rsidR="00B97855" w:rsidRDefault="00621734" w:rsidP="00D96542">
      <w:pPr>
        <w:spacing w:before="33" w:line="206" w:lineRule="auto"/>
        <w:ind w:left="105" w:right="103" w:firstLine="218"/>
        <w:jc w:val="both"/>
        <w:rPr>
          <w:w w:val="115"/>
        </w:rPr>
      </w:pPr>
      <w:r>
        <w:rPr>
          <w:w w:val="115"/>
        </w:rPr>
        <w:t xml:space="preserve">I used </w:t>
      </w:r>
      <w:hyperlink r:id="rId10" w:history="1">
        <w:r w:rsidRPr="00A877BB">
          <w:rPr>
            <w:rStyle w:val="Hyperlink"/>
            <w:w w:val="115"/>
          </w:rPr>
          <w:t>IntelliJ</w:t>
        </w:r>
      </w:hyperlink>
      <w:r>
        <w:rPr>
          <w:w w:val="115"/>
        </w:rPr>
        <w:t xml:space="preserve"> and </w:t>
      </w:r>
      <w:hyperlink r:id="rId11" w:history="1">
        <w:r w:rsidRPr="00A877BB">
          <w:rPr>
            <w:rStyle w:val="Hyperlink"/>
            <w:w w:val="115"/>
          </w:rPr>
          <w:t>DataGrip</w:t>
        </w:r>
      </w:hyperlink>
      <w:r>
        <w:rPr>
          <w:w w:val="115"/>
        </w:rPr>
        <w:t xml:space="preserve"> which are both IDEs</w:t>
      </w:r>
      <w:r w:rsidR="00A877BB">
        <w:rPr>
          <w:w w:val="115"/>
        </w:rPr>
        <w:t xml:space="preserve"> from </w:t>
      </w:r>
      <w:hyperlink r:id="rId12" w:history="1">
        <w:r w:rsidR="00A877BB" w:rsidRPr="00A877BB">
          <w:rPr>
            <w:rStyle w:val="Hyperlink"/>
            <w:w w:val="115"/>
          </w:rPr>
          <w:t>Jet Brains</w:t>
        </w:r>
      </w:hyperlink>
      <w:r w:rsidR="00A877BB">
        <w:rPr>
          <w:w w:val="115"/>
        </w:rPr>
        <w:t xml:space="preserve">. The reason I used IntelliJ instead of </w:t>
      </w:r>
      <w:r w:rsidR="00D12BA2">
        <w:rPr>
          <w:w w:val="115"/>
        </w:rPr>
        <w:t>NetBeans</w:t>
      </w:r>
      <w:r w:rsidR="00A877BB">
        <w:rPr>
          <w:w w:val="115"/>
        </w:rPr>
        <w:t xml:space="preserve"> or something similar is mostly </w:t>
      </w:r>
      <w:r w:rsidR="00D12BA2">
        <w:rPr>
          <w:w w:val="115"/>
        </w:rPr>
        <w:t>that I am familiar</w:t>
      </w:r>
      <w:r w:rsidR="00A877BB">
        <w:rPr>
          <w:w w:val="115"/>
        </w:rPr>
        <w:t xml:space="preserve"> with the IDE and the perks of auto-generating a diagram of the Database </w:t>
      </w:r>
      <w:r w:rsidR="00D12BA2">
        <w:rPr>
          <w:w w:val="115"/>
        </w:rPr>
        <w:t>on the fly</w:t>
      </w:r>
      <w:r w:rsidR="00A877BB">
        <w:rPr>
          <w:w w:val="115"/>
        </w:rPr>
        <w:t xml:space="preserve"> while modifying it</w:t>
      </w:r>
      <w:r w:rsidR="00D12BA2">
        <w:rPr>
          <w:w w:val="115"/>
        </w:rPr>
        <w:t xml:space="preserve"> and debugging. DataGrip is also a tool that made creating SQL queries a breeze, viewing results and modifying tables/columns very quickly. As for DBMS, we used PostgreSQL, which is recommended to use throughout the whole course. </w:t>
      </w:r>
    </w:p>
    <w:p w14:paraId="73363BEB" w14:textId="77777777" w:rsidR="00B97855" w:rsidRDefault="00B97855" w:rsidP="00D96542">
      <w:pPr>
        <w:spacing w:before="33" w:line="206" w:lineRule="auto"/>
        <w:ind w:left="105" w:right="103" w:firstLine="218"/>
        <w:jc w:val="both"/>
        <w:rPr>
          <w:w w:val="115"/>
        </w:rPr>
      </w:pPr>
    </w:p>
    <w:p w14:paraId="02A5ADFF" w14:textId="77777777" w:rsidR="00385CEA" w:rsidRDefault="00504E83" w:rsidP="00D96542">
      <w:pPr>
        <w:spacing w:before="33" w:line="206" w:lineRule="auto"/>
        <w:ind w:left="105" w:right="103" w:firstLine="218"/>
        <w:jc w:val="both"/>
        <w:rPr>
          <w:w w:val="115"/>
        </w:rPr>
      </w:pPr>
      <w:r>
        <w:rPr>
          <w:w w:val="115"/>
        </w:rPr>
        <w:t xml:space="preserve">When solving the following problem/assignment I started by reading thoroughly </w:t>
      </w:r>
      <w:r w:rsidR="00092B59">
        <w:rPr>
          <w:w w:val="115"/>
        </w:rPr>
        <w:t xml:space="preserve">the requirements one by one. Because our group wanted to complete the higher-grade </w:t>
      </w:r>
      <w:r w:rsidR="00A00AE8">
        <w:rPr>
          <w:w w:val="115"/>
        </w:rPr>
        <w:t>task,</w:t>
      </w:r>
      <w:r w:rsidR="00092B59">
        <w:rPr>
          <w:w w:val="115"/>
        </w:rPr>
        <w:t xml:space="preserve"> we needed to implement MVC and Layer patterns and implement them correctly. There was a lecture </w:t>
      </w:r>
      <w:r w:rsidR="00A00AE8">
        <w:rPr>
          <w:w w:val="115"/>
        </w:rPr>
        <w:t xml:space="preserve">on </w:t>
      </w:r>
      <w:hyperlink r:id="rId13" w:anchor=":~:text=at%20the%20page-,Database%20Applications,-.%20The%20following%20must" w:history="1">
        <w:r w:rsidR="00A00AE8" w:rsidRPr="00A00AE8">
          <w:rPr>
            <w:rStyle w:val="Hyperlink"/>
            <w:w w:val="115"/>
          </w:rPr>
          <w:t>Database Applications</w:t>
        </w:r>
      </w:hyperlink>
      <w:r w:rsidR="00A00AE8">
        <w:rPr>
          <w:w w:val="115"/>
        </w:rPr>
        <w:t xml:space="preserve"> which made this part much easier because I thought that our application would be similar from the architectural standpoint.</w:t>
      </w:r>
      <w:r w:rsidR="00B97855">
        <w:rPr>
          <w:w w:val="115"/>
        </w:rPr>
        <w:t xml:space="preserve"> </w:t>
      </w:r>
      <w:r w:rsidR="00FF0D4B">
        <w:rPr>
          <w:w w:val="115"/>
        </w:rPr>
        <w:t xml:space="preserve">The last part for making this a higher-grade rated assignment was to make the code easy to understand and not have repeating code. This is achieved by analyzing a task before starting to write the code. I started by illustrating with pen and paper (iPad in my case) how the different classes will interact with </w:t>
      </w:r>
      <w:r w:rsidR="004D34B6">
        <w:rPr>
          <w:w w:val="115"/>
        </w:rPr>
        <w:t>each other and</w:t>
      </w:r>
      <w:r w:rsidR="00FF0D4B">
        <w:rPr>
          <w:w w:val="115"/>
        </w:rPr>
        <w:t xml:space="preserve"> try to see if there is a task that is repeating itself then I know I </w:t>
      </w:r>
      <w:r w:rsidR="004D34B6">
        <w:rPr>
          <w:w w:val="115"/>
        </w:rPr>
        <w:t>must</w:t>
      </w:r>
      <w:r w:rsidR="00FF0D4B">
        <w:rPr>
          <w:w w:val="115"/>
        </w:rPr>
        <w:t xml:space="preserve"> make it a function </w:t>
      </w:r>
      <w:r w:rsidR="004D34B6">
        <w:rPr>
          <w:w w:val="115"/>
        </w:rPr>
        <w:t>that</w:t>
      </w:r>
      <w:r w:rsidR="00FF0D4B">
        <w:rPr>
          <w:w w:val="115"/>
        </w:rPr>
        <w:t xml:space="preserve"> can be called upon multiple times. And to make the code easy to understand I try always to avoid </w:t>
      </w:r>
      <w:r w:rsidR="004D34B6">
        <w:rPr>
          <w:w w:val="115"/>
        </w:rPr>
        <w:t>making</w:t>
      </w:r>
      <w:r w:rsidR="00FF0D4B">
        <w:rPr>
          <w:w w:val="115"/>
        </w:rPr>
        <w:t xml:space="preserve"> a function too long. </w:t>
      </w:r>
      <w:r w:rsidR="004D34B6">
        <w:rPr>
          <w:w w:val="115"/>
        </w:rPr>
        <w:t>Course</w:t>
      </w:r>
      <w:r w:rsidR="00FF0D4B">
        <w:rPr>
          <w:w w:val="115"/>
        </w:rPr>
        <w:t xml:space="preserve"> </w:t>
      </w:r>
      <w:r w:rsidR="004D34B6">
        <w:rPr>
          <w:w w:val="115"/>
        </w:rPr>
        <w:t xml:space="preserve">IV1350 helped me understand how to divide code into smaller chunks. This is to make it easier to edit later, make it reusable and make it easier for a non-author to understand. The method should only do what </w:t>
      </w:r>
      <w:r w:rsidR="00983E11">
        <w:rPr>
          <w:w w:val="115"/>
        </w:rPr>
        <w:t>the</w:t>
      </w:r>
      <w:r w:rsidR="004D34B6">
        <w:rPr>
          <w:w w:val="115"/>
        </w:rPr>
        <w:t xml:space="preserve"> inspector of the code would think the method-name does. So if a method is called </w:t>
      </w:r>
      <w:proofErr w:type="spellStart"/>
      <w:proofErr w:type="gramStart"/>
      <w:r w:rsidR="00983E11">
        <w:rPr>
          <w:i/>
          <w:iCs/>
          <w:w w:val="115"/>
        </w:rPr>
        <w:t>sortInstruments</w:t>
      </w:r>
      <w:proofErr w:type="spellEnd"/>
      <w:r w:rsidR="00983E11">
        <w:rPr>
          <w:i/>
          <w:iCs/>
          <w:w w:val="115"/>
        </w:rPr>
        <w:t>(</w:t>
      </w:r>
      <w:proofErr w:type="gramEnd"/>
      <w:r w:rsidR="004D34B6">
        <w:rPr>
          <w:i/>
          <w:iCs/>
          <w:w w:val="115"/>
        </w:rPr>
        <w:t>)</w:t>
      </w:r>
      <w:r w:rsidR="004D34B6">
        <w:rPr>
          <w:w w:val="115"/>
        </w:rPr>
        <w:t xml:space="preserve"> it should sort instruments, if the method does something besides that, </w:t>
      </w:r>
      <w:r w:rsidR="00983E11">
        <w:rPr>
          <w:w w:val="115"/>
        </w:rPr>
        <w:t>then have I failed to make the code understandable and logical.</w:t>
      </w:r>
      <w:r w:rsidR="004D34B6">
        <w:rPr>
          <w:w w:val="115"/>
        </w:rPr>
        <w:t xml:space="preserve"> </w:t>
      </w:r>
      <w:r w:rsidR="00385CEA">
        <w:rPr>
          <w:w w:val="115"/>
        </w:rPr>
        <w:t xml:space="preserve">The mandatory part for task 4 is that the program should have 3 major functions: </w:t>
      </w:r>
    </w:p>
    <w:p w14:paraId="2910BA6C" w14:textId="77777777" w:rsidR="00621734" w:rsidRPr="00385CEA" w:rsidRDefault="00385CEA" w:rsidP="00D96542">
      <w:pPr>
        <w:pStyle w:val="ListParagraph"/>
        <w:numPr>
          <w:ilvl w:val="0"/>
          <w:numId w:val="3"/>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sidR="00256611">
        <w:rPr>
          <w:w w:val="115"/>
        </w:rPr>
        <w:t xml:space="preserve">The user should be displayed with the following information: </w:t>
      </w:r>
      <w:r w:rsidR="00256611" w:rsidRPr="00256611">
        <w:rPr>
          <w:b/>
          <w:bCs/>
          <w:w w:val="115"/>
        </w:rPr>
        <w:t>brand</w:t>
      </w:r>
      <w:r w:rsidR="00256611">
        <w:rPr>
          <w:w w:val="115"/>
        </w:rPr>
        <w:t xml:space="preserve"> and </w:t>
      </w:r>
      <w:r w:rsidR="00256611">
        <w:rPr>
          <w:b/>
          <w:bCs/>
          <w:w w:val="115"/>
        </w:rPr>
        <w:t>price.</w:t>
      </w:r>
    </w:p>
    <w:p w14:paraId="01CC9037"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1FC54355" w14:textId="77777777" w:rsidR="00385CEA" w:rsidRPr="00385CEA" w:rsidRDefault="00385CEA" w:rsidP="00D96542">
      <w:pPr>
        <w:pStyle w:val="ListParagraph"/>
        <w:numPr>
          <w:ilvl w:val="0"/>
          <w:numId w:val="3"/>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w:t>
      </w:r>
      <w:r w:rsidR="00DF1AA7">
        <w:rPr>
          <w:w w:val="115"/>
        </w:rPr>
        <w:t>deleting</w:t>
      </w:r>
      <w:r>
        <w:rPr>
          <w:w w:val="115"/>
        </w:rPr>
        <w:t xml:space="preserve"> data from the database. </w:t>
      </w:r>
    </w:p>
    <w:p w14:paraId="6DB4D3F1" w14:textId="77777777" w:rsidR="00385CEA" w:rsidRPr="00385CEA" w:rsidRDefault="00396FA0" w:rsidP="00D96542">
      <w:pPr>
        <w:spacing w:before="33" w:line="206" w:lineRule="auto"/>
        <w:ind w:right="103"/>
        <w:jc w:val="both"/>
      </w:pPr>
      <w:r w:rsidRPr="00396FA0">
        <w:rPr>
          <w:w w:val="115"/>
        </w:rPr>
        <w:t>To solve these problems the user should need an interface to interact with (command-line/console). The console should then call a controller which interacts with the SoundGoodDAO which will retrieve/update data from the database accordingly.</w:t>
      </w:r>
    </w:p>
    <w:p w14:paraId="4D33C102" w14:textId="77777777" w:rsidR="00385CEA" w:rsidRPr="004D34B6" w:rsidRDefault="00385CEA" w:rsidP="00D96542">
      <w:pPr>
        <w:spacing w:before="33" w:line="206" w:lineRule="auto"/>
        <w:ind w:right="103"/>
        <w:jc w:val="both"/>
      </w:pPr>
    </w:p>
    <w:p w14:paraId="55803853" w14:textId="0586CF2A" w:rsidR="00471BA4" w:rsidRDefault="00471BA4" w:rsidP="00D96542">
      <w:pPr>
        <w:pStyle w:val="BodyText"/>
        <w:spacing w:before="11"/>
        <w:jc w:val="both"/>
        <w:rPr>
          <w:sz w:val="24"/>
        </w:rPr>
      </w:pPr>
    </w:p>
    <w:p w14:paraId="1FC63C87" w14:textId="130CB859" w:rsidR="007473EE" w:rsidRDefault="007473EE" w:rsidP="00D96542">
      <w:pPr>
        <w:pStyle w:val="BodyText"/>
        <w:spacing w:before="11"/>
        <w:jc w:val="both"/>
        <w:rPr>
          <w:sz w:val="24"/>
        </w:rPr>
      </w:pPr>
    </w:p>
    <w:p w14:paraId="6A08F5BD" w14:textId="74C83178" w:rsidR="007473EE" w:rsidRDefault="007473EE" w:rsidP="00D96542">
      <w:pPr>
        <w:pStyle w:val="BodyText"/>
        <w:spacing w:before="11"/>
        <w:jc w:val="both"/>
        <w:rPr>
          <w:sz w:val="24"/>
        </w:rPr>
      </w:pPr>
    </w:p>
    <w:p w14:paraId="3F1EB251" w14:textId="77777777" w:rsidR="007473EE" w:rsidRDefault="007473EE" w:rsidP="00D96542">
      <w:pPr>
        <w:pStyle w:val="BodyText"/>
        <w:spacing w:before="11"/>
        <w:jc w:val="both"/>
        <w:rPr>
          <w:sz w:val="24"/>
        </w:rPr>
      </w:pPr>
    </w:p>
    <w:p w14:paraId="32B1F4F1" w14:textId="1E23B55E" w:rsidR="00701617" w:rsidRDefault="00FF0016" w:rsidP="00D96542">
      <w:pPr>
        <w:pStyle w:val="Heading1"/>
        <w:numPr>
          <w:ilvl w:val="0"/>
          <w:numId w:val="1"/>
        </w:numPr>
        <w:tabs>
          <w:tab w:val="left" w:pos="422"/>
        </w:tabs>
        <w:ind w:hanging="317"/>
        <w:jc w:val="both"/>
      </w:pPr>
      <w:r>
        <w:lastRenderedPageBreak/>
        <w:t>Result</w:t>
      </w:r>
    </w:p>
    <w:p w14:paraId="1E6F207B" w14:textId="5D607B91" w:rsidR="00D96542" w:rsidRDefault="00D96542" w:rsidP="00D96542">
      <w:pPr>
        <w:pStyle w:val="Heading2"/>
      </w:pPr>
      <w:r>
        <w:t>4.</w:t>
      </w:r>
      <w:r>
        <w:t>1</w:t>
      </w:r>
      <w:r>
        <w:t xml:space="preserve"> Task </w:t>
      </w:r>
      <w:r>
        <w:t>1</w:t>
      </w:r>
    </w:p>
    <w:p w14:paraId="283DDF4F" w14:textId="77777777" w:rsidR="00D96542" w:rsidRDefault="00D96542" w:rsidP="00D96542">
      <w:pPr>
        <w:spacing w:line="211" w:lineRule="auto"/>
        <w:jc w:val="both"/>
      </w:pPr>
    </w:p>
    <w:p w14:paraId="5E44E944" w14:textId="5E3FB21F" w:rsidR="007473EE" w:rsidRPr="007473EE" w:rsidRDefault="00D96542" w:rsidP="00D96542">
      <w:pPr>
        <w:jc w:val="both"/>
        <w:rPr>
          <w:w w:val="115"/>
        </w:rPr>
      </w:pPr>
      <w:r w:rsidRPr="00D96542">
        <w:rPr>
          <w:w w:val="115"/>
        </w:rPr>
        <w:t>Figure 1</w:t>
      </w:r>
      <w:r>
        <w:rPr>
          <w:w w:val="115"/>
        </w:rPr>
        <w:t>.1</w:t>
      </w:r>
      <w:r w:rsidRPr="00D96542">
        <w:rPr>
          <w:w w:val="115"/>
        </w:rPr>
        <w:t xml:space="preserve"> illustrates the conceptual model that we created using the process above</w:t>
      </w:r>
      <w:r w:rsidR="003922C1">
        <w:rPr>
          <w:w w:val="115"/>
        </w:rPr>
        <w:t xml:space="preserve"> in (3.1)</w:t>
      </w:r>
      <w:r w:rsidRPr="00D96542">
        <w:rPr>
          <w:w w:val="115"/>
        </w:rPr>
        <w:t xml:space="preserve">; it is a modest model compared to other models created by other students in the same class using the same requirements, but we believe it has </w:t>
      </w:r>
      <w:r w:rsidRPr="00D96542">
        <w:rPr>
          <w:w w:val="115"/>
        </w:rPr>
        <w:t>all</w:t>
      </w:r>
      <w:r w:rsidRPr="00D96542">
        <w:rPr>
          <w:w w:val="115"/>
        </w:rPr>
        <w:t xml:space="preserve"> the necessary information.</w:t>
      </w:r>
      <w:r w:rsidR="007473EE">
        <w:rPr>
          <w:w w:val="115"/>
        </w:rPr>
        <w:t xml:space="preserve"> </w:t>
      </w:r>
      <w:r w:rsidR="007473EE" w:rsidRPr="007473EE">
        <w:rPr>
          <w:w w:val="115"/>
        </w:rPr>
        <w:t xml:space="preserve">The model depicts where new applicant information will be kept and how staff will be able to manage them. For example, </w:t>
      </w:r>
      <w:r w:rsidR="007473EE" w:rsidRPr="007473EE">
        <w:rPr>
          <w:w w:val="115"/>
        </w:rPr>
        <w:t>to</w:t>
      </w:r>
      <w:r w:rsidR="007473EE" w:rsidRPr="007473EE">
        <w:rPr>
          <w:w w:val="115"/>
        </w:rPr>
        <w:t xml:space="preserve"> process a new application, staff must be able to know if immunizations are available, which they may view in the schedule entity</w:t>
      </w:r>
      <w:r w:rsidR="00E7239A">
        <w:rPr>
          <w:w w:val="115"/>
        </w:rPr>
        <w:t>.</w:t>
      </w:r>
      <w:r w:rsidR="00E7239A" w:rsidRPr="00E7239A">
        <w:t xml:space="preserve"> </w:t>
      </w:r>
      <w:r w:rsidR="00E7239A" w:rsidRPr="00E7239A">
        <w:rPr>
          <w:w w:val="115"/>
        </w:rPr>
        <w:t>The number of spaces for a lesson, the instrument used for the class, the genre, the student level, the time for group and ensemble lessons, and the appointment for individual lessons may all be viewed. Staff may set appointments that are then entered into the schedule, as well as lookup immunizations for new applicants. Instructor remuneration is dependent on the number of lessons they provide, while student payment is based on the number of lessons they take, whether they rented an instrument from the school, and if they have a sibling attending the school, which might result in a discount. Renting instruments is represented as a single entity to indicate that students can rent instruments; this entity will be altered in the following assignment for greater clarity; for now, a note has been inserted to retain the business rule that a student can only have two instruments at a time. Student, applicant, and teacher are all descendants of the entity person, which contains all a person's information.</w:t>
      </w:r>
    </w:p>
    <w:p w14:paraId="700E9B3D" w14:textId="78CEB771" w:rsidR="00DF1AA7" w:rsidRDefault="003922C1" w:rsidP="00D96542">
      <w:pPr>
        <w:spacing w:line="211" w:lineRule="auto"/>
        <w:jc w:val="both"/>
      </w:pPr>
      <w:r>
        <w:rPr>
          <w:noProof/>
        </w:rPr>
        <w:drawing>
          <wp:anchor distT="0" distB="0" distL="114300" distR="114300" simplePos="0" relativeHeight="251659264" behindDoc="0" locked="0" layoutInCell="1" allowOverlap="1" wp14:anchorId="5F8DD594" wp14:editId="5C6C053D">
            <wp:simplePos x="0" y="0"/>
            <wp:positionH relativeFrom="column">
              <wp:posOffset>9525</wp:posOffset>
            </wp:positionH>
            <wp:positionV relativeFrom="paragraph">
              <wp:posOffset>269875</wp:posOffset>
            </wp:positionV>
            <wp:extent cx="5172710" cy="26689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F4A3A10" w14:textId="37DB2509" w:rsidR="003922C1" w:rsidRDefault="003922C1" w:rsidP="00D96542">
      <w:pPr>
        <w:spacing w:line="211" w:lineRule="auto"/>
        <w:jc w:val="both"/>
      </w:pPr>
    </w:p>
    <w:p w14:paraId="5DB569E7" w14:textId="3AF2760F" w:rsidR="003922C1" w:rsidRPr="00E7239A" w:rsidRDefault="00E7239A" w:rsidP="00D96542">
      <w:pPr>
        <w:spacing w:line="211" w:lineRule="auto"/>
        <w:jc w:val="both"/>
        <w:rPr>
          <w:w w:val="115"/>
        </w:rPr>
      </w:pPr>
      <w:r w:rsidRPr="00E7239A">
        <w:rPr>
          <w:w w:val="115"/>
        </w:rPr>
        <w:t>Figure 1.1: The conceptual model from task 1.</w:t>
      </w:r>
    </w:p>
    <w:p w14:paraId="1ED68D6C" w14:textId="27FC2D65" w:rsidR="003922C1" w:rsidRDefault="003922C1" w:rsidP="00D96542">
      <w:pPr>
        <w:spacing w:line="211" w:lineRule="auto"/>
        <w:jc w:val="both"/>
      </w:pPr>
    </w:p>
    <w:p w14:paraId="10664845" w14:textId="77777777" w:rsidR="003922C1" w:rsidRDefault="003922C1" w:rsidP="00D96542">
      <w:pPr>
        <w:spacing w:line="211" w:lineRule="auto"/>
        <w:jc w:val="both"/>
      </w:pPr>
    </w:p>
    <w:p w14:paraId="21148E9C" w14:textId="1AC14647" w:rsidR="00DF1AA7" w:rsidRDefault="002B4851" w:rsidP="00D96542">
      <w:pPr>
        <w:pStyle w:val="Heading2"/>
      </w:pPr>
      <w:r>
        <w:t>4.4 Task 4</w:t>
      </w:r>
    </w:p>
    <w:p w14:paraId="2CAFC439" w14:textId="77777777" w:rsidR="00DF1AA7" w:rsidRDefault="00DF1AA7" w:rsidP="00D96542">
      <w:pPr>
        <w:spacing w:line="211" w:lineRule="auto"/>
        <w:jc w:val="both"/>
      </w:pPr>
    </w:p>
    <w:p w14:paraId="6E079878" w14:textId="4011C3CB" w:rsidR="00701617" w:rsidRPr="00E7239A" w:rsidRDefault="00C33342" w:rsidP="00E7239A">
      <w:pPr>
        <w:jc w:val="both"/>
        <w:rPr>
          <w:w w:val="115"/>
        </w:rPr>
      </w:pPr>
      <w:r w:rsidRPr="00E7239A">
        <w:rPr>
          <w:w w:val="115"/>
        </w:rPr>
        <w:t xml:space="preserve">The link to the GitHub repository for the following </w:t>
      </w:r>
      <w:hyperlink r:id="rId15" w:history="1">
        <w:r w:rsidRPr="00E7239A">
          <w:rPr>
            <w:w w:val="115"/>
          </w:rPr>
          <w:t>program</w:t>
        </w:r>
      </w:hyperlink>
      <w:r w:rsidRPr="00E7239A">
        <w:rPr>
          <w:w w:val="115"/>
        </w:rPr>
        <w:t xml:space="preserve">. </w:t>
      </w:r>
      <w:r w:rsidR="00701617" w:rsidRPr="00E7239A">
        <w:rPr>
          <w:w w:val="115"/>
        </w:rPr>
        <w:t xml:space="preserve">When starting the program, </w:t>
      </w:r>
      <w:r w:rsidR="00701617" w:rsidRPr="00E7239A">
        <w:rPr>
          <w:w w:val="115"/>
        </w:rPr>
        <w:lastRenderedPageBreak/>
        <w:t xml:space="preserve">the user is prompted with an interface that lists the possible commands, </w:t>
      </w:r>
      <w:r w:rsidR="00D96542" w:rsidRPr="00E7239A">
        <w:rPr>
          <w:w w:val="115"/>
        </w:rPr>
        <w:t>see</w:t>
      </w:r>
      <w:r w:rsidR="00701617" w:rsidRPr="00E7239A">
        <w:rPr>
          <w:w w:val="115"/>
        </w:rPr>
        <w:t xml:space="preserve"> Figure </w:t>
      </w:r>
      <w:r w:rsidR="00256611" w:rsidRPr="00E7239A">
        <w:rPr>
          <w:w w:val="115"/>
        </w:rPr>
        <w:t>4.1</w:t>
      </w:r>
      <w:r w:rsidR="00701617" w:rsidRPr="00E7239A">
        <w:rPr>
          <w:w w:val="115"/>
        </w:rPr>
        <w:t>.</w:t>
      </w:r>
    </w:p>
    <w:p w14:paraId="347124A9" w14:textId="77777777" w:rsidR="00701617" w:rsidRPr="00E7239A" w:rsidRDefault="00701617" w:rsidP="00E7239A">
      <w:pPr>
        <w:jc w:val="both"/>
        <w:rPr>
          <w:w w:val="115"/>
        </w:rPr>
      </w:pPr>
    </w:p>
    <w:p w14:paraId="739844FA" w14:textId="77777777" w:rsidR="00701617" w:rsidRPr="00E7239A" w:rsidRDefault="00701617" w:rsidP="00E7239A">
      <w:pPr>
        <w:jc w:val="both"/>
        <w:rPr>
          <w:w w:val="115"/>
        </w:rPr>
      </w:pPr>
      <w:r w:rsidRPr="00E7239A">
        <w:rPr>
          <w:w w:val="115"/>
        </w:rPr>
        <w:drawing>
          <wp:inline distT="0" distB="0" distL="0" distR="0" wp14:anchorId="00C5E9E1" wp14:editId="43AA1948">
            <wp:extent cx="5429250" cy="769620"/>
            <wp:effectExtent l="0" t="0" r="635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339B2601" w14:textId="77777777" w:rsidR="00701617" w:rsidRPr="00E7239A" w:rsidRDefault="00701617" w:rsidP="00E7239A">
      <w:pPr>
        <w:jc w:val="both"/>
        <w:rPr>
          <w:w w:val="115"/>
        </w:rPr>
      </w:pPr>
    </w:p>
    <w:p w14:paraId="620DBF84" w14:textId="77777777" w:rsidR="00701617" w:rsidRPr="00E7239A" w:rsidRDefault="00701617" w:rsidP="00E7239A">
      <w:pPr>
        <w:jc w:val="both"/>
        <w:rPr>
          <w:w w:val="115"/>
        </w:rPr>
      </w:pPr>
    </w:p>
    <w:p w14:paraId="44790BE9" w14:textId="77777777" w:rsidR="00701617" w:rsidRPr="00E7239A" w:rsidRDefault="00701617" w:rsidP="00E7239A">
      <w:pPr>
        <w:jc w:val="both"/>
        <w:rPr>
          <w:w w:val="115"/>
        </w:rPr>
      </w:pPr>
      <w:r w:rsidRPr="00E7239A">
        <w:rPr>
          <w:w w:val="115"/>
        </w:rPr>
        <w:t xml:space="preserve">Figure </w:t>
      </w:r>
      <w:r w:rsidR="00256611" w:rsidRPr="00E7239A">
        <w:rPr>
          <w:w w:val="115"/>
        </w:rPr>
        <w:t>4.1</w:t>
      </w:r>
      <w:r w:rsidRPr="00E7239A">
        <w:rPr>
          <w:w w:val="115"/>
        </w:rPr>
        <w:t>: A printout of how the user is presented with the options of the program.</w:t>
      </w:r>
    </w:p>
    <w:p w14:paraId="72CAC521" w14:textId="77777777" w:rsidR="00701617" w:rsidRPr="00E7239A" w:rsidRDefault="00701617" w:rsidP="00E7239A">
      <w:pPr>
        <w:jc w:val="both"/>
        <w:rPr>
          <w:w w:val="115"/>
        </w:rPr>
      </w:pPr>
    </w:p>
    <w:p w14:paraId="67F97ADF" w14:textId="77777777" w:rsidR="00701617" w:rsidRPr="00E7239A" w:rsidRDefault="001648F9" w:rsidP="00E7239A">
      <w:pPr>
        <w:jc w:val="both"/>
        <w:rPr>
          <w:w w:val="115"/>
        </w:rPr>
      </w:pPr>
      <w:r w:rsidRPr="00E7239A">
        <w:rPr>
          <w:w w:val="115"/>
        </w:rPr>
        <w:t xml:space="preserve">For the first function which is to list all available instruments of a certain type, the user needs to type “li &lt;type of instrument&gt;”, when the user has pressed enter it will be presented with the results as follows, see Figure </w:t>
      </w:r>
      <w:r w:rsidR="00256611" w:rsidRPr="00E7239A">
        <w:rPr>
          <w:w w:val="115"/>
        </w:rPr>
        <w:t>4.2</w:t>
      </w:r>
      <w:r w:rsidRPr="00E7239A">
        <w:rPr>
          <w:w w:val="115"/>
        </w:rPr>
        <w:t>.</w:t>
      </w:r>
      <w:r w:rsidR="00FF444C" w:rsidRPr="00E7239A">
        <w:rPr>
          <w:w w:val="115"/>
        </w:rPr>
        <w:t xml:space="preserve"> </w:t>
      </w:r>
    </w:p>
    <w:p w14:paraId="68EBAED3" w14:textId="77777777" w:rsidR="001648F9" w:rsidRPr="00E7239A" w:rsidRDefault="001648F9" w:rsidP="00E7239A">
      <w:pPr>
        <w:jc w:val="both"/>
        <w:rPr>
          <w:w w:val="115"/>
        </w:rPr>
      </w:pPr>
    </w:p>
    <w:p w14:paraId="349ED17C" w14:textId="77777777" w:rsidR="001648F9" w:rsidRPr="00E7239A" w:rsidRDefault="001648F9" w:rsidP="00E7239A">
      <w:pPr>
        <w:jc w:val="both"/>
        <w:rPr>
          <w:w w:val="115"/>
        </w:rPr>
      </w:pPr>
      <w:r w:rsidRPr="00E7239A">
        <w:rPr>
          <w:w w:val="115"/>
        </w:rPr>
        <w:drawing>
          <wp:inline distT="0" distB="0" distL="0" distR="0" wp14:anchorId="6F98B001" wp14:editId="4FA4FB4B">
            <wp:extent cx="5429250" cy="6680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4BD74D0D" w14:textId="77777777" w:rsidR="001648F9" w:rsidRPr="00E7239A" w:rsidRDefault="001648F9" w:rsidP="00E7239A">
      <w:pPr>
        <w:jc w:val="both"/>
        <w:rPr>
          <w:w w:val="115"/>
        </w:rPr>
      </w:pPr>
    </w:p>
    <w:p w14:paraId="1DB3BEBF" w14:textId="77777777" w:rsidR="001648F9" w:rsidRPr="00E7239A" w:rsidRDefault="001648F9" w:rsidP="00E7239A">
      <w:pPr>
        <w:jc w:val="both"/>
        <w:rPr>
          <w:w w:val="115"/>
        </w:rPr>
      </w:pPr>
      <w:r w:rsidRPr="00E7239A">
        <w:rPr>
          <w:w w:val="115"/>
        </w:rPr>
        <w:t xml:space="preserve">Figure </w:t>
      </w:r>
      <w:r w:rsidR="00256611" w:rsidRPr="00E7239A">
        <w:rPr>
          <w:w w:val="115"/>
        </w:rPr>
        <w:t>4.2</w:t>
      </w:r>
      <w:r w:rsidRPr="00E7239A">
        <w:rPr>
          <w:w w:val="115"/>
        </w:rPr>
        <w:t>: A printout of how the user has presented with data listing available instruments of type drums.</w:t>
      </w:r>
    </w:p>
    <w:p w14:paraId="13A962C2" w14:textId="77777777" w:rsidR="001648F9" w:rsidRPr="00E7239A" w:rsidRDefault="001648F9" w:rsidP="00E7239A">
      <w:pPr>
        <w:jc w:val="both"/>
        <w:rPr>
          <w:w w:val="115"/>
        </w:rPr>
      </w:pPr>
    </w:p>
    <w:p w14:paraId="643E56E2" w14:textId="77777777" w:rsidR="00904FC5" w:rsidRPr="00E7239A" w:rsidRDefault="001648F9" w:rsidP="00E7239A">
      <w:pPr>
        <w:jc w:val="both"/>
        <w:rPr>
          <w:w w:val="115"/>
        </w:rPr>
      </w:pPr>
      <w:r w:rsidRPr="00E7239A">
        <w:rPr>
          <w:w w:val="115"/>
        </w:rPr>
        <w:t xml:space="preserve">After the </w:t>
      </w:r>
      <w:r w:rsidR="00256611" w:rsidRPr="00E7239A">
        <w:rPr>
          <w:w w:val="115"/>
        </w:rPr>
        <w:t>user has</w:t>
      </w:r>
      <w:r w:rsidRPr="00E7239A">
        <w:rPr>
          <w:w w:val="115"/>
        </w:rPr>
        <w:t xml:space="preserve"> executed a </w:t>
      </w:r>
      <w:r w:rsidR="00256611" w:rsidRPr="00E7239A">
        <w:rPr>
          <w:w w:val="115"/>
        </w:rPr>
        <w:t>command,</w:t>
      </w:r>
      <w:r w:rsidRPr="00E7239A">
        <w:rPr>
          <w:w w:val="115"/>
        </w:rPr>
        <w:t xml:space="preserve"> it will return to the prompt of</w:t>
      </w:r>
      <w:r w:rsidR="00256611" w:rsidRPr="00E7239A">
        <w:rPr>
          <w:w w:val="115"/>
        </w:rPr>
        <w:t xml:space="preserve"> figure 4.1. If the user chooses to rent an instrument for a student, he/she will use the rent-command. The command takes in two parameters first being the students’ id (the one who wants to rent the instrument) and the id of the instrument</w:t>
      </w:r>
      <w:r w:rsidR="00904FC5" w:rsidRPr="00E7239A">
        <w:rPr>
          <w:w w:val="115"/>
        </w:rPr>
        <w:t xml:space="preserve"> (“rent &lt;studentId&gt; &lt;instrumentId&gt;”)</w:t>
      </w:r>
      <w:r w:rsidR="00256611" w:rsidRPr="00E7239A">
        <w:rPr>
          <w:w w:val="115"/>
        </w:rPr>
        <w:t>.</w:t>
      </w:r>
      <w:r w:rsidR="00904FC5" w:rsidRPr="00E7239A">
        <w:rPr>
          <w:w w:val="115"/>
        </w:rPr>
        <w:t xml:space="preserve">  If the student is not eligible to rent an </w:t>
      </w:r>
      <w:r w:rsidR="00F079CC" w:rsidRPr="00E7239A">
        <w:rPr>
          <w:w w:val="115"/>
        </w:rPr>
        <w:t>instrument,</w:t>
      </w:r>
      <w:r w:rsidR="00904FC5" w:rsidRPr="00E7239A">
        <w:rPr>
          <w:w w:val="115"/>
        </w:rPr>
        <w:t xml:space="preserve"> they should be informed of that and not be able to proceed, else the user will be prompted with a confirmation if the renting process should be proceeded, see figure 4.3.</w:t>
      </w:r>
    </w:p>
    <w:p w14:paraId="469814F6" w14:textId="77777777" w:rsidR="00904FC5" w:rsidRPr="00E7239A" w:rsidRDefault="00904FC5" w:rsidP="00E7239A">
      <w:pPr>
        <w:jc w:val="both"/>
        <w:rPr>
          <w:w w:val="115"/>
        </w:rPr>
      </w:pPr>
    </w:p>
    <w:p w14:paraId="5368FAAE" w14:textId="77777777" w:rsidR="00256611" w:rsidRPr="00E7239A" w:rsidRDefault="00904FC5" w:rsidP="00E7239A">
      <w:pPr>
        <w:jc w:val="both"/>
        <w:rPr>
          <w:w w:val="115"/>
        </w:rPr>
      </w:pPr>
      <w:r w:rsidRPr="00E7239A">
        <w:rPr>
          <w:w w:val="115"/>
        </w:rPr>
        <w:drawing>
          <wp:inline distT="0" distB="0" distL="0" distR="0" wp14:anchorId="07493980" wp14:editId="1F2FA165">
            <wp:extent cx="5429250" cy="1177925"/>
            <wp:effectExtent l="0" t="0" r="635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r w:rsidRPr="00E7239A">
        <w:rPr>
          <w:w w:val="115"/>
        </w:rPr>
        <w:t xml:space="preserve"> </w:t>
      </w:r>
    </w:p>
    <w:p w14:paraId="7D65D2D4" w14:textId="77777777" w:rsidR="00904FC5" w:rsidRPr="00E7239A" w:rsidRDefault="00F079CC" w:rsidP="00E7239A">
      <w:pPr>
        <w:jc w:val="both"/>
        <w:rPr>
          <w:w w:val="115"/>
        </w:rPr>
      </w:pPr>
      <w:r w:rsidRPr="00E7239A">
        <w:rPr>
          <w:w w:val="115"/>
        </w:rPr>
        <w:t>Figure 4.3: A printout of a user wanting to rent an instrument (confirmation-screen).</w:t>
      </w:r>
    </w:p>
    <w:p w14:paraId="46560541" w14:textId="77777777" w:rsidR="00FF444C" w:rsidRPr="00E7239A" w:rsidRDefault="00FF444C" w:rsidP="00E7239A">
      <w:pPr>
        <w:jc w:val="both"/>
        <w:rPr>
          <w:w w:val="115"/>
        </w:rPr>
      </w:pPr>
    </w:p>
    <w:p w14:paraId="6D145A5D" w14:textId="77777777" w:rsidR="00FF444C" w:rsidRPr="00E7239A" w:rsidRDefault="00FF444C" w:rsidP="00E7239A">
      <w:pPr>
        <w:jc w:val="both"/>
        <w:rPr>
          <w:w w:val="115"/>
        </w:rPr>
      </w:pPr>
      <w:r w:rsidRPr="00E7239A">
        <w:rPr>
          <w:w w:val="115"/>
        </w:rPr>
        <w:t xml:space="preserve">If the user wants to </w:t>
      </w:r>
      <w:r w:rsidR="008976FE" w:rsidRPr="00E7239A">
        <w:rPr>
          <w:w w:val="115"/>
        </w:rPr>
        <w:t>proceed,</w:t>
      </w:r>
      <w:r w:rsidRPr="00E7239A">
        <w:rPr>
          <w:w w:val="115"/>
        </w:rPr>
        <w:t xml:space="preserve"> he/she will input “y” and the database will be updated. </w:t>
      </w:r>
      <w:r w:rsidR="008976FE" w:rsidRPr="00E7239A">
        <w:rPr>
          <w:w w:val="115"/>
        </w:rPr>
        <w:t>The program will return a response if the request was successful or not. See figure 4.3.</w:t>
      </w:r>
      <w:r w:rsidR="008976FE" w:rsidRPr="00E7239A">
        <w:rPr>
          <w:w w:val="115"/>
        </w:rPr>
        <w:drawing>
          <wp:inline distT="0" distB="0" distL="0" distR="0" wp14:anchorId="014F5485" wp14:editId="5B6A27F7">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40DB9420" w14:textId="77777777" w:rsidR="008976FE" w:rsidRPr="00E7239A" w:rsidRDefault="008976FE" w:rsidP="00E7239A">
      <w:pPr>
        <w:jc w:val="both"/>
        <w:rPr>
          <w:w w:val="115"/>
        </w:rPr>
      </w:pPr>
    </w:p>
    <w:p w14:paraId="42CE70A8" w14:textId="77777777" w:rsidR="008976FE" w:rsidRPr="00E7239A" w:rsidRDefault="008976FE" w:rsidP="00E7239A">
      <w:pPr>
        <w:jc w:val="both"/>
        <w:rPr>
          <w:w w:val="115"/>
        </w:rPr>
      </w:pPr>
      <w:r w:rsidRPr="00E7239A">
        <w:rPr>
          <w:w w:val="115"/>
        </w:rPr>
        <w:t>Figure 4.4: A printout of a user proceeds with the renting process.</w:t>
      </w:r>
    </w:p>
    <w:p w14:paraId="04C4BF7E" w14:textId="77777777" w:rsidR="00B9642C" w:rsidRPr="00E7239A" w:rsidRDefault="00B9642C" w:rsidP="00E7239A">
      <w:pPr>
        <w:jc w:val="both"/>
        <w:rPr>
          <w:w w:val="115"/>
        </w:rPr>
      </w:pPr>
    </w:p>
    <w:p w14:paraId="0AF2EBD1" w14:textId="77777777" w:rsidR="00B9642C" w:rsidRPr="00E7239A" w:rsidRDefault="00984C3E" w:rsidP="00E7239A">
      <w:pPr>
        <w:jc w:val="both"/>
        <w:rPr>
          <w:w w:val="115"/>
        </w:rPr>
      </w:pPr>
      <w:r w:rsidRPr="00E7239A">
        <w:rPr>
          <w:w w:val="115"/>
        </w:rPr>
        <w:t>The last possible command is to terminate a rental. The user will have to input the “terminate” command followed by an instrumentId as an argument. This will terminate the active rental for the student related to the rental and insert the rental information into the archive. See figure 4.5 for a visual representation of how it will look like.</w:t>
      </w:r>
    </w:p>
    <w:p w14:paraId="244D5664" w14:textId="77777777" w:rsidR="00984C3E" w:rsidRPr="00E7239A" w:rsidRDefault="00984C3E" w:rsidP="00E7239A">
      <w:pPr>
        <w:jc w:val="both"/>
        <w:rPr>
          <w:w w:val="115"/>
        </w:rPr>
      </w:pPr>
    </w:p>
    <w:p w14:paraId="45F80D46" w14:textId="77777777" w:rsidR="00396FA0" w:rsidRPr="00E7239A" w:rsidRDefault="00984C3E" w:rsidP="00E7239A">
      <w:pPr>
        <w:jc w:val="both"/>
        <w:rPr>
          <w:w w:val="115"/>
        </w:rPr>
      </w:pPr>
      <w:r w:rsidRPr="00E7239A">
        <w:rPr>
          <w:w w:val="115"/>
        </w:rPr>
        <w:drawing>
          <wp:inline distT="0" distB="0" distL="0" distR="0" wp14:anchorId="128C0AAC" wp14:editId="2182228E">
            <wp:extent cx="4775200" cy="635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58221331" w14:textId="77777777" w:rsidR="00396FA0" w:rsidRPr="00E7239A" w:rsidRDefault="00396FA0" w:rsidP="00E7239A">
      <w:pPr>
        <w:jc w:val="both"/>
        <w:rPr>
          <w:w w:val="115"/>
        </w:rPr>
      </w:pPr>
    </w:p>
    <w:p w14:paraId="2E4713B2" w14:textId="77777777" w:rsidR="00984C3E" w:rsidRPr="00E7239A" w:rsidRDefault="00984C3E" w:rsidP="00E7239A">
      <w:pPr>
        <w:jc w:val="both"/>
        <w:rPr>
          <w:w w:val="115"/>
        </w:rPr>
      </w:pPr>
      <w:r w:rsidRPr="00E7239A">
        <w:rPr>
          <w:w w:val="115"/>
        </w:rPr>
        <w:t>Figure 4.5: A printout of a user terminating an active rental</w:t>
      </w:r>
    </w:p>
    <w:p w14:paraId="77CB65C8" w14:textId="77777777" w:rsidR="00984C3E" w:rsidRPr="00E7239A" w:rsidRDefault="00984C3E" w:rsidP="00E7239A">
      <w:pPr>
        <w:jc w:val="both"/>
        <w:rPr>
          <w:w w:val="115"/>
        </w:rPr>
      </w:pPr>
    </w:p>
    <w:p w14:paraId="510CACDB" w14:textId="77777777" w:rsidR="00984C3E" w:rsidRPr="00E7239A" w:rsidRDefault="00984C3E" w:rsidP="00E7239A">
      <w:pPr>
        <w:jc w:val="both"/>
        <w:rPr>
          <w:w w:val="115"/>
        </w:rPr>
      </w:pPr>
      <w:r w:rsidRPr="00E7239A">
        <w:rPr>
          <w:w w:val="115"/>
        </w:rPr>
        <w:t xml:space="preserve">The program consists of </w:t>
      </w:r>
      <w:r w:rsidR="00FB2ADE" w:rsidRPr="00E7239A">
        <w:rPr>
          <w:w w:val="115"/>
        </w:rPr>
        <w:t>5</w:t>
      </w:r>
      <w:r w:rsidRPr="00E7239A">
        <w:rPr>
          <w:w w:val="115"/>
        </w:rPr>
        <w:t xml:space="preserve"> packages: controller, </w:t>
      </w:r>
      <w:r w:rsidR="00FB2ADE" w:rsidRPr="00E7239A">
        <w:rPr>
          <w:w w:val="115"/>
        </w:rPr>
        <w:t>integration, model, startup, view. The startup package includes the main file with the main function. It creates a new instance of the CommandLine-class which takes a parameter to the constructor which is a controller. See figure 4.6.</w:t>
      </w:r>
    </w:p>
    <w:p w14:paraId="6E50297E" w14:textId="77777777" w:rsidR="00FB2ADE" w:rsidRPr="00E7239A" w:rsidRDefault="00FB2ADE" w:rsidP="00E7239A">
      <w:pPr>
        <w:jc w:val="both"/>
        <w:rPr>
          <w:w w:val="115"/>
        </w:rPr>
      </w:pPr>
    </w:p>
    <w:p w14:paraId="1454C21C" w14:textId="77777777" w:rsidR="00FB2ADE" w:rsidRPr="00E7239A" w:rsidRDefault="00FB2ADE" w:rsidP="00E7239A">
      <w:pPr>
        <w:jc w:val="both"/>
        <w:rPr>
          <w:w w:val="115"/>
        </w:rPr>
      </w:pPr>
      <w:r w:rsidRPr="00E7239A">
        <w:rPr>
          <w:w w:val="115"/>
        </w:rPr>
        <w:drawing>
          <wp:inline distT="0" distB="0" distL="0" distR="0" wp14:anchorId="187472A9" wp14:editId="465F8567">
            <wp:extent cx="4813300" cy="2489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12A75F0D" w14:textId="77777777" w:rsidR="00FB2ADE" w:rsidRPr="00E7239A" w:rsidRDefault="00FB2ADE" w:rsidP="00E7239A">
      <w:pPr>
        <w:jc w:val="both"/>
        <w:rPr>
          <w:w w:val="115"/>
        </w:rPr>
      </w:pPr>
    </w:p>
    <w:p w14:paraId="39F63603" w14:textId="77777777" w:rsidR="00FB2ADE" w:rsidRPr="00E7239A" w:rsidRDefault="00FB2ADE" w:rsidP="00E7239A">
      <w:pPr>
        <w:jc w:val="both"/>
        <w:rPr>
          <w:w w:val="115"/>
        </w:rPr>
      </w:pPr>
      <w:r w:rsidRPr="00E7239A">
        <w:rPr>
          <w:w w:val="115"/>
        </w:rPr>
        <w:t>Figure 4.6: A printout of the class Main</w:t>
      </w:r>
    </w:p>
    <w:p w14:paraId="3582E516" w14:textId="77777777" w:rsidR="00FB2ADE" w:rsidRPr="00E7239A" w:rsidRDefault="00FB2ADE" w:rsidP="00E7239A">
      <w:pPr>
        <w:jc w:val="both"/>
        <w:rPr>
          <w:w w:val="115"/>
        </w:rPr>
      </w:pPr>
    </w:p>
    <w:p w14:paraId="799B4838" w14:textId="77777777" w:rsidR="00FB2ADE" w:rsidRPr="00E7239A" w:rsidRDefault="00FB2ADE" w:rsidP="00E7239A">
      <w:pPr>
        <w:jc w:val="both"/>
        <w:rPr>
          <w:w w:val="115"/>
        </w:rPr>
      </w:pPr>
      <w:r w:rsidRPr="00E7239A">
        <w:rPr>
          <w:w w:val="115"/>
        </w:rPr>
        <w:t>The class CommandLine is the class with which the user will interact. It has only one method called “</w:t>
      </w:r>
      <w:proofErr w:type="spellStart"/>
      <w:proofErr w:type="gramStart"/>
      <w:r w:rsidR="00914088" w:rsidRPr="00E7239A">
        <w:rPr>
          <w:w w:val="115"/>
        </w:rPr>
        <w:t>runTime</w:t>
      </w:r>
      <w:proofErr w:type="spellEnd"/>
      <w:r w:rsidR="00914088" w:rsidRPr="00E7239A">
        <w:rPr>
          <w:w w:val="115"/>
        </w:rPr>
        <w:t>(</w:t>
      </w:r>
      <w:proofErr w:type="gramEnd"/>
      <w:r w:rsidR="00914088" w:rsidRPr="00E7239A">
        <w:rPr>
          <w:w w:val="115"/>
        </w:rPr>
        <w:t>)”. It has a while-loop running indefinitely until the user types the “exit” command.  The class CommandLine uses another class from view-package called Commands. That class has all the available commands and helps the CommandLine-class fetch the arguments that the user inputs after each command. See figure 4.7 for the Commands class.</w:t>
      </w:r>
    </w:p>
    <w:p w14:paraId="552E7445" w14:textId="77777777" w:rsidR="00FB2ADE" w:rsidRPr="00E7239A" w:rsidRDefault="00FB2ADE" w:rsidP="00E7239A">
      <w:pPr>
        <w:jc w:val="both"/>
        <w:rPr>
          <w:w w:val="115"/>
        </w:rPr>
      </w:pPr>
    </w:p>
    <w:p w14:paraId="722F5281" w14:textId="77777777" w:rsidR="00FB2ADE" w:rsidRPr="00E7239A" w:rsidRDefault="00914088" w:rsidP="00E7239A">
      <w:pPr>
        <w:jc w:val="both"/>
        <w:rPr>
          <w:w w:val="115"/>
        </w:rPr>
      </w:pPr>
      <w:r w:rsidRPr="00E7239A">
        <w:rPr>
          <w:w w:val="115"/>
        </w:rPr>
        <w:lastRenderedPageBreak/>
        <w:drawing>
          <wp:inline distT="0" distB="0" distL="0" distR="0" wp14:anchorId="598D893F" wp14:editId="25D72502">
            <wp:extent cx="5429250" cy="346011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29250" cy="3460115"/>
                    </a:xfrm>
                    <a:prstGeom prst="rect">
                      <a:avLst/>
                    </a:prstGeom>
                  </pic:spPr>
                </pic:pic>
              </a:graphicData>
            </a:graphic>
          </wp:inline>
        </w:drawing>
      </w:r>
    </w:p>
    <w:p w14:paraId="1C7D1E18" w14:textId="77777777" w:rsidR="00914088" w:rsidRPr="00E7239A" w:rsidRDefault="00914088" w:rsidP="00E7239A">
      <w:pPr>
        <w:jc w:val="both"/>
        <w:rPr>
          <w:w w:val="115"/>
        </w:rPr>
      </w:pPr>
    </w:p>
    <w:p w14:paraId="06F842AF" w14:textId="77777777" w:rsidR="00914088" w:rsidRPr="00E7239A" w:rsidRDefault="00914088" w:rsidP="00E7239A">
      <w:pPr>
        <w:jc w:val="both"/>
        <w:rPr>
          <w:w w:val="115"/>
        </w:rPr>
      </w:pPr>
      <w:r w:rsidRPr="00E7239A">
        <w:rPr>
          <w:w w:val="115"/>
        </w:rPr>
        <w:t>Figure 4.7: A printout of the Commands class.</w:t>
      </w:r>
    </w:p>
    <w:p w14:paraId="7D22DD61" w14:textId="77777777" w:rsidR="00914088" w:rsidRPr="00E7239A" w:rsidRDefault="00914088" w:rsidP="00E7239A">
      <w:pPr>
        <w:jc w:val="both"/>
        <w:rPr>
          <w:w w:val="115"/>
        </w:rPr>
      </w:pPr>
    </w:p>
    <w:p w14:paraId="3D93E014" w14:textId="77777777" w:rsidR="00914088" w:rsidRPr="00E7239A" w:rsidRDefault="00914088" w:rsidP="00E7239A">
      <w:pPr>
        <w:jc w:val="both"/>
        <w:rPr>
          <w:w w:val="115"/>
        </w:rPr>
      </w:pPr>
      <w:r w:rsidRPr="00E7239A">
        <w:rPr>
          <w:w w:val="115"/>
        </w:rPr>
        <w:t xml:space="preserve">The </w:t>
      </w:r>
      <w:proofErr w:type="spellStart"/>
      <w:r w:rsidRPr="00E7239A">
        <w:rPr>
          <w:w w:val="115"/>
        </w:rPr>
        <w:t>listCommands</w:t>
      </w:r>
      <w:proofErr w:type="spellEnd"/>
      <w:r w:rsidRPr="00E7239A">
        <w:rPr>
          <w:w w:val="115"/>
        </w:rPr>
        <w:t xml:space="preserve">-method returns a String with all the available </w:t>
      </w:r>
      <w:r w:rsidR="0075259E" w:rsidRPr="00E7239A">
        <w:rPr>
          <w:w w:val="115"/>
        </w:rPr>
        <w:t xml:space="preserve">commands to the CommandLine class. The input method splits the input string into an array, it splits the string by a “blank space”, and then returns the first </w:t>
      </w:r>
      <w:proofErr w:type="spellStart"/>
      <w:r w:rsidR="0075259E" w:rsidRPr="00E7239A">
        <w:rPr>
          <w:w w:val="115"/>
        </w:rPr>
        <w:t>inputed</w:t>
      </w:r>
      <w:proofErr w:type="spellEnd"/>
      <w:r w:rsidR="0075259E" w:rsidRPr="00E7239A">
        <w:rPr>
          <w:w w:val="115"/>
        </w:rPr>
        <w:t xml:space="preserve"> “word” to </w:t>
      </w:r>
      <w:proofErr w:type="spellStart"/>
      <w:r w:rsidR="0075259E" w:rsidRPr="00E7239A">
        <w:rPr>
          <w:w w:val="115"/>
        </w:rPr>
        <w:t>CommandLine</w:t>
      </w:r>
      <w:proofErr w:type="spellEnd"/>
      <w:r w:rsidR="0075259E" w:rsidRPr="00E7239A">
        <w:rPr>
          <w:w w:val="115"/>
        </w:rPr>
        <w:t xml:space="preserve"> so it can read what command the user is trying to run. The getArgument-method takes an integer (the wanted argument with the index starting at 0) and returns the argument at that place. This is so the program can easily extract instrumentId or studentId if it is necessary. </w:t>
      </w:r>
    </w:p>
    <w:p w14:paraId="6D083342" w14:textId="77777777" w:rsidR="00F768AE" w:rsidRPr="00E7239A" w:rsidRDefault="00F768AE" w:rsidP="00E7239A">
      <w:pPr>
        <w:jc w:val="both"/>
        <w:rPr>
          <w:w w:val="115"/>
        </w:rPr>
      </w:pPr>
    </w:p>
    <w:p w14:paraId="6EA35C91" w14:textId="77777777" w:rsidR="00F768AE" w:rsidRPr="00E7239A" w:rsidRDefault="00776979" w:rsidP="00E7239A">
      <w:pPr>
        <w:jc w:val="both"/>
        <w:rPr>
          <w:w w:val="115"/>
        </w:rPr>
      </w:pPr>
      <w:r w:rsidRPr="00E7239A">
        <w:rPr>
          <w:w w:val="115"/>
        </w:rPr>
        <w:t>The runtime-method uses a switch case statement for evaluating which command the user has typed in, it compares with the string input-method returns from Commands class. See figure 4.8.</w:t>
      </w:r>
    </w:p>
    <w:p w14:paraId="0C230E9B" w14:textId="77777777" w:rsidR="00776979" w:rsidRPr="00E7239A" w:rsidRDefault="00776979" w:rsidP="00E7239A">
      <w:pPr>
        <w:jc w:val="both"/>
        <w:rPr>
          <w:w w:val="115"/>
        </w:rPr>
      </w:pPr>
    </w:p>
    <w:p w14:paraId="37F40163" w14:textId="77777777" w:rsidR="00776979" w:rsidRPr="00E7239A" w:rsidRDefault="00776979" w:rsidP="00E7239A">
      <w:pPr>
        <w:jc w:val="both"/>
        <w:rPr>
          <w:w w:val="115"/>
        </w:rPr>
      </w:pPr>
      <w:r w:rsidRPr="00E7239A">
        <w:rPr>
          <w:w w:val="115"/>
        </w:rPr>
        <w:lastRenderedPageBreak/>
        <w:drawing>
          <wp:inline distT="0" distB="0" distL="0" distR="0" wp14:anchorId="49B37F83" wp14:editId="062FB0DD">
            <wp:extent cx="5429250" cy="2430145"/>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29250" cy="2430145"/>
                    </a:xfrm>
                    <a:prstGeom prst="rect">
                      <a:avLst/>
                    </a:prstGeom>
                  </pic:spPr>
                </pic:pic>
              </a:graphicData>
            </a:graphic>
          </wp:inline>
        </w:drawing>
      </w:r>
    </w:p>
    <w:p w14:paraId="26E60BD5" w14:textId="77777777" w:rsidR="00776979" w:rsidRPr="00E7239A" w:rsidRDefault="00776979" w:rsidP="00E7239A">
      <w:pPr>
        <w:jc w:val="both"/>
        <w:rPr>
          <w:w w:val="115"/>
        </w:rPr>
      </w:pPr>
    </w:p>
    <w:p w14:paraId="6260AE30" w14:textId="77777777" w:rsidR="00776979" w:rsidRPr="00E7239A" w:rsidRDefault="00776979" w:rsidP="00E7239A">
      <w:pPr>
        <w:jc w:val="both"/>
        <w:rPr>
          <w:w w:val="115"/>
        </w:rPr>
      </w:pPr>
      <w:r w:rsidRPr="00E7239A">
        <w:rPr>
          <w:w w:val="115"/>
        </w:rPr>
        <w:t xml:space="preserve">Figure 4.8: A printout of a switch case statement. </w:t>
      </w:r>
    </w:p>
    <w:p w14:paraId="3207500A" w14:textId="77777777" w:rsidR="00776979" w:rsidRPr="00E7239A" w:rsidRDefault="00776979" w:rsidP="00E7239A">
      <w:pPr>
        <w:jc w:val="both"/>
        <w:rPr>
          <w:w w:val="115"/>
        </w:rPr>
      </w:pPr>
    </w:p>
    <w:p w14:paraId="5D9658FC" w14:textId="77777777" w:rsidR="00776979" w:rsidRPr="00E7239A" w:rsidRDefault="00776979" w:rsidP="00E7239A">
      <w:pPr>
        <w:jc w:val="both"/>
        <w:rPr>
          <w:w w:val="115"/>
        </w:rPr>
      </w:pPr>
      <w:r w:rsidRPr="00E7239A">
        <w:rPr>
          <w:w w:val="115"/>
        </w:rPr>
        <w:t xml:space="preserve">When “li” is run. The view calls the function </w:t>
      </w:r>
      <w:proofErr w:type="spellStart"/>
      <w:r w:rsidRPr="00E7239A">
        <w:rPr>
          <w:w w:val="115"/>
        </w:rPr>
        <w:t>listInstrumentsRental</w:t>
      </w:r>
      <w:proofErr w:type="spellEnd"/>
      <w:r w:rsidRPr="00E7239A">
        <w:rPr>
          <w:w w:val="115"/>
        </w:rPr>
        <w:t xml:space="preserve"> with the parameter of type (the type of instrument that the user wants to be returned). The method returns an </w:t>
      </w:r>
      <w:proofErr w:type="spellStart"/>
      <w:r w:rsidRPr="00E7239A">
        <w:rPr>
          <w:w w:val="115"/>
        </w:rPr>
        <w:t>ArrayList</w:t>
      </w:r>
      <w:proofErr w:type="spellEnd"/>
      <w:r w:rsidRPr="00E7239A">
        <w:rPr>
          <w:w w:val="115"/>
        </w:rPr>
        <w:t xml:space="preserve"> containing the type Instruments</w:t>
      </w:r>
      <w:r w:rsidR="001D63D9" w:rsidRPr="00E7239A">
        <w:rPr>
          <w:w w:val="115"/>
        </w:rPr>
        <w:t>, and then the view prints all the returned instruments. See figure 4.8 above</w:t>
      </w:r>
      <w:r w:rsidR="00514C61" w:rsidRPr="00E7239A">
        <w:rPr>
          <w:w w:val="115"/>
        </w:rPr>
        <w:t xml:space="preserve"> and see figure 4.9 for the Instruments class.</w:t>
      </w:r>
    </w:p>
    <w:p w14:paraId="6BE0B514" w14:textId="77777777" w:rsidR="00514C61" w:rsidRPr="00E7239A" w:rsidRDefault="00514C61" w:rsidP="00E7239A">
      <w:pPr>
        <w:jc w:val="both"/>
        <w:rPr>
          <w:w w:val="115"/>
        </w:rPr>
      </w:pPr>
    </w:p>
    <w:p w14:paraId="268FB1EF" w14:textId="77777777" w:rsidR="00514C61" w:rsidRPr="00E7239A" w:rsidRDefault="00514C61" w:rsidP="00E7239A">
      <w:pPr>
        <w:jc w:val="both"/>
        <w:rPr>
          <w:w w:val="115"/>
        </w:rPr>
      </w:pPr>
      <w:r w:rsidRPr="00E7239A">
        <w:rPr>
          <w:w w:val="115"/>
        </w:rPr>
        <w:drawing>
          <wp:inline distT="0" distB="0" distL="0" distR="0" wp14:anchorId="6EA0D3D1" wp14:editId="2AEAE859">
            <wp:extent cx="5429250" cy="32924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29250" cy="3292475"/>
                    </a:xfrm>
                    <a:prstGeom prst="rect">
                      <a:avLst/>
                    </a:prstGeom>
                  </pic:spPr>
                </pic:pic>
              </a:graphicData>
            </a:graphic>
          </wp:inline>
        </w:drawing>
      </w:r>
    </w:p>
    <w:p w14:paraId="71A9E66D" w14:textId="77777777" w:rsidR="00514C61" w:rsidRPr="00E7239A" w:rsidRDefault="00514C61" w:rsidP="00E7239A">
      <w:pPr>
        <w:jc w:val="both"/>
        <w:rPr>
          <w:w w:val="115"/>
        </w:rPr>
      </w:pPr>
    </w:p>
    <w:p w14:paraId="1DF9E42D" w14:textId="77777777" w:rsidR="00514C61" w:rsidRPr="00E7239A" w:rsidRDefault="00514C61" w:rsidP="00E7239A">
      <w:pPr>
        <w:jc w:val="both"/>
        <w:rPr>
          <w:w w:val="115"/>
        </w:rPr>
      </w:pPr>
    </w:p>
    <w:p w14:paraId="16B36080" w14:textId="77777777" w:rsidR="00514C61" w:rsidRPr="00E7239A" w:rsidRDefault="00514C61" w:rsidP="00E7239A">
      <w:pPr>
        <w:jc w:val="both"/>
        <w:rPr>
          <w:w w:val="115"/>
        </w:rPr>
      </w:pPr>
      <w:r w:rsidRPr="00E7239A">
        <w:rPr>
          <w:w w:val="115"/>
        </w:rPr>
        <w:t xml:space="preserve">It has 5 instance variables that correspond with the Instrument-tables columns. </w:t>
      </w:r>
    </w:p>
    <w:p w14:paraId="7A89D348" w14:textId="77777777" w:rsidR="00514C61" w:rsidRPr="00E7239A" w:rsidRDefault="00514C61" w:rsidP="00E7239A">
      <w:pPr>
        <w:jc w:val="both"/>
        <w:rPr>
          <w:w w:val="115"/>
        </w:rPr>
      </w:pPr>
    </w:p>
    <w:p w14:paraId="147B679F" w14:textId="77777777" w:rsidR="001D63D9" w:rsidRPr="00E7239A" w:rsidRDefault="001D63D9" w:rsidP="00E7239A">
      <w:pPr>
        <w:jc w:val="both"/>
        <w:rPr>
          <w:w w:val="115"/>
        </w:rPr>
      </w:pPr>
    </w:p>
    <w:p w14:paraId="5D42F8FB" w14:textId="77777777" w:rsidR="001D63D9" w:rsidRPr="00E7239A" w:rsidRDefault="001D63D9" w:rsidP="00E7239A">
      <w:pPr>
        <w:jc w:val="both"/>
        <w:rPr>
          <w:w w:val="115"/>
        </w:rPr>
      </w:pPr>
      <w:r w:rsidRPr="00E7239A">
        <w:rPr>
          <w:w w:val="115"/>
        </w:rPr>
        <w:lastRenderedPageBreak/>
        <w:t xml:space="preserve">When the Controller class is </w:t>
      </w:r>
      <w:r w:rsidR="00FC393D" w:rsidRPr="00E7239A">
        <w:rPr>
          <w:w w:val="115"/>
        </w:rPr>
        <w:t>instantiated,</w:t>
      </w:r>
      <w:r w:rsidRPr="00E7239A">
        <w:rPr>
          <w:w w:val="115"/>
        </w:rPr>
        <w:t xml:space="preserve"> it will create a new instance of the object </w:t>
      </w:r>
      <w:proofErr w:type="spellStart"/>
      <w:r w:rsidRPr="00E7239A">
        <w:rPr>
          <w:w w:val="115"/>
        </w:rPr>
        <w:t>SgDAO</w:t>
      </w:r>
      <w:proofErr w:type="spellEnd"/>
      <w:r w:rsidRPr="00E7239A">
        <w:rPr>
          <w:w w:val="115"/>
        </w:rPr>
        <w:t>, which will be the SoundGoodDAO (Database-Access-Object). That object will be responsible for retrieving/updating data to the database. It does this in the constructor, see figure 4.</w:t>
      </w:r>
      <w:r w:rsidR="00514C61" w:rsidRPr="00E7239A">
        <w:rPr>
          <w:w w:val="115"/>
        </w:rPr>
        <w:t>10</w:t>
      </w:r>
      <w:r w:rsidRPr="00E7239A">
        <w:rPr>
          <w:w w:val="115"/>
        </w:rPr>
        <w:t>.</w:t>
      </w:r>
    </w:p>
    <w:p w14:paraId="6D569431" w14:textId="77777777" w:rsidR="001D63D9" w:rsidRPr="00E7239A" w:rsidRDefault="001D63D9" w:rsidP="00E7239A">
      <w:pPr>
        <w:jc w:val="both"/>
        <w:rPr>
          <w:w w:val="115"/>
        </w:rPr>
      </w:pPr>
    </w:p>
    <w:p w14:paraId="2D8001EE" w14:textId="77777777" w:rsidR="001D63D9" w:rsidRPr="00E7239A" w:rsidRDefault="001D63D9" w:rsidP="00E7239A">
      <w:pPr>
        <w:jc w:val="both"/>
        <w:rPr>
          <w:w w:val="115"/>
        </w:rPr>
      </w:pPr>
      <w:r w:rsidRPr="00E7239A">
        <w:rPr>
          <w:w w:val="115"/>
        </w:rPr>
        <w:drawing>
          <wp:inline distT="0" distB="0" distL="0" distR="0" wp14:anchorId="10E055B5" wp14:editId="0944BD26">
            <wp:extent cx="4686300" cy="17399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22D6D11E" w14:textId="77777777" w:rsidR="001D63D9" w:rsidRPr="00E7239A" w:rsidRDefault="001D63D9" w:rsidP="00E7239A">
      <w:pPr>
        <w:jc w:val="both"/>
        <w:rPr>
          <w:w w:val="115"/>
        </w:rPr>
      </w:pPr>
    </w:p>
    <w:p w14:paraId="26213495" w14:textId="77777777" w:rsidR="001D63D9" w:rsidRPr="00E7239A" w:rsidRDefault="001D63D9" w:rsidP="00E7239A">
      <w:pPr>
        <w:jc w:val="both"/>
        <w:rPr>
          <w:w w:val="115"/>
        </w:rPr>
      </w:pPr>
    </w:p>
    <w:p w14:paraId="62EAF2F2" w14:textId="77777777" w:rsidR="001D63D9" w:rsidRPr="00E7239A" w:rsidRDefault="001D63D9" w:rsidP="00E7239A">
      <w:pPr>
        <w:jc w:val="both"/>
        <w:rPr>
          <w:w w:val="115"/>
        </w:rPr>
      </w:pPr>
      <w:r w:rsidRPr="00E7239A">
        <w:rPr>
          <w:w w:val="115"/>
        </w:rPr>
        <w:t>Figure 4.</w:t>
      </w:r>
      <w:r w:rsidR="00514C61" w:rsidRPr="00E7239A">
        <w:rPr>
          <w:w w:val="115"/>
        </w:rPr>
        <w:t>10</w:t>
      </w:r>
      <w:r w:rsidRPr="00E7239A">
        <w:rPr>
          <w:w w:val="115"/>
        </w:rPr>
        <w:t xml:space="preserve">: A printout of the Controller classes constructor. </w:t>
      </w:r>
    </w:p>
    <w:p w14:paraId="6A771E4E" w14:textId="77777777" w:rsidR="001D63D9" w:rsidRPr="00E7239A" w:rsidRDefault="001D63D9" w:rsidP="00E7239A">
      <w:pPr>
        <w:jc w:val="both"/>
        <w:rPr>
          <w:w w:val="115"/>
        </w:rPr>
      </w:pPr>
    </w:p>
    <w:p w14:paraId="76D281DB" w14:textId="77777777" w:rsidR="001D63D9" w:rsidRPr="00E7239A" w:rsidRDefault="001D63D9" w:rsidP="00E7239A">
      <w:pPr>
        <w:jc w:val="both"/>
        <w:rPr>
          <w:w w:val="115"/>
        </w:rPr>
      </w:pPr>
      <w:r w:rsidRPr="00E7239A">
        <w:rPr>
          <w:w w:val="115"/>
        </w:rPr>
        <w:t xml:space="preserve">If the object </w:t>
      </w:r>
      <w:proofErr w:type="spellStart"/>
      <w:r w:rsidRPr="00E7239A">
        <w:rPr>
          <w:w w:val="115"/>
        </w:rPr>
        <w:t>sgDAO</w:t>
      </w:r>
      <w:proofErr w:type="spellEnd"/>
      <w:r w:rsidRPr="00E7239A">
        <w:rPr>
          <w:w w:val="115"/>
        </w:rPr>
        <w:t xml:space="preserve"> </w:t>
      </w:r>
      <w:r w:rsidR="00FC393D" w:rsidRPr="00E7239A">
        <w:rPr>
          <w:w w:val="115"/>
        </w:rPr>
        <w:t>cannot</w:t>
      </w:r>
      <w:r w:rsidRPr="00E7239A">
        <w:rPr>
          <w:w w:val="115"/>
        </w:rPr>
        <w:t xml:space="preserve"> connect to the database it will throw an </w:t>
      </w:r>
      <w:proofErr w:type="spellStart"/>
      <w:r w:rsidRPr="00E7239A">
        <w:rPr>
          <w:w w:val="115"/>
        </w:rPr>
        <w:t>SgDBException</w:t>
      </w:r>
      <w:proofErr w:type="spellEnd"/>
      <w:r w:rsidRPr="00E7239A">
        <w:rPr>
          <w:w w:val="115"/>
        </w:rPr>
        <w:t xml:space="preserve">, which the main method will catch. </w:t>
      </w:r>
    </w:p>
    <w:p w14:paraId="04CCA181" w14:textId="77777777" w:rsidR="001D63D9" w:rsidRPr="00E7239A" w:rsidRDefault="001D63D9" w:rsidP="00E7239A">
      <w:pPr>
        <w:jc w:val="both"/>
        <w:rPr>
          <w:w w:val="115"/>
        </w:rPr>
      </w:pPr>
    </w:p>
    <w:p w14:paraId="395C778E" w14:textId="77777777" w:rsidR="001D63D9" w:rsidRPr="00E7239A" w:rsidRDefault="001D63D9" w:rsidP="00E7239A">
      <w:pPr>
        <w:jc w:val="both"/>
        <w:rPr>
          <w:w w:val="115"/>
        </w:rPr>
      </w:pPr>
      <w:r w:rsidRPr="00E7239A">
        <w:rPr>
          <w:w w:val="115"/>
        </w:rPr>
        <w:t xml:space="preserve">The </w:t>
      </w:r>
      <w:r w:rsidR="00FC393D" w:rsidRPr="00E7239A">
        <w:rPr>
          <w:w w:val="115"/>
        </w:rPr>
        <w:t>controllers’</w:t>
      </w:r>
      <w:r w:rsidRPr="00E7239A">
        <w:rPr>
          <w:w w:val="115"/>
        </w:rPr>
        <w:t xml:space="preserve"> </w:t>
      </w:r>
      <w:proofErr w:type="spellStart"/>
      <w:r w:rsidRPr="00E7239A">
        <w:rPr>
          <w:w w:val="115"/>
        </w:rPr>
        <w:t>listInstrumentRental</w:t>
      </w:r>
      <w:proofErr w:type="spellEnd"/>
      <w:r w:rsidRPr="00E7239A">
        <w:rPr>
          <w:w w:val="115"/>
        </w:rPr>
        <w:t xml:space="preserve"> </w:t>
      </w:r>
      <w:r w:rsidR="00937D4E" w:rsidRPr="00E7239A">
        <w:rPr>
          <w:w w:val="115"/>
        </w:rPr>
        <w:t xml:space="preserve">method tries to return the </w:t>
      </w:r>
      <w:r w:rsidR="00FC393D" w:rsidRPr="00E7239A">
        <w:rPr>
          <w:w w:val="115"/>
        </w:rPr>
        <w:t>instruments</w:t>
      </w:r>
      <w:r w:rsidR="00937D4E" w:rsidRPr="00E7239A">
        <w:rPr>
          <w:w w:val="115"/>
        </w:rPr>
        <w:t xml:space="preserve"> that </w:t>
      </w:r>
      <w:proofErr w:type="spellStart"/>
      <w:r w:rsidR="00937D4E" w:rsidRPr="00E7239A">
        <w:rPr>
          <w:w w:val="115"/>
        </w:rPr>
        <w:t>sgDAO</w:t>
      </w:r>
      <w:proofErr w:type="spellEnd"/>
      <w:r w:rsidR="00937D4E" w:rsidRPr="00E7239A">
        <w:rPr>
          <w:w w:val="115"/>
        </w:rPr>
        <w:t xml:space="preserve"> will return or throw an exception if something went wrong. See figure 4.11.</w:t>
      </w:r>
    </w:p>
    <w:p w14:paraId="2B634413" w14:textId="77777777" w:rsidR="00937D4E" w:rsidRPr="00E7239A" w:rsidRDefault="00937D4E" w:rsidP="00E7239A">
      <w:pPr>
        <w:jc w:val="both"/>
        <w:rPr>
          <w:w w:val="115"/>
        </w:rPr>
      </w:pPr>
    </w:p>
    <w:p w14:paraId="1A375D4E" w14:textId="77777777" w:rsidR="00937D4E" w:rsidRPr="00E7239A" w:rsidRDefault="00937D4E" w:rsidP="00E7239A">
      <w:pPr>
        <w:jc w:val="both"/>
        <w:rPr>
          <w:w w:val="115"/>
        </w:rPr>
      </w:pPr>
      <w:r w:rsidRPr="00E7239A">
        <w:rPr>
          <w:w w:val="115"/>
        </w:rPr>
        <w:drawing>
          <wp:inline distT="0" distB="0" distL="0" distR="0" wp14:anchorId="2D191DB8" wp14:editId="3795D730">
            <wp:extent cx="5429250" cy="1486535"/>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29250" cy="1486535"/>
                    </a:xfrm>
                    <a:prstGeom prst="rect">
                      <a:avLst/>
                    </a:prstGeom>
                  </pic:spPr>
                </pic:pic>
              </a:graphicData>
            </a:graphic>
          </wp:inline>
        </w:drawing>
      </w:r>
    </w:p>
    <w:p w14:paraId="590328FD" w14:textId="77777777" w:rsidR="001D63D9" w:rsidRPr="00E7239A" w:rsidRDefault="001D63D9" w:rsidP="00E7239A">
      <w:pPr>
        <w:jc w:val="both"/>
        <w:rPr>
          <w:w w:val="115"/>
        </w:rPr>
      </w:pPr>
    </w:p>
    <w:p w14:paraId="69485FD4" w14:textId="77777777" w:rsidR="00914088" w:rsidRPr="00E7239A" w:rsidRDefault="00937D4E" w:rsidP="00E7239A">
      <w:pPr>
        <w:jc w:val="both"/>
        <w:rPr>
          <w:w w:val="115"/>
        </w:rPr>
      </w:pPr>
      <w:r w:rsidRPr="00E7239A">
        <w:rPr>
          <w:w w:val="115"/>
        </w:rPr>
        <w:t xml:space="preserve">Figure 4.11: A printout of the </w:t>
      </w:r>
      <w:proofErr w:type="spellStart"/>
      <w:r w:rsidRPr="00E7239A">
        <w:rPr>
          <w:w w:val="115"/>
        </w:rPr>
        <w:t>listInstrumentRental</w:t>
      </w:r>
      <w:proofErr w:type="spellEnd"/>
      <w:r w:rsidRPr="00E7239A">
        <w:rPr>
          <w:w w:val="115"/>
        </w:rPr>
        <w:t xml:space="preserve"> method in class Controller</w:t>
      </w:r>
    </w:p>
    <w:p w14:paraId="189133C4" w14:textId="77777777" w:rsidR="00937D4E" w:rsidRPr="00E7239A" w:rsidRDefault="00937D4E" w:rsidP="00E7239A">
      <w:pPr>
        <w:jc w:val="both"/>
        <w:rPr>
          <w:w w:val="115"/>
        </w:rPr>
      </w:pPr>
    </w:p>
    <w:p w14:paraId="157BA153" w14:textId="77777777" w:rsidR="00FC393D" w:rsidRPr="00E7239A" w:rsidRDefault="00FC393D" w:rsidP="00E7239A">
      <w:pPr>
        <w:jc w:val="both"/>
        <w:rPr>
          <w:w w:val="115"/>
        </w:rPr>
      </w:pPr>
      <w:r w:rsidRPr="00E7239A">
        <w:rPr>
          <w:w w:val="115"/>
        </w:rPr>
        <w:t xml:space="preserve">When the </w:t>
      </w:r>
      <w:proofErr w:type="spellStart"/>
      <w:r w:rsidRPr="00E7239A">
        <w:rPr>
          <w:w w:val="115"/>
        </w:rPr>
        <w:t>SgDAO</w:t>
      </w:r>
      <w:proofErr w:type="spellEnd"/>
      <w:r w:rsidRPr="00E7239A">
        <w:rPr>
          <w:w w:val="115"/>
        </w:rPr>
        <w:t xml:space="preserve"> class is </w:t>
      </w:r>
      <w:r w:rsidR="00F30227" w:rsidRPr="00E7239A">
        <w:rPr>
          <w:w w:val="115"/>
        </w:rPr>
        <w:t>instantiated,</w:t>
      </w:r>
      <w:r w:rsidRPr="00E7239A">
        <w:rPr>
          <w:w w:val="115"/>
        </w:rPr>
        <w:t xml:space="preserve"> the constructor is called and will try to connect the object to the database. See figure 4.12 and 4.13.</w:t>
      </w:r>
    </w:p>
    <w:p w14:paraId="42E8ACB1" w14:textId="77777777" w:rsidR="00FC393D" w:rsidRPr="00E7239A" w:rsidRDefault="00FC393D" w:rsidP="00E7239A">
      <w:pPr>
        <w:jc w:val="both"/>
        <w:rPr>
          <w:w w:val="115"/>
        </w:rPr>
      </w:pPr>
    </w:p>
    <w:p w14:paraId="7335DD56" w14:textId="77777777" w:rsidR="00FC393D" w:rsidRPr="00E7239A" w:rsidRDefault="00FC393D" w:rsidP="00E7239A">
      <w:pPr>
        <w:jc w:val="both"/>
        <w:rPr>
          <w:w w:val="115"/>
        </w:rPr>
      </w:pPr>
      <w:r w:rsidRPr="00E7239A">
        <w:rPr>
          <w:w w:val="115"/>
        </w:rPr>
        <w:lastRenderedPageBreak/>
        <w:drawing>
          <wp:inline distT="0" distB="0" distL="0" distR="0" wp14:anchorId="0A6D20E3" wp14:editId="17934CC7">
            <wp:extent cx="5429250" cy="1544320"/>
            <wp:effectExtent l="0" t="0" r="6350" b="508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29250" cy="1544320"/>
                    </a:xfrm>
                    <a:prstGeom prst="rect">
                      <a:avLst/>
                    </a:prstGeom>
                  </pic:spPr>
                </pic:pic>
              </a:graphicData>
            </a:graphic>
          </wp:inline>
        </w:drawing>
      </w:r>
    </w:p>
    <w:p w14:paraId="747920AE" w14:textId="77777777" w:rsidR="00FC393D" w:rsidRPr="00E7239A" w:rsidRDefault="00FC393D" w:rsidP="00E7239A">
      <w:pPr>
        <w:jc w:val="both"/>
        <w:rPr>
          <w:w w:val="115"/>
        </w:rPr>
      </w:pPr>
    </w:p>
    <w:p w14:paraId="65E7978A" w14:textId="77777777" w:rsidR="00FC393D" w:rsidRPr="00E7239A" w:rsidRDefault="00FC393D" w:rsidP="00E7239A">
      <w:pPr>
        <w:jc w:val="both"/>
        <w:rPr>
          <w:w w:val="115"/>
        </w:rPr>
      </w:pPr>
      <w:r w:rsidRPr="00E7239A">
        <w:rPr>
          <w:w w:val="115"/>
        </w:rPr>
        <w:t xml:space="preserve">Figure 4.12: A printout of </w:t>
      </w:r>
      <w:proofErr w:type="spellStart"/>
      <w:r w:rsidRPr="00E7239A">
        <w:rPr>
          <w:w w:val="115"/>
        </w:rPr>
        <w:t>SgDAOs</w:t>
      </w:r>
      <w:proofErr w:type="spellEnd"/>
      <w:r w:rsidRPr="00E7239A">
        <w:rPr>
          <w:w w:val="115"/>
        </w:rPr>
        <w:t xml:space="preserve"> constructor.</w:t>
      </w:r>
    </w:p>
    <w:p w14:paraId="00AD6B5E" w14:textId="77777777" w:rsidR="00FC393D" w:rsidRPr="00E7239A" w:rsidRDefault="00FC393D" w:rsidP="00E7239A">
      <w:pPr>
        <w:jc w:val="both"/>
        <w:rPr>
          <w:w w:val="115"/>
        </w:rPr>
      </w:pPr>
    </w:p>
    <w:p w14:paraId="17FCADA6" w14:textId="77777777" w:rsidR="00FC393D" w:rsidRPr="00E7239A" w:rsidRDefault="00FC393D" w:rsidP="00E7239A">
      <w:pPr>
        <w:jc w:val="both"/>
        <w:rPr>
          <w:w w:val="115"/>
        </w:rPr>
      </w:pPr>
      <w:r w:rsidRPr="00E7239A">
        <w:rPr>
          <w:w w:val="115"/>
        </w:rPr>
        <w:drawing>
          <wp:inline distT="0" distB="0" distL="0" distR="0" wp14:anchorId="08F53D7F" wp14:editId="4344E463">
            <wp:extent cx="5429250" cy="145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29250" cy="1451610"/>
                    </a:xfrm>
                    <a:prstGeom prst="rect">
                      <a:avLst/>
                    </a:prstGeom>
                  </pic:spPr>
                </pic:pic>
              </a:graphicData>
            </a:graphic>
          </wp:inline>
        </w:drawing>
      </w:r>
    </w:p>
    <w:p w14:paraId="539E6B22" w14:textId="77777777" w:rsidR="00FC393D" w:rsidRPr="00E7239A" w:rsidRDefault="00FC393D" w:rsidP="00E7239A">
      <w:pPr>
        <w:jc w:val="both"/>
        <w:rPr>
          <w:w w:val="115"/>
        </w:rPr>
      </w:pPr>
    </w:p>
    <w:p w14:paraId="7F80D4AC" w14:textId="77777777" w:rsidR="00FC393D" w:rsidRPr="00E7239A" w:rsidRDefault="00FC393D" w:rsidP="00E7239A">
      <w:pPr>
        <w:jc w:val="both"/>
        <w:rPr>
          <w:w w:val="115"/>
        </w:rPr>
      </w:pPr>
      <w:r w:rsidRPr="00E7239A">
        <w:rPr>
          <w:w w:val="115"/>
        </w:rPr>
        <w:t>Figure 4.13: A printout of the connect method.</w:t>
      </w:r>
    </w:p>
    <w:p w14:paraId="0C6BC06D" w14:textId="77777777" w:rsidR="00FC393D" w:rsidRPr="00E7239A" w:rsidRDefault="00FC393D" w:rsidP="00E7239A">
      <w:pPr>
        <w:jc w:val="both"/>
        <w:rPr>
          <w:w w:val="115"/>
        </w:rPr>
      </w:pPr>
    </w:p>
    <w:p w14:paraId="1CC1C57B" w14:textId="77777777" w:rsidR="00FC393D" w:rsidRPr="00E7239A" w:rsidRDefault="00F30227" w:rsidP="00E7239A">
      <w:pPr>
        <w:jc w:val="both"/>
        <w:rPr>
          <w:w w:val="115"/>
        </w:rPr>
      </w:pPr>
      <w:r w:rsidRPr="00E7239A">
        <w:rPr>
          <w:w w:val="115"/>
        </w:rPr>
        <w:t xml:space="preserve">The connect method is also called the </w:t>
      </w:r>
      <w:proofErr w:type="spellStart"/>
      <w:r w:rsidRPr="00E7239A">
        <w:rPr>
          <w:w w:val="115"/>
        </w:rPr>
        <w:t>prepareStatements</w:t>
      </w:r>
      <w:proofErr w:type="spellEnd"/>
      <w:r w:rsidRPr="00E7239A">
        <w:rPr>
          <w:w w:val="115"/>
        </w:rPr>
        <w:t xml:space="preserve"> method in the end but I will go through it later. When </w:t>
      </w:r>
      <w:proofErr w:type="spellStart"/>
      <w:r w:rsidRPr="00E7239A">
        <w:rPr>
          <w:w w:val="115"/>
        </w:rPr>
        <w:t>getInstruments</w:t>
      </w:r>
      <w:proofErr w:type="spellEnd"/>
      <w:r w:rsidRPr="00E7239A">
        <w:rPr>
          <w:w w:val="115"/>
        </w:rPr>
        <w:t xml:space="preserve"> is called from the controller it will fetch all the instruments where “instrument” is the type (instrument-type user wants) and where </w:t>
      </w:r>
      <w:proofErr w:type="spellStart"/>
      <w:r w:rsidRPr="00E7239A">
        <w:rPr>
          <w:w w:val="115"/>
        </w:rPr>
        <w:t>is_rented</w:t>
      </w:r>
      <w:proofErr w:type="spellEnd"/>
      <w:r w:rsidRPr="00E7239A">
        <w:rPr>
          <w:w w:val="115"/>
        </w:rPr>
        <w:t xml:space="preserve"> is false because the user only wants available instruments to be listed. See figure 4.13 for the query. </w:t>
      </w:r>
    </w:p>
    <w:p w14:paraId="50C1B5C8" w14:textId="77777777" w:rsidR="00F30227" w:rsidRPr="00E7239A" w:rsidRDefault="00F30227" w:rsidP="00E7239A">
      <w:pPr>
        <w:jc w:val="both"/>
        <w:rPr>
          <w:w w:val="115"/>
        </w:rPr>
      </w:pPr>
    </w:p>
    <w:p w14:paraId="3267990B" w14:textId="77777777" w:rsidR="00F30227" w:rsidRPr="00E7239A" w:rsidRDefault="00F30227" w:rsidP="00E7239A">
      <w:pPr>
        <w:jc w:val="both"/>
        <w:rPr>
          <w:w w:val="115"/>
        </w:rPr>
      </w:pPr>
    </w:p>
    <w:p w14:paraId="4B66F73D" w14:textId="77777777" w:rsidR="00F30227" w:rsidRPr="00E7239A" w:rsidRDefault="00F30227" w:rsidP="00E7239A">
      <w:pPr>
        <w:jc w:val="both"/>
        <w:rPr>
          <w:w w:val="115"/>
        </w:rPr>
      </w:pPr>
      <w:r w:rsidRPr="00E7239A">
        <w:rPr>
          <w:w w:val="115"/>
        </w:rPr>
        <w:drawing>
          <wp:inline distT="0" distB="0" distL="0" distR="0" wp14:anchorId="44FA8D18" wp14:editId="5B03B778">
            <wp:extent cx="5429250" cy="755015"/>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4827BA7F" w14:textId="77777777" w:rsidR="00FC393D" w:rsidRPr="00E7239A" w:rsidRDefault="00FC393D" w:rsidP="00E7239A">
      <w:pPr>
        <w:jc w:val="both"/>
        <w:rPr>
          <w:w w:val="115"/>
        </w:rPr>
      </w:pPr>
    </w:p>
    <w:p w14:paraId="372A8416" w14:textId="77777777" w:rsidR="00914088" w:rsidRPr="00E7239A" w:rsidRDefault="00F30227" w:rsidP="00E7239A">
      <w:pPr>
        <w:jc w:val="both"/>
        <w:rPr>
          <w:w w:val="115"/>
        </w:rPr>
      </w:pPr>
      <w:r w:rsidRPr="00E7239A">
        <w:rPr>
          <w:w w:val="115"/>
        </w:rPr>
        <w:t>Figure 4.13: A printout of the query to select all available instruments of a certain kind.</w:t>
      </w:r>
    </w:p>
    <w:p w14:paraId="751A13AF" w14:textId="77777777" w:rsidR="00F30227" w:rsidRPr="00E7239A" w:rsidRDefault="00F30227" w:rsidP="00E7239A">
      <w:pPr>
        <w:jc w:val="both"/>
        <w:rPr>
          <w:w w:val="115"/>
        </w:rPr>
      </w:pPr>
    </w:p>
    <w:p w14:paraId="04721CA9" w14:textId="77777777" w:rsidR="00F30227" w:rsidRPr="00E7239A" w:rsidRDefault="00B65D2B" w:rsidP="00E7239A">
      <w:pPr>
        <w:jc w:val="both"/>
        <w:rPr>
          <w:w w:val="115"/>
        </w:rPr>
      </w:pPr>
      <w:r w:rsidRPr="00E7239A">
        <w:rPr>
          <w:w w:val="115"/>
        </w:rPr>
        <w:t xml:space="preserve">The method will fetch all the instruments that meet the requirements and instantiate a new object of type Instruments which will be added to an </w:t>
      </w:r>
      <w:proofErr w:type="spellStart"/>
      <w:r w:rsidRPr="00E7239A">
        <w:rPr>
          <w:w w:val="115"/>
        </w:rPr>
        <w:t>ArrayList</w:t>
      </w:r>
      <w:proofErr w:type="spellEnd"/>
      <w:r w:rsidRPr="00E7239A">
        <w:rPr>
          <w:w w:val="115"/>
        </w:rPr>
        <w:t xml:space="preserve"> and later returned to the controller which will return into the view for the data to be displayed. See figure 4.14.</w:t>
      </w:r>
    </w:p>
    <w:p w14:paraId="28C22B14" w14:textId="77777777" w:rsidR="00B65D2B" w:rsidRPr="00E7239A" w:rsidRDefault="00B65D2B" w:rsidP="00E7239A">
      <w:pPr>
        <w:jc w:val="both"/>
        <w:rPr>
          <w:w w:val="115"/>
        </w:rPr>
      </w:pPr>
    </w:p>
    <w:p w14:paraId="3BFB7422" w14:textId="5B26616F" w:rsidR="00B65D2B" w:rsidRPr="00E7239A" w:rsidRDefault="00EE2D8F" w:rsidP="00E7239A">
      <w:pPr>
        <w:jc w:val="both"/>
        <w:rPr>
          <w:w w:val="115"/>
        </w:rPr>
      </w:pPr>
      <w:r w:rsidRPr="00E7239A">
        <w:rPr>
          <w:w w:val="115"/>
        </w:rPr>
        <w:lastRenderedPageBreak/>
        <w:drawing>
          <wp:inline distT="0" distB="0" distL="0" distR="0" wp14:anchorId="6A74C500" wp14:editId="41A44C4A">
            <wp:extent cx="5429250" cy="4213860"/>
            <wp:effectExtent l="0" t="0" r="635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38A31C56" w14:textId="77777777" w:rsidR="00B65D2B" w:rsidRPr="00E7239A" w:rsidRDefault="00B65D2B" w:rsidP="00E7239A">
      <w:pPr>
        <w:jc w:val="both"/>
        <w:rPr>
          <w:w w:val="115"/>
        </w:rPr>
      </w:pPr>
    </w:p>
    <w:p w14:paraId="6482DCDE" w14:textId="77777777" w:rsidR="00B65D2B" w:rsidRPr="00E7239A" w:rsidRDefault="00B65D2B" w:rsidP="00E7239A">
      <w:pPr>
        <w:jc w:val="both"/>
        <w:rPr>
          <w:w w:val="115"/>
        </w:rPr>
      </w:pPr>
      <w:r w:rsidRPr="00E7239A">
        <w:rPr>
          <w:w w:val="115"/>
        </w:rPr>
        <w:t xml:space="preserve">Figure 4.14: A printout of the method </w:t>
      </w:r>
      <w:proofErr w:type="spellStart"/>
      <w:r w:rsidRPr="00E7239A">
        <w:rPr>
          <w:w w:val="115"/>
        </w:rPr>
        <w:t>getInstruments</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0B601162" w14:textId="77777777" w:rsidR="00B65D2B" w:rsidRPr="00E7239A" w:rsidRDefault="00B65D2B" w:rsidP="00E7239A">
      <w:pPr>
        <w:jc w:val="both"/>
        <w:rPr>
          <w:w w:val="115"/>
        </w:rPr>
      </w:pPr>
    </w:p>
    <w:p w14:paraId="7F87A32E" w14:textId="77777777" w:rsidR="00B65D2B" w:rsidRPr="00E7239A" w:rsidRDefault="00B65D2B" w:rsidP="00E7239A">
      <w:pPr>
        <w:jc w:val="both"/>
        <w:rPr>
          <w:w w:val="115"/>
        </w:rPr>
      </w:pPr>
      <w:r w:rsidRPr="00E7239A">
        <w:rPr>
          <w:w w:val="115"/>
        </w:rPr>
        <w:t xml:space="preserve">When renting an instrument there are </w:t>
      </w:r>
      <w:r w:rsidR="00D773AB" w:rsidRPr="00E7239A">
        <w:rPr>
          <w:w w:val="115"/>
        </w:rPr>
        <w:t xml:space="preserve">two separate methods that are called in the </w:t>
      </w:r>
      <w:proofErr w:type="spellStart"/>
      <w:r w:rsidR="00D773AB" w:rsidRPr="00E7239A">
        <w:rPr>
          <w:w w:val="115"/>
        </w:rPr>
        <w:t>SgDAO</w:t>
      </w:r>
      <w:proofErr w:type="spellEnd"/>
      <w:r w:rsidR="00D773AB" w:rsidRPr="00E7239A">
        <w:rPr>
          <w:w w:val="115"/>
        </w:rPr>
        <w:t xml:space="preserve"> class. One for counting the number of rented instruments by a student and another which updates the database with the relevant information. </w:t>
      </w:r>
      <w:r w:rsidR="009038B4" w:rsidRPr="00E7239A">
        <w:rPr>
          <w:w w:val="115"/>
        </w:rPr>
        <w:t xml:space="preserve">The controller sends the first request to the </w:t>
      </w:r>
      <w:proofErr w:type="spellStart"/>
      <w:r w:rsidR="009038B4" w:rsidRPr="00E7239A">
        <w:rPr>
          <w:w w:val="115"/>
        </w:rPr>
        <w:t>SgDAO</w:t>
      </w:r>
      <w:proofErr w:type="spellEnd"/>
      <w:r w:rsidR="009038B4" w:rsidRPr="00E7239A">
        <w:rPr>
          <w:w w:val="115"/>
        </w:rPr>
        <w:t xml:space="preserve"> class, to retrieve the number of active rentals that the student has. Method </w:t>
      </w:r>
      <w:proofErr w:type="spellStart"/>
      <w:r w:rsidR="009038B4" w:rsidRPr="00E7239A">
        <w:rPr>
          <w:w w:val="115"/>
        </w:rPr>
        <w:t>countRentals</w:t>
      </w:r>
      <w:proofErr w:type="spellEnd"/>
      <w:r w:rsidR="009038B4" w:rsidRPr="00E7239A">
        <w:rPr>
          <w:w w:val="115"/>
        </w:rPr>
        <w:t xml:space="preserve"> only takes one parameter (studentId) and returns the number of active rentals the student has. See Figure 4.15.</w:t>
      </w:r>
    </w:p>
    <w:p w14:paraId="118C1FF6" w14:textId="77777777" w:rsidR="009038B4" w:rsidRPr="00E7239A" w:rsidRDefault="009038B4" w:rsidP="00E7239A">
      <w:pPr>
        <w:jc w:val="both"/>
        <w:rPr>
          <w:w w:val="115"/>
        </w:rPr>
      </w:pPr>
    </w:p>
    <w:p w14:paraId="47B2EAC5" w14:textId="77777777" w:rsidR="009038B4" w:rsidRPr="00E7239A" w:rsidRDefault="009038B4" w:rsidP="00E7239A">
      <w:pPr>
        <w:jc w:val="both"/>
        <w:rPr>
          <w:w w:val="115"/>
        </w:rPr>
      </w:pPr>
    </w:p>
    <w:p w14:paraId="35E56F91" w14:textId="77777777" w:rsidR="00F30227" w:rsidRPr="00E7239A" w:rsidRDefault="00FF0016" w:rsidP="00E7239A">
      <w:pPr>
        <w:jc w:val="both"/>
        <w:rPr>
          <w:w w:val="115"/>
        </w:rPr>
      </w:pPr>
      <w:r w:rsidRPr="00E7239A">
        <w:rPr>
          <w:w w:val="115"/>
        </w:rPr>
        <w:lastRenderedPageBreak/>
        <w:drawing>
          <wp:inline distT="0" distB="0" distL="0" distR="0" wp14:anchorId="228A1DA3" wp14:editId="279FAB1E">
            <wp:extent cx="5429250" cy="3132455"/>
            <wp:effectExtent l="0" t="0" r="6350" b="444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29250" cy="3132455"/>
                    </a:xfrm>
                    <a:prstGeom prst="rect">
                      <a:avLst/>
                    </a:prstGeom>
                  </pic:spPr>
                </pic:pic>
              </a:graphicData>
            </a:graphic>
          </wp:inline>
        </w:drawing>
      </w:r>
    </w:p>
    <w:p w14:paraId="3DF5EC03" w14:textId="77777777" w:rsidR="009038B4" w:rsidRPr="00E7239A" w:rsidRDefault="009038B4" w:rsidP="00E7239A">
      <w:pPr>
        <w:jc w:val="both"/>
        <w:rPr>
          <w:w w:val="115"/>
        </w:rPr>
      </w:pPr>
    </w:p>
    <w:p w14:paraId="1E6BFCDE" w14:textId="77777777" w:rsidR="009038B4" w:rsidRPr="00E7239A" w:rsidRDefault="009038B4" w:rsidP="00E7239A">
      <w:pPr>
        <w:jc w:val="both"/>
        <w:rPr>
          <w:w w:val="115"/>
        </w:rPr>
      </w:pPr>
      <w:r w:rsidRPr="00E7239A">
        <w:rPr>
          <w:w w:val="115"/>
        </w:rPr>
        <w:t xml:space="preserve">Figure 4.15: A printout of </w:t>
      </w:r>
      <w:proofErr w:type="spellStart"/>
      <w:r w:rsidRPr="00E7239A">
        <w:rPr>
          <w:w w:val="115"/>
        </w:rPr>
        <w:t>countRentals</w:t>
      </w:r>
      <w:proofErr w:type="spellEnd"/>
      <w:r w:rsidRPr="00E7239A">
        <w:rPr>
          <w:w w:val="115"/>
        </w:rPr>
        <w:t xml:space="preserve"> method in </w:t>
      </w:r>
      <w:proofErr w:type="spellStart"/>
      <w:r w:rsidRPr="00E7239A">
        <w:rPr>
          <w:w w:val="115"/>
        </w:rPr>
        <w:t>SgDAO</w:t>
      </w:r>
      <w:proofErr w:type="spellEnd"/>
      <w:r w:rsidRPr="00E7239A">
        <w:rPr>
          <w:w w:val="115"/>
        </w:rPr>
        <w:t xml:space="preserve"> class.</w:t>
      </w:r>
    </w:p>
    <w:p w14:paraId="2FD098F5" w14:textId="77777777" w:rsidR="009038B4" w:rsidRPr="00E7239A" w:rsidRDefault="009038B4" w:rsidP="00E7239A">
      <w:pPr>
        <w:jc w:val="both"/>
        <w:rPr>
          <w:w w:val="115"/>
        </w:rPr>
      </w:pPr>
    </w:p>
    <w:p w14:paraId="7088AD57" w14:textId="77777777" w:rsidR="009038B4" w:rsidRPr="00E7239A" w:rsidRDefault="009038B4" w:rsidP="00E7239A">
      <w:pPr>
        <w:jc w:val="both"/>
        <w:rPr>
          <w:w w:val="115"/>
        </w:rPr>
      </w:pPr>
      <w:r w:rsidRPr="00E7239A">
        <w:rPr>
          <w:w w:val="115"/>
        </w:rPr>
        <w:t xml:space="preserve">The query which is processed in the method selects the number of rows that are returned by the database where the row in table </w:t>
      </w:r>
      <w:proofErr w:type="spellStart"/>
      <w:r w:rsidRPr="00E7239A">
        <w:rPr>
          <w:w w:val="115"/>
        </w:rPr>
        <w:t>instrument_rental</w:t>
      </w:r>
      <w:proofErr w:type="spellEnd"/>
      <w:r w:rsidRPr="00E7239A">
        <w:rPr>
          <w:w w:val="115"/>
        </w:rPr>
        <w:t xml:space="preserve"> </w:t>
      </w:r>
      <w:r w:rsidR="00D93FEF" w:rsidRPr="00E7239A">
        <w:rPr>
          <w:w w:val="115"/>
        </w:rPr>
        <w:t>must</w:t>
      </w:r>
      <w:r w:rsidRPr="00E7239A">
        <w:rPr>
          <w:w w:val="115"/>
        </w:rPr>
        <w:t xml:space="preserve"> fulfil the corresponding </w:t>
      </w:r>
      <w:proofErr w:type="spellStart"/>
      <w:r w:rsidRPr="00E7239A">
        <w:rPr>
          <w:w w:val="115"/>
        </w:rPr>
        <w:t>student_id</w:t>
      </w:r>
      <w:proofErr w:type="spellEnd"/>
      <w:r w:rsidRPr="00E7239A">
        <w:rPr>
          <w:w w:val="115"/>
        </w:rPr>
        <w:t xml:space="preserve"> and that </w:t>
      </w:r>
      <w:proofErr w:type="spellStart"/>
      <w:r w:rsidRPr="00E7239A">
        <w:rPr>
          <w:w w:val="115"/>
        </w:rPr>
        <w:t>is_rented</w:t>
      </w:r>
      <w:proofErr w:type="spellEnd"/>
      <w:r w:rsidRPr="00E7239A">
        <w:rPr>
          <w:w w:val="115"/>
        </w:rPr>
        <w:t xml:space="preserve"> is true. </w:t>
      </w:r>
      <w:r w:rsidR="00D93FEF" w:rsidRPr="00E7239A">
        <w:rPr>
          <w:w w:val="115"/>
        </w:rPr>
        <w:t>Se figure 4.16 for the query.</w:t>
      </w:r>
    </w:p>
    <w:p w14:paraId="466EE79A" w14:textId="77777777" w:rsidR="00D93FEF" w:rsidRPr="00E7239A" w:rsidRDefault="00D93FEF" w:rsidP="00E7239A">
      <w:pPr>
        <w:jc w:val="both"/>
        <w:rPr>
          <w:w w:val="115"/>
        </w:rPr>
      </w:pPr>
    </w:p>
    <w:p w14:paraId="27B7E8AC" w14:textId="77777777" w:rsidR="00D93FEF" w:rsidRPr="00E7239A" w:rsidRDefault="00D93FEF" w:rsidP="00E7239A">
      <w:pPr>
        <w:jc w:val="both"/>
        <w:rPr>
          <w:w w:val="115"/>
        </w:rPr>
      </w:pPr>
      <w:r w:rsidRPr="00E7239A">
        <w:rPr>
          <w:w w:val="115"/>
        </w:rPr>
        <w:drawing>
          <wp:inline distT="0" distB="0" distL="0" distR="0" wp14:anchorId="33745A84" wp14:editId="11C151C6">
            <wp:extent cx="5429250" cy="49022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429250" cy="490220"/>
                    </a:xfrm>
                    <a:prstGeom prst="rect">
                      <a:avLst/>
                    </a:prstGeom>
                  </pic:spPr>
                </pic:pic>
              </a:graphicData>
            </a:graphic>
          </wp:inline>
        </w:drawing>
      </w:r>
    </w:p>
    <w:p w14:paraId="5565CD46" w14:textId="77777777" w:rsidR="00D93FEF" w:rsidRPr="00E7239A" w:rsidRDefault="00D93FEF" w:rsidP="00E7239A">
      <w:pPr>
        <w:jc w:val="both"/>
        <w:rPr>
          <w:w w:val="115"/>
        </w:rPr>
      </w:pPr>
    </w:p>
    <w:p w14:paraId="3D80D883" w14:textId="77777777" w:rsidR="00D93FEF" w:rsidRPr="00E7239A" w:rsidRDefault="00D93FEF" w:rsidP="00E7239A">
      <w:pPr>
        <w:jc w:val="both"/>
        <w:rPr>
          <w:w w:val="115"/>
        </w:rPr>
      </w:pPr>
      <w:r w:rsidRPr="00E7239A">
        <w:rPr>
          <w:w w:val="115"/>
        </w:rPr>
        <w:t>Figure 4.16: A printout of the query for retrieving the number of active rentals a student has.</w:t>
      </w:r>
    </w:p>
    <w:p w14:paraId="12FEEA84" w14:textId="77777777" w:rsidR="00F30227" w:rsidRPr="00E7239A" w:rsidRDefault="00F30227" w:rsidP="00E7239A">
      <w:pPr>
        <w:jc w:val="both"/>
        <w:rPr>
          <w:w w:val="115"/>
        </w:rPr>
      </w:pPr>
    </w:p>
    <w:p w14:paraId="58778405" w14:textId="77777777" w:rsidR="00D93FEF" w:rsidRPr="00E7239A" w:rsidRDefault="00D93FEF" w:rsidP="00E7239A">
      <w:pPr>
        <w:jc w:val="both"/>
        <w:rPr>
          <w:w w:val="115"/>
        </w:rPr>
      </w:pPr>
      <w:r w:rsidRPr="00E7239A">
        <w:rPr>
          <w:w w:val="115"/>
        </w:rPr>
        <w:t xml:space="preserve">The controller returns the data it has just </w:t>
      </w:r>
      <w:proofErr w:type="spellStart"/>
      <w:r w:rsidRPr="00E7239A">
        <w:rPr>
          <w:w w:val="115"/>
        </w:rPr>
        <w:t>recived</w:t>
      </w:r>
      <w:proofErr w:type="spellEnd"/>
      <w:r w:rsidRPr="00E7239A">
        <w:rPr>
          <w:w w:val="115"/>
        </w:rPr>
        <w:t xml:space="preserve"> from the </w:t>
      </w:r>
      <w:proofErr w:type="spellStart"/>
      <w:r w:rsidRPr="00E7239A">
        <w:rPr>
          <w:w w:val="115"/>
        </w:rPr>
        <w:t>sgDAO</w:t>
      </w:r>
      <w:proofErr w:type="spellEnd"/>
      <w:r w:rsidRPr="00E7239A">
        <w:rPr>
          <w:w w:val="115"/>
        </w:rPr>
        <w:t xml:space="preserve"> object and return it to the view. See figure 4.17.</w:t>
      </w:r>
    </w:p>
    <w:p w14:paraId="7C10AB40" w14:textId="77777777" w:rsidR="00D93FEF" w:rsidRPr="00E7239A" w:rsidRDefault="00D93FEF" w:rsidP="00E7239A">
      <w:pPr>
        <w:jc w:val="both"/>
        <w:rPr>
          <w:w w:val="115"/>
        </w:rPr>
      </w:pPr>
    </w:p>
    <w:p w14:paraId="2686A49F" w14:textId="77777777" w:rsidR="00D93FEF" w:rsidRPr="00E7239A" w:rsidRDefault="00D93FEF" w:rsidP="00E7239A">
      <w:pPr>
        <w:jc w:val="both"/>
        <w:rPr>
          <w:w w:val="115"/>
        </w:rPr>
      </w:pPr>
      <w:r w:rsidRPr="00E7239A">
        <w:rPr>
          <w:w w:val="115"/>
        </w:rPr>
        <w:drawing>
          <wp:inline distT="0" distB="0" distL="0" distR="0" wp14:anchorId="406AC7E9" wp14:editId="5B840B36">
            <wp:extent cx="5429250" cy="161544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29250" cy="1615440"/>
                    </a:xfrm>
                    <a:prstGeom prst="rect">
                      <a:avLst/>
                    </a:prstGeom>
                  </pic:spPr>
                </pic:pic>
              </a:graphicData>
            </a:graphic>
          </wp:inline>
        </w:drawing>
      </w:r>
    </w:p>
    <w:p w14:paraId="166630AB" w14:textId="77777777" w:rsidR="00D93FEF" w:rsidRPr="00E7239A" w:rsidRDefault="00D93FEF" w:rsidP="00E7239A">
      <w:pPr>
        <w:jc w:val="both"/>
        <w:rPr>
          <w:w w:val="115"/>
        </w:rPr>
      </w:pPr>
    </w:p>
    <w:p w14:paraId="6965DFD8" w14:textId="77777777" w:rsidR="00D93FEF" w:rsidRPr="00E7239A" w:rsidRDefault="00D93FEF" w:rsidP="00E7239A">
      <w:pPr>
        <w:jc w:val="both"/>
        <w:rPr>
          <w:w w:val="115"/>
        </w:rPr>
      </w:pPr>
      <w:r w:rsidRPr="00E7239A">
        <w:rPr>
          <w:w w:val="115"/>
        </w:rPr>
        <w:t xml:space="preserve">Figure 4.17: A printout of the method </w:t>
      </w:r>
      <w:proofErr w:type="spellStart"/>
      <w:r w:rsidRPr="00E7239A">
        <w:rPr>
          <w:w w:val="115"/>
        </w:rPr>
        <w:t>checkRentPossibility</w:t>
      </w:r>
      <w:proofErr w:type="spellEnd"/>
      <w:r w:rsidRPr="00E7239A">
        <w:rPr>
          <w:w w:val="115"/>
        </w:rPr>
        <w:t>.</w:t>
      </w:r>
    </w:p>
    <w:p w14:paraId="04494581" w14:textId="77777777" w:rsidR="00D93FEF" w:rsidRPr="00E7239A" w:rsidRDefault="00D93FEF" w:rsidP="00E7239A">
      <w:pPr>
        <w:jc w:val="both"/>
        <w:rPr>
          <w:w w:val="115"/>
        </w:rPr>
      </w:pPr>
    </w:p>
    <w:p w14:paraId="09FC05C9" w14:textId="77777777" w:rsidR="00D93FEF" w:rsidRPr="00E7239A" w:rsidRDefault="00D93FEF" w:rsidP="00E7239A">
      <w:pPr>
        <w:jc w:val="both"/>
        <w:rPr>
          <w:w w:val="115"/>
        </w:rPr>
      </w:pPr>
    </w:p>
    <w:p w14:paraId="2476B209" w14:textId="77777777" w:rsidR="00D93FEF" w:rsidRPr="00E7239A" w:rsidRDefault="00D93FEF" w:rsidP="00E7239A">
      <w:pPr>
        <w:jc w:val="both"/>
        <w:rPr>
          <w:w w:val="115"/>
        </w:rPr>
      </w:pPr>
    </w:p>
    <w:p w14:paraId="7898B7B7" w14:textId="77777777" w:rsidR="00D93FEF" w:rsidRPr="00E7239A" w:rsidRDefault="00D93FEF" w:rsidP="00E7239A">
      <w:pPr>
        <w:jc w:val="both"/>
        <w:rPr>
          <w:w w:val="115"/>
        </w:rPr>
      </w:pPr>
    </w:p>
    <w:p w14:paraId="15CCED61" w14:textId="77777777" w:rsidR="00D93FEF" w:rsidRPr="00E7239A" w:rsidRDefault="00D93FEF" w:rsidP="00E7239A">
      <w:pPr>
        <w:jc w:val="both"/>
        <w:rPr>
          <w:w w:val="115"/>
        </w:rPr>
      </w:pPr>
      <w:r w:rsidRPr="00E7239A">
        <w:rPr>
          <w:w w:val="115"/>
        </w:rPr>
        <w:t xml:space="preserve">If the student has less than 2 active rents the view will prompt the user to decide if it wants to proceed with the rent or not. As shown in figure 4.4. Otherwise, if the student cannot rent an instrument the user will be brought back to the main screen. </w:t>
      </w:r>
      <w:r w:rsidR="008B0165" w:rsidRPr="00E7239A">
        <w:rPr>
          <w:w w:val="115"/>
        </w:rPr>
        <w:t xml:space="preserve">If the user proceeds with the renting process the controller through the method </w:t>
      </w:r>
      <w:proofErr w:type="spellStart"/>
      <w:r w:rsidR="008B0165" w:rsidRPr="00E7239A">
        <w:rPr>
          <w:w w:val="115"/>
        </w:rPr>
        <w:t>rentInstrument</w:t>
      </w:r>
      <w:proofErr w:type="spellEnd"/>
      <w:r w:rsidR="008B0165" w:rsidRPr="00E7239A">
        <w:rPr>
          <w:w w:val="115"/>
        </w:rPr>
        <w:t xml:space="preserve"> which takes </w:t>
      </w:r>
      <w:proofErr w:type="spellStart"/>
      <w:r w:rsidR="008B0165" w:rsidRPr="00E7239A">
        <w:rPr>
          <w:w w:val="115"/>
        </w:rPr>
        <w:t>studentId</w:t>
      </w:r>
      <w:proofErr w:type="spellEnd"/>
      <w:r w:rsidR="008B0165" w:rsidRPr="00E7239A">
        <w:rPr>
          <w:w w:val="115"/>
        </w:rPr>
        <w:t xml:space="preserve"> and instrumentId as parameters. See figure 4.18.</w:t>
      </w:r>
    </w:p>
    <w:p w14:paraId="71BB6C7D" w14:textId="77777777" w:rsidR="008B0165" w:rsidRPr="00E7239A" w:rsidRDefault="008B0165" w:rsidP="00E7239A">
      <w:pPr>
        <w:jc w:val="both"/>
        <w:rPr>
          <w:w w:val="115"/>
        </w:rPr>
      </w:pPr>
    </w:p>
    <w:p w14:paraId="3E3DF7D6" w14:textId="77777777" w:rsidR="008B0165" w:rsidRPr="00E7239A" w:rsidRDefault="008B0165" w:rsidP="00E7239A">
      <w:pPr>
        <w:jc w:val="both"/>
        <w:rPr>
          <w:w w:val="115"/>
        </w:rPr>
      </w:pPr>
      <w:r w:rsidRPr="00E7239A">
        <w:rPr>
          <w:w w:val="115"/>
        </w:rPr>
        <w:drawing>
          <wp:inline distT="0" distB="0" distL="0" distR="0" wp14:anchorId="73AF0116" wp14:editId="1BC9AD78">
            <wp:extent cx="5429250" cy="1529080"/>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29250" cy="1529080"/>
                    </a:xfrm>
                    <a:prstGeom prst="rect">
                      <a:avLst/>
                    </a:prstGeom>
                  </pic:spPr>
                </pic:pic>
              </a:graphicData>
            </a:graphic>
          </wp:inline>
        </w:drawing>
      </w:r>
    </w:p>
    <w:p w14:paraId="6A59B377" w14:textId="77777777" w:rsidR="008B0165" w:rsidRPr="00E7239A" w:rsidRDefault="008B0165" w:rsidP="00E7239A">
      <w:pPr>
        <w:jc w:val="both"/>
        <w:rPr>
          <w:w w:val="115"/>
        </w:rPr>
      </w:pPr>
    </w:p>
    <w:p w14:paraId="0E46DD8F" w14:textId="77777777" w:rsidR="008B0165" w:rsidRPr="00E7239A" w:rsidRDefault="008B0165" w:rsidP="00E7239A">
      <w:pPr>
        <w:jc w:val="both"/>
        <w:rPr>
          <w:w w:val="115"/>
        </w:rPr>
      </w:pPr>
      <w:r w:rsidRPr="00E7239A">
        <w:rPr>
          <w:w w:val="115"/>
        </w:rPr>
        <w:t xml:space="preserve">Figure 4.18: A printout of the method </w:t>
      </w:r>
      <w:proofErr w:type="spellStart"/>
      <w:r w:rsidRPr="00E7239A">
        <w:rPr>
          <w:w w:val="115"/>
        </w:rPr>
        <w:t>rentInstrument</w:t>
      </w:r>
      <w:proofErr w:type="spellEnd"/>
      <w:r w:rsidRPr="00E7239A">
        <w:rPr>
          <w:w w:val="115"/>
        </w:rPr>
        <w:t>.</w:t>
      </w:r>
    </w:p>
    <w:p w14:paraId="4FAE7E0E" w14:textId="77777777" w:rsidR="00D93FEF" w:rsidRPr="00E7239A" w:rsidRDefault="00D93FEF" w:rsidP="00E7239A">
      <w:pPr>
        <w:jc w:val="both"/>
        <w:rPr>
          <w:w w:val="115"/>
        </w:rPr>
      </w:pPr>
    </w:p>
    <w:p w14:paraId="7426C762" w14:textId="77777777" w:rsidR="008B0165" w:rsidRPr="00E7239A" w:rsidRDefault="008B0165" w:rsidP="00E7239A">
      <w:pPr>
        <w:jc w:val="both"/>
        <w:rPr>
          <w:w w:val="115"/>
        </w:rPr>
      </w:pPr>
      <w:r w:rsidRPr="00E7239A">
        <w:rPr>
          <w:w w:val="115"/>
        </w:rPr>
        <w:t xml:space="preserve">When the controller calls </w:t>
      </w:r>
      <w:proofErr w:type="spellStart"/>
      <w:r w:rsidRPr="00E7239A">
        <w:rPr>
          <w:w w:val="115"/>
        </w:rPr>
        <w:t>sgDAOs</w:t>
      </w:r>
      <w:proofErr w:type="spellEnd"/>
      <w:r w:rsidRPr="00E7239A">
        <w:rPr>
          <w:w w:val="115"/>
        </w:rPr>
        <w:t xml:space="preserve"> method </w:t>
      </w:r>
      <w:proofErr w:type="spellStart"/>
      <w:r w:rsidRPr="00E7239A">
        <w:rPr>
          <w:w w:val="115"/>
        </w:rPr>
        <w:t>rentInstrument</w:t>
      </w:r>
      <w:proofErr w:type="spellEnd"/>
      <w:r w:rsidRPr="00E7239A">
        <w:rPr>
          <w:w w:val="115"/>
        </w:rPr>
        <w:t xml:space="preserve">, it should update the database accordingly. This is where ACID properties where even if something fails it will not update the database incompletely. When renting an instrument two datasets from two different tables </w:t>
      </w:r>
      <w:r w:rsidR="00B449DA" w:rsidRPr="00E7239A">
        <w:rPr>
          <w:w w:val="115"/>
        </w:rPr>
        <w:t>need</w:t>
      </w:r>
      <w:r w:rsidRPr="00E7239A">
        <w:rPr>
          <w:w w:val="115"/>
        </w:rPr>
        <w:t xml:space="preserve"> to be updated, if the first </w:t>
      </w:r>
      <w:r w:rsidR="00B449DA" w:rsidRPr="00E7239A">
        <w:rPr>
          <w:w w:val="115"/>
        </w:rPr>
        <w:t>succeeds</w:t>
      </w:r>
      <w:r w:rsidRPr="00E7239A">
        <w:rPr>
          <w:w w:val="115"/>
        </w:rPr>
        <w:t xml:space="preserve"> and </w:t>
      </w:r>
      <w:r w:rsidR="00B449DA" w:rsidRPr="00E7239A">
        <w:rPr>
          <w:w w:val="115"/>
        </w:rPr>
        <w:t xml:space="preserve">the </w:t>
      </w:r>
      <w:r w:rsidRPr="00E7239A">
        <w:rPr>
          <w:w w:val="115"/>
        </w:rPr>
        <w:t>second one fails, the database will be in an incomplete state which will lead to problems in the future</w:t>
      </w:r>
      <w:r w:rsidR="00B449DA" w:rsidRPr="00E7239A">
        <w:rPr>
          <w:w w:val="115"/>
        </w:rPr>
        <w:t xml:space="preserve">. Instead of having two separate statements be called and risking only one succeeds we needed to rewrite it so that all is in one statement. This was done with the following statement, see figure 4.19 for statement and 4.20 for </w:t>
      </w:r>
      <w:proofErr w:type="spellStart"/>
      <w:r w:rsidR="00B449DA" w:rsidRPr="00E7239A">
        <w:rPr>
          <w:w w:val="115"/>
        </w:rPr>
        <w:t>rentInstrument</w:t>
      </w:r>
      <w:proofErr w:type="spellEnd"/>
      <w:r w:rsidR="00B449DA" w:rsidRPr="00E7239A">
        <w:rPr>
          <w:w w:val="115"/>
        </w:rPr>
        <w:t xml:space="preserve"> method. </w:t>
      </w:r>
    </w:p>
    <w:p w14:paraId="0EBBF4D0" w14:textId="77777777" w:rsidR="00D93FEF" w:rsidRPr="00E7239A" w:rsidRDefault="00D93FEF" w:rsidP="00E7239A">
      <w:pPr>
        <w:jc w:val="both"/>
        <w:rPr>
          <w:w w:val="115"/>
        </w:rPr>
      </w:pPr>
    </w:p>
    <w:p w14:paraId="5BAB8CED" w14:textId="77777777" w:rsidR="00F30227" w:rsidRPr="00E7239A" w:rsidRDefault="00B449DA" w:rsidP="00E7239A">
      <w:pPr>
        <w:jc w:val="both"/>
        <w:rPr>
          <w:w w:val="115"/>
        </w:rPr>
      </w:pPr>
      <w:r w:rsidRPr="00E7239A">
        <w:rPr>
          <w:w w:val="115"/>
        </w:rPr>
        <w:drawing>
          <wp:inline distT="0" distB="0" distL="0" distR="0" wp14:anchorId="23108D77" wp14:editId="4D0FE2E6">
            <wp:extent cx="5429250" cy="995680"/>
            <wp:effectExtent l="0" t="0" r="635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29250" cy="995680"/>
                    </a:xfrm>
                    <a:prstGeom prst="rect">
                      <a:avLst/>
                    </a:prstGeom>
                  </pic:spPr>
                </pic:pic>
              </a:graphicData>
            </a:graphic>
          </wp:inline>
        </w:drawing>
      </w:r>
    </w:p>
    <w:p w14:paraId="5F4A573B" w14:textId="77777777" w:rsidR="00B449DA" w:rsidRPr="00E7239A" w:rsidRDefault="00B449DA" w:rsidP="00E7239A">
      <w:pPr>
        <w:jc w:val="both"/>
        <w:rPr>
          <w:w w:val="115"/>
        </w:rPr>
      </w:pPr>
    </w:p>
    <w:p w14:paraId="42016B4B" w14:textId="77777777" w:rsidR="00FB2ADE" w:rsidRPr="00E7239A" w:rsidRDefault="00B449DA" w:rsidP="00E7239A">
      <w:pPr>
        <w:jc w:val="both"/>
        <w:rPr>
          <w:w w:val="115"/>
        </w:rPr>
      </w:pPr>
      <w:r w:rsidRPr="00E7239A">
        <w:rPr>
          <w:w w:val="115"/>
        </w:rPr>
        <w:t xml:space="preserve">Figure 4.19: A printout of the SQL-statement responsible for renting an instrument, credit for the idea goes to thread on </w:t>
      </w:r>
      <w:hyperlink r:id="rId36" w:history="1">
        <w:proofErr w:type="spellStart"/>
        <w:r w:rsidRPr="00E7239A">
          <w:rPr>
            <w:w w:val="115"/>
          </w:rPr>
          <w:t>StackOverflow</w:t>
        </w:r>
        <w:proofErr w:type="spellEnd"/>
      </w:hyperlink>
      <w:r w:rsidRPr="00E7239A">
        <w:rPr>
          <w:w w:val="115"/>
        </w:rPr>
        <w:t>.</w:t>
      </w:r>
    </w:p>
    <w:p w14:paraId="4B7DF58F" w14:textId="77777777" w:rsidR="00B449DA" w:rsidRPr="00E7239A" w:rsidRDefault="00B449DA" w:rsidP="00E7239A">
      <w:pPr>
        <w:jc w:val="both"/>
        <w:rPr>
          <w:w w:val="115"/>
        </w:rPr>
      </w:pPr>
    </w:p>
    <w:p w14:paraId="3A425C92" w14:textId="77777777" w:rsidR="00B449DA" w:rsidRPr="00E7239A" w:rsidRDefault="00FF0016" w:rsidP="00E7239A">
      <w:pPr>
        <w:jc w:val="both"/>
        <w:rPr>
          <w:w w:val="115"/>
        </w:rPr>
      </w:pPr>
      <w:r w:rsidRPr="00E7239A">
        <w:rPr>
          <w:w w:val="115"/>
        </w:rPr>
        <w:lastRenderedPageBreak/>
        <w:drawing>
          <wp:inline distT="0" distB="0" distL="0" distR="0" wp14:anchorId="75807522" wp14:editId="5C1A828D">
            <wp:extent cx="5429250" cy="1724660"/>
            <wp:effectExtent l="0" t="0" r="635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29250" cy="1724660"/>
                    </a:xfrm>
                    <a:prstGeom prst="rect">
                      <a:avLst/>
                    </a:prstGeom>
                  </pic:spPr>
                </pic:pic>
              </a:graphicData>
            </a:graphic>
          </wp:inline>
        </w:drawing>
      </w:r>
    </w:p>
    <w:p w14:paraId="1EE61CEA" w14:textId="77777777" w:rsidR="00B449DA" w:rsidRPr="00E7239A" w:rsidRDefault="00B449DA" w:rsidP="00E7239A">
      <w:pPr>
        <w:jc w:val="both"/>
        <w:rPr>
          <w:w w:val="115"/>
        </w:rPr>
      </w:pPr>
    </w:p>
    <w:p w14:paraId="7CF0089B" w14:textId="77777777" w:rsidR="00B449DA" w:rsidRPr="00E7239A" w:rsidRDefault="00B449DA" w:rsidP="00E7239A">
      <w:pPr>
        <w:jc w:val="both"/>
        <w:rPr>
          <w:w w:val="115"/>
        </w:rPr>
      </w:pPr>
      <w:r w:rsidRPr="00E7239A">
        <w:rPr>
          <w:w w:val="115"/>
        </w:rPr>
        <w:t xml:space="preserve">Figure 4.20: A printout of the method </w:t>
      </w:r>
      <w:proofErr w:type="spellStart"/>
      <w:r w:rsidRPr="00E7239A">
        <w:rPr>
          <w:w w:val="115"/>
        </w:rPr>
        <w:t>rentInstrument</w:t>
      </w:r>
      <w:proofErr w:type="spellEnd"/>
      <w:r w:rsidRPr="00E7239A">
        <w:rPr>
          <w:w w:val="115"/>
        </w:rPr>
        <w:t xml:space="preserve"> in the </w:t>
      </w:r>
      <w:proofErr w:type="spellStart"/>
      <w:r w:rsidRPr="00E7239A">
        <w:rPr>
          <w:w w:val="115"/>
        </w:rPr>
        <w:t>SgDAO</w:t>
      </w:r>
      <w:proofErr w:type="spellEnd"/>
      <w:r w:rsidRPr="00E7239A">
        <w:rPr>
          <w:w w:val="115"/>
        </w:rPr>
        <w:t xml:space="preserve"> class.</w:t>
      </w:r>
    </w:p>
    <w:p w14:paraId="1F872D14" w14:textId="77777777" w:rsidR="00B449DA" w:rsidRPr="00E7239A" w:rsidRDefault="00B449DA" w:rsidP="00E7239A">
      <w:pPr>
        <w:jc w:val="both"/>
        <w:rPr>
          <w:w w:val="115"/>
        </w:rPr>
      </w:pPr>
    </w:p>
    <w:p w14:paraId="1FD91B07" w14:textId="77777777" w:rsidR="00B449DA" w:rsidRPr="00E7239A" w:rsidRDefault="00C33342" w:rsidP="00E7239A">
      <w:pPr>
        <w:jc w:val="both"/>
        <w:rPr>
          <w:w w:val="115"/>
        </w:rPr>
      </w:pPr>
      <w:r w:rsidRPr="00E7239A">
        <w:rPr>
          <w:w w:val="115"/>
        </w:rPr>
        <w:t xml:space="preserve">When the user wants to terminate a </w:t>
      </w:r>
      <w:r w:rsidR="00FF0016" w:rsidRPr="00E7239A">
        <w:rPr>
          <w:w w:val="115"/>
        </w:rPr>
        <w:t>rental,</w:t>
      </w:r>
      <w:r w:rsidRPr="00E7239A">
        <w:rPr>
          <w:w w:val="115"/>
        </w:rPr>
        <w:t xml:space="preserve"> he/she will input command “terminate &lt;instrumentId&gt;” which will call the controllers’ method </w:t>
      </w:r>
      <w:proofErr w:type="spellStart"/>
      <w:r w:rsidRPr="00E7239A">
        <w:rPr>
          <w:w w:val="115"/>
        </w:rPr>
        <w:t>terminateRental</w:t>
      </w:r>
      <w:proofErr w:type="spellEnd"/>
      <w:r w:rsidRPr="00E7239A">
        <w:rPr>
          <w:w w:val="115"/>
        </w:rPr>
        <w:t xml:space="preserve">. The method calls to methods in </w:t>
      </w:r>
      <w:proofErr w:type="spellStart"/>
      <w:r w:rsidRPr="00E7239A">
        <w:rPr>
          <w:w w:val="115"/>
        </w:rPr>
        <w:t>sgDAO</w:t>
      </w:r>
      <w:proofErr w:type="spellEnd"/>
      <w:r w:rsidRPr="00E7239A">
        <w:rPr>
          <w:w w:val="115"/>
        </w:rPr>
        <w:t>, one which adds the rental to the instruments-archive and the second one which terminates the rental.</w:t>
      </w:r>
      <w:r w:rsidR="00FF0016" w:rsidRPr="00E7239A">
        <w:rPr>
          <w:w w:val="115"/>
        </w:rPr>
        <w:t xml:space="preserve"> See figure 4.21.</w:t>
      </w:r>
    </w:p>
    <w:p w14:paraId="66EEAF50" w14:textId="77777777" w:rsidR="00FF0016" w:rsidRPr="00E7239A" w:rsidRDefault="00FF0016" w:rsidP="00E7239A">
      <w:pPr>
        <w:jc w:val="both"/>
        <w:rPr>
          <w:w w:val="115"/>
        </w:rPr>
      </w:pPr>
    </w:p>
    <w:p w14:paraId="6DC86CBF" w14:textId="77777777" w:rsidR="00FF0016" w:rsidRPr="00E7239A" w:rsidRDefault="00FF0016" w:rsidP="00E7239A">
      <w:pPr>
        <w:jc w:val="both"/>
        <w:rPr>
          <w:w w:val="115"/>
        </w:rPr>
      </w:pPr>
      <w:r w:rsidRPr="00E7239A">
        <w:rPr>
          <w:w w:val="115"/>
        </w:rPr>
        <w:drawing>
          <wp:inline distT="0" distB="0" distL="0" distR="0" wp14:anchorId="000F35F7" wp14:editId="6295F6EE">
            <wp:extent cx="5429250" cy="1570990"/>
            <wp:effectExtent l="0" t="0" r="635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250" cy="1570990"/>
                    </a:xfrm>
                    <a:prstGeom prst="rect">
                      <a:avLst/>
                    </a:prstGeom>
                  </pic:spPr>
                </pic:pic>
              </a:graphicData>
            </a:graphic>
          </wp:inline>
        </w:drawing>
      </w:r>
    </w:p>
    <w:p w14:paraId="3D00CFAD" w14:textId="77777777" w:rsidR="00FF0016" w:rsidRPr="00E7239A" w:rsidRDefault="00FF0016" w:rsidP="00E7239A">
      <w:pPr>
        <w:jc w:val="both"/>
        <w:rPr>
          <w:w w:val="115"/>
        </w:rPr>
      </w:pPr>
    </w:p>
    <w:p w14:paraId="632BF617" w14:textId="77777777" w:rsidR="00FF0016" w:rsidRPr="00E7239A" w:rsidRDefault="00FF0016" w:rsidP="00E7239A">
      <w:pPr>
        <w:jc w:val="both"/>
        <w:rPr>
          <w:w w:val="115"/>
        </w:rPr>
      </w:pPr>
      <w:r w:rsidRPr="00E7239A">
        <w:rPr>
          <w:w w:val="115"/>
        </w:rPr>
        <w:t xml:space="preserve">Figure 4.21: A printout of the </w:t>
      </w:r>
      <w:proofErr w:type="spellStart"/>
      <w:r w:rsidRPr="00E7239A">
        <w:rPr>
          <w:w w:val="115"/>
        </w:rPr>
        <w:t>terminateRental</w:t>
      </w:r>
      <w:proofErr w:type="spellEnd"/>
      <w:r w:rsidRPr="00E7239A">
        <w:rPr>
          <w:w w:val="115"/>
        </w:rPr>
        <w:t xml:space="preserve"> method in controller class</w:t>
      </w:r>
    </w:p>
    <w:p w14:paraId="288CACD2" w14:textId="77777777" w:rsidR="00FF0016" w:rsidRPr="00E7239A" w:rsidRDefault="00FF0016" w:rsidP="00E7239A">
      <w:pPr>
        <w:jc w:val="both"/>
        <w:rPr>
          <w:w w:val="115"/>
        </w:rPr>
      </w:pPr>
    </w:p>
    <w:p w14:paraId="37CEAD4F" w14:textId="77777777" w:rsidR="00FF0016" w:rsidRPr="00E7239A" w:rsidRDefault="00FF0016" w:rsidP="00E7239A">
      <w:pPr>
        <w:jc w:val="both"/>
        <w:rPr>
          <w:w w:val="115"/>
        </w:rPr>
      </w:pPr>
      <w:r w:rsidRPr="00E7239A">
        <w:rPr>
          <w:w w:val="115"/>
        </w:rPr>
        <w:t xml:space="preserve">First step is adding the rental to the archive which is just inserting data with the following query in figure 4.22. </w:t>
      </w:r>
    </w:p>
    <w:p w14:paraId="0EDB924F" w14:textId="77777777" w:rsidR="00FF0016" w:rsidRPr="00E7239A" w:rsidRDefault="00FF0016" w:rsidP="00E7239A">
      <w:pPr>
        <w:jc w:val="both"/>
        <w:rPr>
          <w:w w:val="115"/>
        </w:rPr>
      </w:pPr>
    </w:p>
    <w:p w14:paraId="188895AD" w14:textId="77777777" w:rsidR="00FF0016" w:rsidRPr="00E7239A" w:rsidRDefault="00FF0016" w:rsidP="00E7239A">
      <w:pPr>
        <w:jc w:val="both"/>
        <w:rPr>
          <w:w w:val="115"/>
        </w:rPr>
      </w:pPr>
      <w:r w:rsidRPr="00E7239A">
        <w:rPr>
          <w:w w:val="115"/>
        </w:rPr>
        <w:drawing>
          <wp:inline distT="0" distB="0" distL="0" distR="0" wp14:anchorId="2E2EFD21" wp14:editId="5BB194FB">
            <wp:extent cx="5429250" cy="717550"/>
            <wp:effectExtent l="0" t="0" r="635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250" cy="717550"/>
                    </a:xfrm>
                    <a:prstGeom prst="rect">
                      <a:avLst/>
                    </a:prstGeom>
                  </pic:spPr>
                </pic:pic>
              </a:graphicData>
            </a:graphic>
          </wp:inline>
        </w:drawing>
      </w:r>
    </w:p>
    <w:p w14:paraId="4AE2D16F" w14:textId="77777777" w:rsidR="00FF0016" w:rsidRPr="00E7239A" w:rsidRDefault="00FF0016" w:rsidP="00E7239A">
      <w:pPr>
        <w:jc w:val="both"/>
        <w:rPr>
          <w:w w:val="115"/>
        </w:rPr>
      </w:pPr>
    </w:p>
    <w:p w14:paraId="7A896304" w14:textId="77777777" w:rsidR="00FF0016" w:rsidRPr="00E7239A" w:rsidRDefault="00FF0016" w:rsidP="00E7239A">
      <w:pPr>
        <w:jc w:val="both"/>
        <w:rPr>
          <w:w w:val="115"/>
        </w:rPr>
      </w:pPr>
      <w:r w:rsidRPr="00E7239A">
        <w:rPr>
          <w:w w:val="115"/>
        </w:rPr>
        <w:t>Figure 4.22: A printout of the statement which inserts rental to archive</w:t>
      </w:r>
    </w:p>
    <w:p w14:paraId="03A88C8A" w14:textId="77777777" w:rsidR="00FF0016" w:rsidRPr="00E7239A" w:rsidRDefault="00FF0016" w:rsidP="00E7239A">
      <w:pPr>
        <w:jc w:val="both"/>
        <w:rPr>
          <w:w w:val="115"/>
        </w:rPr>
      </w:pPr>
    </w:p>
    <w:p w14:paraId="742435D0" w14:textId="480B7D41" w:rsidR="00FF0016" w:rsidRPr="00E7239A" w:rsidRDefault="00D4297F" w:rsidP="00E7239A">
      <w:pPr>
        <w:jc w:val="both"/>
        <w:rPr>
          <w:w w:val="115"/>
        </w:rPr>
      </w:pPr>
      <w:r w:rsidRPr="00E7239A">
        <w:rPr>
          <w:w w:val="115"/>
        </w:rPr>
        <w:t>The second</w:t>
      </w:r>
      <w:r w:rsidR="00FF0016" w:rsidRPr="00E7239A">
        <w:rPr>
          <w:w w:val="115"/>
        </w:rPr>
        <w:t xml:space="preserve"> step is to remove the rental from the student in the database which is illustrated in </w:t>
      </w:r>
      <w:r w:rsidRPr="00E7239A">
        <w:rPr>
          <w:w w:val="115"/>
        </w:rPr>
        <w:t>figure 2.23.</w:t>
      </w:r>
    </w:p>
    <w:p w14:paraId="3B1A408A" w14:textId="792AB84F" w:rsidR="00D4297F" w:rsidRPr="00E7239A" w:rsidRDefault="00D4297F" w:rsidP="00E7239A">
      <w:pPr>
        <w:jc w:val="both"/>
        <w:rPr>
          <w:w w:val="115"/>
        </w:rPr>
      </w:pPr>
    </w:p>
    <w:p w14:paraId="76EDA828" w14:textId="3CBA630B" w:rsidR="00D4297F" w:rsidRPr="00E7239A" w:rsidRDefault="00D4297F" w:rsidP="00E7239A">
      <w:pPr>
        <w:jc w:val="both"/>
        <w:rPr>
          <w:w w:val="115"/>
        </w:rPr>
      </w:pPr>
      <w:r w:rsidRPr="00E7239A">
        <w:rPr>
          <w:w w:val="115"/>
        </w:rPr>
        <w:lastRenderedPageBreak/>
        <w:drawing>
          <wp:inline distT="0" distB="0" distL="0" distR="0" wp14:anchorId="21D426DB" wp14:editId="4EF233CF">
            <wp:extent cx="5429250" cy="1430655"/>
            <wp:effectExtent l="0" t="0" r="6350" b="444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250" cy="1430655"/>
                    </a:xfrm>
                    <a:prstGeom prst="rect">
                      <a:avLst/>
                    </a:prstGeom>
                  </pic:spPr>
                </pic:pic>
              </a:graphicData>
            </a:graphic>
          </wp:inline>
        </w:drawing>
      </w:r>
    </w:p>
    <w:p w14:paraId="4CE3190B" w14:textId="0B4E248C" w:rsidR="00D4297F" w:rsidRPr="00E7239A" w:rsidRDefault="00D4297F" w:rsidP="00E7239A">
      <w:pPr>
        <w:jc w:val="both"/>
        <w:rPr>
          <w:w w:val="115"/>
        </w:rPr>
      </w:pPr>
    </w:p>
    <w:p w14:paraId="4FDCBAB1" w14:textId="3FCDBC63" w:rsidR="00D4297F" w:rsidRPr="00E7239A" w:rsidRDefault="00D4297F" w:rsidP="00E7239A">
      <w:pPr>
        <w:jc w:val="both"/>
        <w:rPr>
          <w:w w:val="115"/>
        </w:rPr>
      </w:pPr>
      <w:r w:rsidRPr="00E7239A">
        <w:rPr>
          <w:w w:val="115"/>
        </w:rPr>
        <w:t>Figure 4.23: A printout of the statement which removes a student from a rental</w:t>
      </w:r>
    </w:p>
    <w:p w14:paraId="52C10518" w14:textId="51ED4F78" w:rsidR="00D4297F" w:rsidRPr="00E7239A" w:rsidRDefault="00D4297F" w:rsidP="00E7239A">
      <w:pPr>
        <w:jc w:val="both"/>
        <w:rPr>
          <w:w w:val="115"/>
        </w:rPr>
      </w:pPr>
    </w:p>
    <w:p w14:paraId="180EA210" w14:textId="3E2DC137" w:rsidR="00D4297F" w:rsidRPr="00E7239A" w:rsidRDefault="00D4297F" w:rsidP="00E7239A">
      <w:pPr>
        <w:jc w:val="both"/>
        <w:rPr>
          <w:w w:val="115"/>
        </w:rPr>
      </w:pPr>
      <w:r w:rsidRPr="00E7239A">
        <w:rPr>
          <w:w w:val="115"/>
        </w:rPr>
        <w:t>The following figure shows how the two methods look like that are called from the controller, se figure 4.24.</w:t>
      </w:r>
    </w:p>
    <w:p w14:paraId="7C5A3CAF" w14:textId="2CD70062" w:rsidR="00D4297F" w:rsidRPr="00E7239A" w:rsidRDefault="00D4297F" w:rsidP="00E7239A">
      <w:pPr>
        <w:jc w:val="both"/>
        <w:rPr>
          <w:w w:val="115"/>
        </w:rPr>
      </w:pPr>
    </w:p>
    <w:p w14:paraId="4F367E5A" w14:textId="2888C5AE" w:rsidR="00D4297F" w:rsidRPr="00E7239A" w:rsidRDefault="00D4297F" w:rsidP="00E7239A">
      <w:pPr>
        <w:jc w:val="both"/>
        <w:rPr>
          <w:w w:val="115"/>
        </w:rPr>
      </w:pPr>
      <w:r w:rsidRPr="00E7239A">
        <w:rPr>
          <w:w w:val="115"/>
        </w:rPr>
        <w:drawing>
          <wp:inline distT="0" distB="0" distL="0" distR="0" wp14:anchorId="6EBDEA5A" wp14:editId="7F84E66C">
            <wp:extent cx="5429250" cy="358584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9250" cy="3585845"/>
                    </a:xfrm>
                    <a:prstGeom prst="rect">
                      <a:avLst/>
                    </a:prstGeom>
                  </pic:spPr>
                </pic:pic>
              </a:graphicData>
            </a:graphic>
          </wp:inline>
        </w:drawing>
      </w:r>
    </w:p>
    <w:p w14:paraId="22147536" w14:textId="23C32CC6" w:rsidR="00D4297F" w:rsidRPr="00E7239A" w:rsidRDefault="00D4297F" w:rsidP="00E7239A">
      <w:pPr>
        <w:jc w:val="both"/>
        <w:rPr>
          <w:w w:val="115"/>
        </w:rPr>
      </w:pPr>
    </w:p>
    <w:p w14:paraId="11995C28" w14:textId="39924856" w:rsidR="00D4297F" w:rsidRPr="00E7239A" w:rsidRDefault="00D4297F" w:rsidP="00E7239A">
      <w:pPr>
        <w:jc w:val="both"/>
        <w:rPr>
          <w:w w:val="115"/>
        </w:rPr>
      </w:pPr>
      <w:r w:rsidRPr="00E7239A">
        <w:rPr>
          <w:w w:val="115"/>
        </w:rPr>
        <w:t xml:space="preserve">Figure 2.24: A printout of the methods </w:t>
      </w:r>
      <w:proofErr w:type="spellStart"/>
      <w:r w:rsidRPr="00E7239A">
        <w:rPr>
          <w:w w:val="115"/>
        </w:rPr>
        <w:t>terminateRental</w:t>
      </w:r>
      <w:proofErr w:type="spellEnd"/>
      <w:r w:rsidRPr="00E7239A">
        <w:rPr>
          <w:w w:val="115"/>
        </w:rPr>
        <w:t xml:space="preserve"> and </w:t>
      </w:r>
      <w:proofErr w:type="spellStart"/>
      <w:r w:rsidRPr="00E7239A">
        <w:rPr>
          <w:w w:val="115"/>
        </w:rPr>
        <w:t>addRentalToArchive</w:t>
      </w:r>
      <w:proofErr w:type="spellEnd"/>
      <w:r w:rsidRPr="00E7239A">
        <w:rPr>
          <w:w w:val="115"/>
        </w:rPr>
        <w:t>.</w:t>
      </w:r>
    </w:p>
    <w:p w14:paraId="3BEDE9CD" w14:textId="312F4028" w:rsidR="00D4297F" w:rsidRPr="00E7239A" w:rsidRDefault="00D4297F" w:rsidP="00E7239A">
      <w:pPr>
        <w:jc w:val="both"/>
        <w:rPr>
          <w:w w:val="115"/>
        </w:rPr>
      </w:pPr>
    </w:p>
    <w:p w14:paraId="7CBCFA78" w14:textId="42E8C81C" w:rsidR="00D4297F" w:rsidRPr="00E7239A" w:rsidRDefault="00D4297F" w:rsidP="00E7239A">
      <w:pPr>
        <w:jc w:val="both"/>
        <w:rPr>
          <w:w w:val="115"/>
        </w:rPr>
      </w:pPr>
      <w:r w:rsidRPr="00E7239A">
        <w:rPr>
          <w:w w:val="115"/>
        </w:rPr>
        <w:t xml:space="preserve">To make sure that </w:t>
      </w:r>
      <w:r w:rsidR="002C76B9" w:rsidRPr="00E7239A">
        <w:rPr>
          <w:w w:val="115"/>
        </w:rPr>
        <w:t xml:space="preserve">the database is not incomplete, one statement </w:t>
      </w:r>
      <w:proofErr w:type="gramStart"/>
      <w:r w:rsidR="002C76B9" w:rsidRPr="00E7239A">
        <w:rPr>
          <w:w w:val="115"/>
        </w:rPr>
        <w:t>fails</w:t>
      </w:r>
      <w:proofErr w:type="gramEnd"/>
      <w:r w:rsidR="002C76B9" w:rsidRPr="00E7239A">
        <w:rPr>
          <w:w w:val="115"/>
        </w:rPr>
        <w:t xml:space="preserve"> and the other does not. I needed to handle that in the catch-clause with the method </w:t>
      </w:r>
      <w:proofErr w:type="spellStart"/>
      <w:r w:rsidR="002C76B9" w:rsidRPr="00E7239A">
        <w:rPr>
          <w:w w:val="115"/>
        </w:rPr>
        <w:t>handleDatabaseException</w:t>
      </w:r>
      <w:proofErr w:type="spellEnd"/>
      <w:r w:rsidR="002C76B9" w:rsidRPr="00E7239A">
        <w:rPr>
          <w:w w:val="115"/>
        </w:rPr>
        <w:t xml:space="preserve">. It will </w:t>
      </w:r>
      <w:r w:rsidR="00AC2299" w:rsidRPr="00E7239A">
        <w:rPr>
          <w:w w:val="115"/>
        </w:rPr>
        <w:t>roll back</w:t>
      </w:r>
      <w:r w:rsidR="002C76B9" w:rsidRPr="00E7239A">
        <w:rPr>
          <w:w w:val="115"/>
        </w:rPr>
        <w:t xml:space="preserve"> the </w:t>
      </w:r>
      <w:r w:rsidR="00AC2299" w:rsidRPr="00E7239A">
        <w:rPr>
          <w:w w:val="115"/>
        </w:rPr>
        <w:t>database,</w:t>
      </w:r>
      <w:r w:rsidR="002C76B9" w:rsidRPr="00E7239A">
        <w:rPr>
          <w:w w:val="115"/>
        </w:rPr>
        <w:t xml:space="preserve"> so action is not incomplete. Se figure 4.25.</w:t>
      </w:r>
    </w:p>
    <w:p w14:paraId="2C3168CC" w14:textId="58BF9058" w:rsidR="00FF0016" w:rsidRPr="00E7239A" w:rsidRDefault="00FF0016" w:rsidP="00E7239A">
      <w:pPr>
        <w:jc w:val="both"/>
        <w:rPr>
          <w:w w:val="115"/>
        </w:rPr>
      </w:pPr>
    </w:p>
    <w:p w14:paraId="48116100" w14:textId="7EB12A15" w:rsidR="00AC2299" w:rsidRPr="00E7239A" w:rsidRDefault="00AC2299" w:rsidP="00E7239A">
      <w:pPr>
        <w:jc w:val="both"/>
        <w:rPr>
          <w:w w:val="115"/>
        </w:rPr>
      </w:pPr>
      <w:r w:rsidRPr="00E7239A">
        <w:rPr>
          <w:w w:val="115"/>
        </w:rPr>
        <w:lastRenderedPageBreak/>
        <w:drawing>
          <wp:inline distT="0" distB="0" distL="0" distR="0" wp14:anchorId="2E14E7FB" wp14:editId="0F244D2B">
            <wp:extent cx="5429250" cy="1627505"/>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250" cy="1627505"/>
                    </a:xfrm>
                    <a:prstGeom prst="rect">
                      <a:avLst/>
                    </a:prstGeom>
                  </pic:spPr>
                </pic:pic>
              </a:graphicData>
            </a:graphic>
          </wp:inline>
        </w:drawing>
      </w:r>
    </w:p>
    <w:p w14:paraId="6DA8620F" w14:textId="280373CD" w:rsidR="00AC2299" w:rsidRPr="00E7239A" w:rsidRDefault="00AC2299" w:rsidP="00E7239A">
      <w:pPr>
        <w:jc w:val="both"/>
        <w:rPr>
          <w:w w:val="115"/>
        </w:rPr>
      </w:pPr>
      <w:r w:rsidRPr="00E7239A">
        <w:rPr>
          <w:w w:val="115"/>
        </w:rPr>
        <w:t xml:space="preserve">Figure 2.25: A printout of the </w:t>
      </w:r>
      <w:proofErr w:type="spellStart"/>
      <w:r w:rsidRPr="00E7239A">
        <w:rPr>
          <w:w w:val="115"/>
        </w:rPr>
        <w:t>handleDatabaseException</w:t>
      </w:r>
      <w:proofErr w:type="spellEnd"/>
      <w:r w:rsidRPr="00E7239A">
        <w:rPr>
          <w:w w:val="115"/>
        </w:rPr>
        <w:t xml:space="preserve"> method.</w:t>
      </w:r>
    </w:p>
    <w:p w14:paraId="7E8E13E0" w14:textId="77777777" w:rsidR="00FF0016" w:rsidRPr="00E7239A" w:rsidRDefault="00FF0016" w:rsidP="00E7239A">
      <w:pPr>
        <w:jc w:val="both"/>
        <w:rPr>
          <w:w w:val="115"/>
        </w:rPr>
      </w:pPr>
    </w:p>
    <w:p w14:paraId="2B9D7A4D" w14:textId="77777777" w:rsidR="00B449DA" w:rsidRPr="00E7239A" w:rsidRDefault="00B449DA" w:rsidP="00E7239A">
      <w:pPr>
        <w:jc w:val="both"/>
        <w:rPr>
          <w:w w:val="115"/>
        </w:rPr>
      </w:pPr>
    </w:p>
    <w:p w14:paraId="5369B49D" w14:textId="77777777" w:rsidR="00471BA4" w:rsidRPr="00E7239A" w:rsidRDefault="00471BA4" w:rsidP="00E7239A">
      <w:pPr>
        <w:jc w:val="both"/>
        <w:rPr>
          <w:w w:val="115"/>
        </w:rPr>
      </w:pPr>
    </w:p>
    <w:p w14:paraId="1942C04E" w14:textId="1CCDFB63" w:rsidR="008976FE" w:rsidRPr="00E7239A" w:rsidRDefault="00E7239A" w:rsidP="00E7239A">
      <w:pPr>
        <w:pStyle w:val="Heading1"/>
        <w:rPr>
          <w:w w:val="115"/>
        </w:rPr>
      </w:pPr>
      <w:r>
        <w:rPr>
          <w:w w:val="115"/>
        </w:rPr>
        <w:t>5 Discussion</w:t>
      </w:r>
    </w:p>
    <w:p w14:paraId="6F81562C" w14:textId="263EFE48" w:rsidR="004B77C4" w:rsidRDefault="00E7239A" w:rsidP="00E7239A">
      <w:pPr>
        <w:pStyle w:val="Heading2"/>
        <w:rPr>
          <w:w w:val="115"/>
        </w:rPr>
      </w:pPr>
      <w:r>
        <w:rPr>
          <w:w w:val="115"/>
        </w:rPr>
        <w:t>5.4 Task 4</w:t>
      </w:r>
    </w:p>
    <w:p w14:paraId="59ADD7F0" w14:textId="77777777" w:rsidR="00E7239A" w:rsidRPr="00E7239A" w:rsidRDefault="00E7239A" w:rsidP="00E7239A">
      <w:pPr>
        <w:rPr>
          <w:w w:val="115"/>
        </w:rPr>
      </w:pPr>
    </w:p>
    <w:p w14:paraId="0D5C8F64" w14:textId="3CE1466E" w:rsidR="004B77C4" w:rsidRPr="00E7239A" w:rsidRDefault="004B77C4" w:rsidP="00E7239A">
      <w:pPr>
        <w:jc w:val="both"/>
        <w:rPr>
          <w:w w:val="115"/>
        </w:rPr>
      </w:pPr>
      <w:r w:rsidRPr="00E7239A">
        <w:rPr>
          <w:w w:val="115"/>
        </w:rPr>
        <w:t xml:space="preserve">The requirements for this task </w:t>
      </w:r>
      <w:r w:rsidR="00692D26" w:rsidRPr="00E7239A">
        <w:rPr>
          <w:w w:val="115"/>
        </w:rPr>
        <w:t>were</w:t>
      </w:r>
      <w:r w:rsidRPr="00E7239A">
        <w:rPr>
          <w:w w:val="115"/>
        </w:rPr>
        <w:t xml:space="preserve"> to list instruments which we have met as shown in the results-section, rent an instrument for a student which is met and terminate a rental, the whole program should also follow the MVC-layering which I would say we also met. </w:t>
      </w:r>
      <w:r w:rsidR="00692D26" w:rsidRPr="00E7239A">
        <w:rPr>
          <w:w w:val="115"/>
        </w:rPr>
        <w:t xml:space="preserve">Naming conventions are met. All methods and variables have camel-case and classes start with a capital letter. Constants are also upper-case. The names also describe the purpose of the variable or method. When it comes to ACID transactions it is most important in terminating the rental and while writing the </w:t>
      </w:r>
      <w:r w:rsidR="0019461A" w:rsidRPr="00E7239A">
        <w:rPr>
          <w:w w:val="115"/>
        </w:rPr>
        <w:t>report,</w:t>
      </w:r>
      <w:r w:rsidR="00692D26" w:rsidRPr="00E7239A">
        <w:rPr>
          <w:w w:val="115"/>
        </w:rPr>
        <w:t xml:space="preserve"> I saw a big flaw with the program. Because every statement is committed after execution there is a problem with </w:t>
      </w:r>
      <w:proofErr w:type="spellStart"/>
      <w:r w:rsidR="00692D26" w:rsidRPr="00E7239A">
        <w:rPr>
          <w:w w:val="115"/>
        </w:rPr>
        <w:t>terminateRental</w:t>
      </w:r>
      <w:proofErr w:type="spellEnd"/>
      <w:r w:rsidR="00692D26" w:rsidRPr="00E7239A">
        <w:rPr>
          <w:w w:val="115"/>
        </w:rPr>
        <w:t xml:space="preserve">. If </w:t>
      </w:r>
      <w:r w:rsidR="0019461A" w:rsidRPr="00E7239A">
        <w:rPr>
          <w:w w:val="115"/>
        </w:rPr>
        <w:t xml:space="preserve">the </w:t>
      </w:r>
      <w:r w:rsidR="00692D26" w:rsidRPr="00E7239A">
        <w:rPr>
          <w:w w:val="115"/>
        </w:rPr>
        <w:t xml:space="preserve">first one succeeds and </w:t>
      </w:r>
      <w:r w:rsidR="0019461A" w:rsidRPr="00E7239A">
        <w:rPr>
          <w:w w:val="115"/>
        </w:rPr>
        <w:t xml:space="preserve">the </w:t>
      </w:r>
      <w:r w:rsidR="00692D26" w:rsidRPr="00E7239A">
        <w:rPr>
          <w:w w:val="115"/>
        </w:rPr>
        <w:t xml:space="preserve">second one </w:t>
      </w:r>
      <w:r w:rsidR="0019461A" w:rsidRPr="00E7239A">
        <w:rPr>
          <w:w w:val="115"/>
        </w:rPr>
        <w:t>fails,</w:t>
      </w:r>
      <w:r w:rsidR="00692D26" w:rsidRPr="00E7239A">
        <w:rPr>
          <w:w w:val="115"/>
        </w:rPr>
        <w:t xml:space="preserve"> the first </w:t>
      </w:r>
      <w:r w:rsidR="0019461A" w:rsidRPr="00E7239A">
        <w:rPr>
          <w:w w:val="115"/>
        </w:rPr>
        <w:t>change</w:t>
      </w:r>
      <w:r w:rsidR="00692D26" w:rsidRPr="00E7239A">
        <w:rPr>
          <w:w w:val="115"/>
        </w:rPr>
        <w:t xml:space="preserve"> (archiving) is already </w:t>
      </w:r>
      <w:r w:rsidR="0019461A" w:rsidRPr="00E7239A">
        <w:rPr>
          <w:w w:val="115"/>
        </w:rPr>
        <w:t>committed</w:t>
      </w:r>
      <w:r w:rsidR="00692D26" w:rsidRPr="00E7239A">
        <w:rPr>
          <w:w w:val="115"/>
        </w:rPr>
        <w:t xml:space="preserve"> to the database and even if the second one fails it will still be in the archive. Because there is no time left to change it because I am writing the last part of the report very late this cannot be changed. </w:t>
      </w:r>
    </w:p>
    <w:p w14:paraId="5B657139" w14:textId="5DB579F0" w:rsidR="0019461A" w:rsidRPr="00E7239A" w:rsidRDefault="0019461A" w:rsidP="00E7239A">
      <w:pPr>
        <w:jc w:val="both"/>
        <w:rPr>
          <w:w w:val="115"/>
        </w:rPr>
      </w:pPr>
    </w:p>
    <w:p w14:paraId="1613CB0D" w14:textId="64C17CCE" w:rsidR="0019461A" w:rsidRPr="00E7239A" w:rsidRDefault="0019461A" w:rsidP="00E7239A">
      <w:pPr>
        <w:jc w:val="both"/>
        <w:rPr>
          <w:w w:val="115"/>
        </w:rPr>
      </w:pPr>
      <w:r w:rsidRPr="00E7239A">
        <w:rPr>
          <w:w w:val="115"/>
        </w:rPr>
        <w:t xml:space="preserve">Another thing that I was unsure about was when writing the models (Instrument class) I thought of making a DTO of it. But because there is no way of changing the data of the object (setters) I thought it was an unnecessary class to make. </w:t>
      </w:r>
    </w:p>
    <w:p w14:paraId="6DDDC725" w14:textId="702DCE40" w:rsidR="0019461A" w:rsidRPr="00E7239A" w:rsidRDefault="0019461A" w:rsidP="00E7239A">
      <w:pPr>
        <w:jc w:val="both"/>
        <w:rPr>
          <w:w w:val="115"/>
        </w:rPr>
      </w:pPr>
    </w:p>
    <w:p w14:paraId="284E582D" w14:textId="1F272CF4" w:rsidR="0019461A" w:rsidRPr="00E7239A" w:rsidRDefault="0019461A" w:rsidP="00E7239A">
      <w:pPr>
        <w:jc w:val="both"/>
        <w:rPr>
          <w:w w:val="115"/>
        </w:rPr>
      </w:pPr>
      <w:r w:rsidRPr="00E7239A">
        <w:rPr>
          <w:w w:val="115"/>
        </w:rPr>
        <w:t xml:space="preserve">I learned in this task about ACID and how to access/update/retrieve data from a database with a program (Java program). This was the largest task in my opinion and if I could do something </w:t>
      </w:r>
      <w:r w:rsidR="00C64540" w:rsidRPr="00E7239A">
        <w:rPr>
          <w:w w:val="115"/>
        </w:rPr>
        <w:t>different,</w:t>
      </w:r>
      <w:r w:rsidRPr="00E7239A">
        <w:rPr>
          <w:w w:val="115"/>
        </w:rPr>
        <w:t xml:space="preserve"> I would fix the issue I saw whilst writing the report (terminate rental). I never encountered the problem under development and do not think a user will be able to encounter it either but </w:t>
      </w:r>
      <w:r w:rsidR="00C64540" w:rsidRPr="00E7239A">
        <w:rPr>
          <w:w w:val="115"/>
        </w:rPr>
        <w:t>if I already put all the work for a rollback in that scenario, it would be nice to use it if the edge-case ever came to be.</w:t>
      </w:r>
    </w:p>
    <w:p w14:paraId="38A5A708" w14:textId="77777777" w:rsidR="00471BA4" w:rsidRPr="00E7239A" w:rsidRDefault="00471BA4" w:rsidP="00E7239A">
      <w:pPr>
        <w:jc w:val="both"/>
        <w:rPr>
          <w:w w:val="115"/>
        </w:rPr>
      </w:pPr>
    </w:p>
    <w:p w14:paraId="4605C276" w14:textId="6AE9CD94" w:rsidR="00471BA4" w:rsidRPr="00E7239A" w:rsidRDefault="00FC76A3" w:rsidP="00FC76A3">
      <w:pPr>
        <w:pStyle w:val="Heading1"/>
        <w:rPr>
          <w:w w:val="115"/>
        </w:rPr>
      </w:pPr>
      <w:r>
        <w:rPr>
          <w:w w:val="115"/>
        </w:rPr>
        <w:t xml:space="preserve">6 </w:t>
      </w:r>
      <w:r w:rsidR="00FF0016" w:rsidRPr="00E7239A">
        <w:rPr>
          <w:w w:val="115"/>
        </w:rPr>
        <w:t>Comments About the Course</w:t>
      </w:r>
    </w:p>
    <w:p w14:paraId="69E4D753" w14:textId="2E872161" w:rsidR="00471BA4" w:rsidRDefault="00471BA4" w:rsidP="00E7239A">
      <w:pPr>
        <w:jc w:val="both"/>
        <w:rPr>
          <w:w w:val="115"/>
        </w:rPr>
      </w:pPr>
    </w:p>
    <w:p w14:paraId="1118555E" w14:textId="64AFE82D" w:rsidR="00FC76A3" w:rsidRPr="00E7239A" w:rsidRDefault="00FC76A3" w:rsidP="00E7239A">
      <w:pPr>
        <w:jc w:val="both"/>
        <w:rPr>
          <w:w w:val="115"/>
        </w:rPr>
      </w:pPr>
      <w:r>
        <w:rPr>
          <w:w w:val="115"/>
        </w:rPr>
        <w:t>Way too much work</w:t>
      </w:r>
    </w:p>
    <w:sectPr w:rsidR="00FC76A3" w:rsidRPr="00E7239A">
      <w:headerReference w:type="default" r:id="rId43"/>
      <w:footerReference w:type="default" r:id="rId44"/>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09AA7" w14:textId="77777777" w:rsidR="000E7AD5" w:rsidRDefault="000E7AD5">
      <w:r>
        <w:separator/>
      </w:r>
    </w:p>
  </w:endnote>
  <w:endnote w:type="continuationSeparator" w:id="0">
    <w:p w14:paraId="3C406011" w14:textId="77777777" w:rsidR="000E7AD5" w:rsidRDefault="000E7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61B9"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399BC0B8" wp14:editId="273D245E">
              <wp:simplePos x="0" y="0"/>
              <wp:positionH relativeFrom="page">
                <wp:posOffset>3595370</wp:posOffset>
              </wp:positionH>
              <wp:positionV relativeFrom="page">
                <wp:posOffset>9219565</wp:posOffset>
              </wp:positionV>
              <wp:extent cx="343535" cy="164465"/>
              <wp:effectExtent l="0" t="0" r="0" b="0"/>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BC0B8"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314FF3F0" w14:textId="77777777" w:rsidR="00471BA4" w:rsidRDefault="00FF0016">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6F8"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2F4160D1" wp14:editId="7A2C0924">
              <wp:simplePos x="0" y="0"/>
              <wp:positionH relativeFrom="page">
                <wp:posOffset>3595370</wp:posOffset>
              </wp:positionH>
              <wp:positionV relativeFrom="page">
                <wp:posOffset>9219565</wp:posOffset>
              </wp:positionV>
              <wp:extent cx="343535" cy="16446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60D1"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3D4C10C" w14:textId="77777777" w:rsidR="00471BA4" w:rsidRDefault="00FF0016">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B118A" w14:textId="77777777" w:rsidR="000E7AD5" w:rsidRDefault="000E7AD5">
      <w:r>
        <w:separator/>
      </w:r>
    </w:p>
  </w:footnote>
  <w:footnote w:type="continuationSeparator" w:id="0">
    <w:p w14:paraId="1C4DCE8E" w14:textId="77777777" w:rsidR="000E7AD5" w:rsidRDefault="000E7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7CC"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29F4E2B1" wp14:editId="32A9751F">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4E2B1"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06679468"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29FEF16B" wp14:editId="34805077">
              <wp:simplePos x="0" y="0"/>
              <wp:positionH relativeFrom="page">
                <wp:posOffset>3382010</wp:posOffset>
              </wp:positionH>
              <wp:positionV relativeFrom="page">
                <wp:posOffset>797560</wp:posOffset>
              </wp:positionV>
              <wp:extent cx="796925" cy="139700"/>
              <wp:effectExtent l="0" t="0" r="0"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F16B"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115A7F35"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61FF" w14:textId="77777777" w:rsidR="00471BA4" w:rsidRDefault="0099250B">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6FA8F599" wp14:editId="3FE2EB6A">
              <wp:simplePos x="0" y="0"/>
              <wp:positionH relativeFrom="page">
                <wp:posOffset>1134110</wp:posOffset>
              </wp:positionH>
              <wp:positionV relativeFrom="page">
                <wp:posOffset>940435</wp:posOffset>
              </wp:positionV>
              <wp:extent cx="5292090" cy="0"/>
              <wp:effectExtent l="0" t="0" r="3810" b="0"/>
              <wp:wrapNone/>
              <wp:docPr id="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6D8F" id="Line 50"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7F6E0CA8" wp14:editId="3BE8905A">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0CA8"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42703F15" w14:textId="77777777" w:rsidR="00471BA4" w:rsidRDefault="00FF0016">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63F6A855" wp14:editId="08A4A457">
              <wp:simplePos x="0" y="0"/>
              <wp:positionH relativeFrom="page">
                <wp:posOffset>3382010</wp:posOffset>
              </wp:positionH>
              <wp:positionV relativeFrom="page">
                <wp:posOffset>797560</wp:posOffset>
              </wp:positionV>
              <wp:extent cx="796925" cy="13970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6A855"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590B2BA9" w14:textId="77777777" w:rsidR="00471BA4" w:rsidRDefault="00FF0016">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1" w15:restartNumberingAfterBreak="0">
    <w:nsid w:val="137F35B4"/>
    <w:multiLevelType w:val="hybridMultilevel"/>
    <w:tmpl w:val="3452A6E2"/>
    <w:lvl w:ilvl="0" w:tplc="EEE45BDA">
      <w:start w:val="5"/>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2" w15:restartNumberingAfterBreak="0">
    <w:nsid w:val="30920203"/>
    <w:multiLevelType w:val="hybridMultilevel"/>
    <w:tmpl w:val="B58A0448"/>
    <w:lvl w:ilvl="0" w:tplc="A09AA348">
      <w:start w:val="1"/>
      <w:numFmt w:val="decimal"/>
      <w:lvlText w:val="%1"/>
      <w:lvlJc w:val="left"/>
      <w:pPr>
        <w:ind w:left="421" w:hanging="316"/>
      </w:pPr>
      <w:rPr>
        <w:rFonts w:ascii="Arial" w:eastAsia="Arial" w:hAnsi="Arial" w:cs="Arial" w:hint="default"/>
        <w:b/>
        <w:bCs/>
        <w:i w:val="0"/>
        <w:iCs w:val="0"/>
        <w:w w:val="101"/>
        <w:sz w:val="28"/>
        <w:szCs w:val="28"/>
      </w:rPr>
    </w:lvl>
    <w:lvl w:ilvl="1" w:tplc="9CF86442">
      <w:numFmt w:val="bullet"/>
      <w:lvlText w:val="•"/>
      <w:lvlJc w:val="left"/>
      <w:pPr>
        <w:ind w:left="1232" w:hanging="316"/>
      </w:pPr>
      <w:rPr>
        <w:rFonts w:hint="default"/>
      </w:rPr>
    </w:lvl>
    <w:lvl w:ilvl="2" w:tplc="BC9C636C">
      <w:numFmt w:val="bullet"/>
      <w:lvlText w:val="•"/>
      <w:lvlJc w:val="left"/>
      <w:pPr>
        <w:ind w:left="2045" w:hanging="316"/>
      </w:pPr>
      <w:rPr>
        <w:rFonts w:hint="default"/>
      </w:rPr>
    </w:lvl>
    <w:lvl w:ilvl="3" w:tplc="A086C03E">
      <w:numFmt w:val="bullet"/>
      <w:lvlText w:val="•"/>
      <w:lvlJc w:val="left"/>
      <w:pPr>
        <w:ind w:left="2857" w:hanging="316"/>
      </w:pPr>
      <w:rPr>
        <w:rFonts w:hint="default"/>
      </w:rPr>
    </w:lvl>
    <w:lvl w:ilvl="4" w:tplc="80281620">
      <w:numFmt w:val="bullet"/>
      <w:lvlText w:val="•"/>
      <w:lvlJc w:val="left"/>
      <w:pPr>
        <w:ind w:left="3670" w:hanging="316"/>
      </w:pPr>
      <w:rPr>
        <w:rFonts w:hint="default"/>
      </w:rPr>
    </w:lvl>
    <w:lvl w:ilvl="5" w:tplc="4C80358C">
      <w:numFmt w:val="bullet"/>
      <w:lvlText w:val="•"/>
      <w:lvlJc w:val="left"/>
      <w:pPr>
        <w:ind w:left="4482" w:hanging="316"/>
      </w:pPr>
      <w:rPr>
        <w:rFonts w:hint="default"/>
      </w:rPr>
    </w:lvl>
    <w:lvl w:ilvl="6" w:tplc="CD4EE4BE">
      <w:numFmt w:val="bullet"/>
      <w:lvlText w:val="•"/>
      <w:lvlJc w:val="left"/>
      <w:pPr>
        <w:ind w:left="5295" w:hanging="316"/>
      </w:pPr>
      <w:rPr>
        <w:rFonts w:hint="default"/>
      </w:rPr>
    </w:lvl>
    <w:lvl w:ilvl="7" w:tplc="DB7CA454">
      <w:numFmt w:val="bullet"/>
      <w:lvlText w:val="•"/>
      <w:lvlJc w:val="left"/>
      <w:pPr>
        <w:ind w:left="6107" w:hanging="316"/>
      </w:pPr>
      <w:rPr>
        <w:rFonts w:hint="default"/>
      </w:rPr>
    </w:lvl>
    <w:lvl w:ilvl="8" w:tplc="D87EE390">
      <w:numFmt w:val="bullet"/>
      <w:lvlText w:val="•"/>
      <w:lvlJc w:val="left"/>
      <w:pPr>
        <w:ind w:left="6920" w:hanging="316"/>
      </w:pPr>
      <w:rPr>
        <w:rFonts w:hint="default"/>
      </w:rPr>
    </w:lvl>
  </w:abstractNum>
  <w:abstractNum w:abstractNumId="3" w15:restartNumberingAfterBreak="0">
    <w:nsid w:val="494A726A"/>
    <w:multiLevelType w:val="hybridMultilevel"/>
    <w:tmpl w:val="215418D8"/>
    <w:lvl w:ilvl="0" w:tplc="8A823ECE">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CB34209C">
      <w:numFmt w:val="bullet"/>
      <w:lvlText w:val="•"/>
      <w:lvlJc w:val="left"/>
      <w:pPr>
        <w:ind w:left="1448" w:hanging="218"/>
      </w:pPr>
      <w:rPr>
        <w:rFonts w:hint="default"/>
      </w:rPr>
    </w:lvl>
    <w:lvl w:ilvl="2" w:tplc="8C540CAA">
      <w:numFmt w:val="bullet"/>
      <w:lvlText w:val="•"/>
      <w:lvlJc w:val="left"/>
      <w:pPr>
        <w:ind w:left="2237" w:hanging="218"/>
      </w:pPr>
      <w:rPr>
        <w:rFonts w:hint="default"/>
      </w:rPr>
    </w:lvl>
    <w:lvl w:ilvl="3" w:tplc="3AD80362">
      <w:numFmt w:val="bullet"/>
      <w:lvlText w:val="•"/>
      <w:lvlJc w:val="left"/>
      <w:pPr>
        <w:ind w:left="3025" w:hanging="218"/>
      </w:pPr>
      <w:rPr>
        <w:rFonts w:hint="default"/>
      </w:rPr>
    </w:lvl>
    <w:lvl w:ilvl="4" w:tplc="3752C54A">
      <w:numFmt w:val="bullet"/>
      <w:lvlText w:val="•"/>
      <w:lvlJc w:val="left"/>
      <w:pPr>
        <w:ind w:left="3814" w:hanging="218"/>
      </w:pPr>
      <w:rPr>
        <w:rFonts w:hint="default"/>
      </w:rPr>
    </w:lvl>
    <w:lvl w:ilvl="5" w:tplc="24AAFA44">
      <w:numFmt w:val="bullet"/>
      <w:lvlText w:val="•"/>
      <w:lvlJc w:val="left"/>
      <w:pPr>
        <w:ind w:left="4602" w:hanging="218"/>
      </w:pPr>
      <w:rPr>
        <w:rFonts w:hint="default"/>
      </w:rPr>
    </w:lvl>
    <w:lvl w:ilvl="6" w:tplc="C39A5D34">
      <w:numFmt w:val="bullet"/>
      <w:lvlText w:val="•"/>
      <w:lvlJc w:val="left"/>
      <w:pPr>
        <w:ind w:left="5391" w:hanging="218"/>
      </w:pPr>
      <w:rPr>
        <w:rFonts w:hint="default"/>
      </w:rPr>
    </w:lvl>
    <w:lvl w:ilvl="7" w:tplc="EE969020">
      <w:numFmt w:val="bullet"/>
      <w:lvlText w:val="•"/>
      <w:lvlJc w:val="left"/>
      <w:pPr>
        <w:ind w:left="6179" w:hanging="218"/>
      </w:pPr>
      <w:rPr>
        <w:rFonts w:hint="default"/>
      </w:rPr>
    </w:lvl>
    <w:lvl w:ilvl="8" w:tplc="A2681D0E">
      <w:numFmt w:val="bullet"/>
      <w:lvlText w:val="•"/>
      <w:lvlJc w:val="left"/>
      <w:pPr>
        <w:ind w:left="6968" w:hanging="218"/>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A4"/>
    <w:rsid w:val="00092B59"/>
    <w:rsid w:val="000E7AD5"/>
    <w:rsid w:val="001648F9"/>
    <w:rsid w:val="0019461A"/>
    <w:rsid w:val="001D63D9"/>
    <w:rsid w:val="00256611"/>
    <w:rsid w:val="002B4851"/>
    <w:rsid w:val="002C76B9"/>
    <w:rsid w:val="00364509"/>
    <w:rsid w:val="00385CEA"/>
    <w:rsid w:val="003922C1"/>
    <w:rsid w:val="00396FA0"/>
    <w:rsid w:val="00471BA4"/>
    <w:rsid w:val="004B77C4"/>
    <w:rsid w:val="004D34B6"/>
    <w:rsid w:val="00504E83"/>
    <w:rsid w:val="00514C61"/>
    <w:rsid w:val="005B0617"/>
    <w:rsid w:val="00621734"/>
    <w:rsid w:val="00692D26"/>
    <w:rsid w:val="00701617"/>
    <w:rsid w:val="00724105"/>
    <w:rsid w:val="007473EE"/>
    <w:rsid w:val="0075259E"/>
    <w:rsid w:val="00776979"/>
    <w:rsid w:val="00884B69"/>
    <w:rsid w:val="008976FE"/>
    <w:rsid w:val="008B0165"/>
    <w:rsid w:val="009038B4"/>
    <w:rsid w:val="00904FC5"/>
    <w:rsid w:val="00914088"/>
    <w:rsid w:val="00937D4E"/>
    <w:rsid w:val="00983E11"/>
    <w:rsid w:val="00984C3E"/>
    <w:rsid w:val="0099250B"/>
    <w:rsid w:val="009F6296"/>
    <w:rsid w:val="00A00AE8"/>
    <w:rsid w:val="00A877BB"/>
    <w:rsid w:val="00AC2299"/>
    <w:rsid w:val="00B449DA"/>
    <w:rsid w:val="00B65D2B"/>
    <w:rsid w:val="00B9642C"/>
    <w:rsid w:val="00B97855"/>
    <w:rsid w:val="00C33342"/>
    <w:rsid w:val="00C64540"/>
    <w:rsid w:val="00D12BA2"/>
    <w:rsid w:val="00D4297F"/>
    <w:rsid w:val="00D773AB"/>
    <w:rsid w:val="00D93FEF"/>
    <w:rsid w:val="00D96542"/>
    <w:rsid w:val="00DF1AA7"/>
    <w:rsid w:val="00E7239A"/>
    <w:rsid w:val="00EE2D8F"/>
    <w:rsid w:val="00F079CC"/>
    <w:rsid w:val="00F30227"/>
    <w:rsid w:val="00F768AE"/>
    <w:rsid w:val="00FB2ADE"/>
    <w:rsid w:val="00FC393D"/>
    <w:rsid w:val="00FC76A3"/>
    <w:rsid w:val="00FF0016"/>
    <w:rsid w:val="00FF0D4B"/>
    <w:rsid w:val="00FF444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0D1DD"/>
  <w15:docId w15:val="{1D1D76FC-F608-E04B-8452-54A231C6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877BB"/>
    <w:rPr>
      <w:color w:val="0000FF" w:themeColor="hyperlink"/>
      <w:u w:val="single"/>
    </w:rPr>
  </w:style>
  <w:style w:type="character" w:styleId="UnresolvedMention">
    <w:name w:val="Unresolved Mention"/>
    <w:basedOn w:val="DefaultParagraphFont"/>
    <w:uiPriority w:val="99"/>
    <w:semiHidden/>
    <w:unhideWhenUsed/>
    <w:rsid w:val="00A877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690711">
      <w:bodyDiv w:val="1"/>
      <w:marLeft w:val="0"/>
      <w:marRight w:val="0"/>
      <w:marTop w:val="0"/>
      <w:marBottom w:val="0"/>
      <w:divBdr>
        <w:top w:val="none" w:sz="0" w:space="0" w:color="auto"/>
        <w:left w:val="none" w:sz="0" w:space="0" w:color="auto"/>
        <w:bottom w:val="none" w:sz="0" w:space="0" w:color="auto"/>
        <w:right w:val="none" w:sz="0" w:space="0" w:color="auto"/>
      </w:divBdr>
    </w:div>
    <w:div w:id="1856116328">
      <w:bodyDiv w:val="1"/>
      <w:marLeft w:val="0"/>
      <w:marRight w:val="0"/>
      <w:marTop w:val="0"/>
      <w:marBottom w:val="0"/>
      <w:divBdr>
        <w:top w:val="none" w:sz="0" w:space="0" w:color="auto"/>
        <w:left w:val="none" w:sz="0" w:space="0" w:color="auto"/>
        <w:bottom w:val="none" w:sz="0" w:space="0" w:color="auto"/>
        <w:right w:val="none" w:sz="0" w:space="0" w:color="auto"/>
      </w:divBdr>
      <w:divsChild>
        <w:div w:id="1775131320">
          <w:marLeft w:val="0"/>
          <w:marRight w:val="0"/>
          <w:marTop w:val="0"/>
          <w:marBottom w:val="0"/>
          <w:divBdr>
            <w:top w:val="none" w:sz="0" w:space="0" w:color="auto"/>
            <w:left w:val="none" w:sz="0" w:space="0" w:color="auto"/>
            <w:bottom w:val="none" w:sz="0" w:space="0" w:color="auto"/>
            <w:right w:val="none" w:sz="0" w:space="0" w:color="auto"/>
          </w:divBdr>
          <w:divsChild>
            <w:div w:id="13707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anvas.kth.se/courses/27118/pages/projec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datagrip"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D3nnis38/IV135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tackoverflow.com/questions/29898244/postgresql-update-multiple-tables-in-single-query" TargetMode="External"/><Relationship Id="rId10" Type="http://schemas.openxmlformats.org/officeDocument/2006/relationships/hyperlink" Target="https://www.jetbrains.com/ide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astah.net/"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2.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jetbrain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1183</TotalTime>
  <Pages>16</Pages>
  <Words>3086</Words>
  <Characters>17592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Hadzialic</dc:creator>
  <cp:keywords/>
  <dc:description/>
  <cp:lastModifiedBy>Dennis Hadzialic</cp:lastModifiedBy>
  <cp:revision>13</cp:revision>
  <cp:lastPrinted>2022-01-10T12:42:00Z</cp:lastPrinted>
  <dcterms:created xsi:type="dcterms:W3CDTF">2022-01-09T09:39:00Z</dcterms:created>
  <dcterms:modified xsi:type="dcterms:W3CDTF">2022-01-10T20:56:00Z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