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7178BE" w:rsidTr="007178B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Pr="00833D23" w:rsidRDefault="007178B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33D23">
              <w:rPr>
                <w:rFonts w:ascii="Times New Roman" w:hAnsi="Times New Roman" w:cs="Times New Roman"/>
                <w:b/>
                <w:sz w:val="24"/>
              </w:rPr>
              <w:t>E/5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Pr="00833D23" w:rsidRDefault="007178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3D23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7178BE" w:rsidTr="007178BE">
        <w:trPr>
          <w:trHeight w:val="419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BE" w:rsidRPr="00833D23" w:rsidRDefault="007178B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Pr="00833D23" w:rsidRDefault="007178B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33D23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833D23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</w:tr>
      <w:tr w:rsidR="007178BE" w:rsidTr="007178BE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8BE" w:rsidRDefault="007178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8BE" w:rsidRPr="00833D23" w:rsidRDefault="007178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Pr="00833D23" w:rsidRDefault="007178B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33D23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833D23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</w:tr>
      <w:bookmarkEnd w:id="0"/>
      <w:tr w:rsidR="007178BE" w:rsidTr="007178B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BE" w:rsidRDefault="007178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 w:rsidP="007178B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BE" w:rsidRDefault="007178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78BE" w:rsidTr="007178B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BE" w:rsidRDefault="007178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 w:rsidP="007178B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7178BE" w:rsidTr="007178B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8BE" w:rsidRDefault="007178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 w:rsidP="007178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8BE" w:rsidRDefault="007178B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910C72" w:rsidRPr="00822032" w:rsidRDefault="00910C72" w:rsidP="003C55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2</w:t>
      </w:r>
    </w:p>
    <w:p w:rsidR="00910C72" w:rsidRDefault="00910C72" w:rsidP="003C55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</w:p>
    <w:p w:rsidR="00910C72" w:rsidRDefault="00910C72" w:rsidP="003C55D7">
      <w:pPr>
        <w:jc w:val="both"/>
        <w:rPr>
          <w:rFonts w:ascii="Times New Roman" w:hAnsi="Times New Roman" w:cs="Times New Roman"/>
          <w:sz w:val="24"/>
        </w:rPr>
      </w:pPr>
    </w:p>
    <w:p w:rsidR="00910C72" w:rsidRPr="00822032" w:rsidRDefault="00910C72" w:rsidP="003C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910C72" w:rsidRPr="00B51B78" w:rsidRDefault="00910C72" w:rsidP="003C55D7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 w:rsidRPr="00B51B78">
        <w:rPr>
          <w:rFonts w:ascii="Times New Roman" w:hAnsi="Times New Roman" w:cs="Times New Roman"/>
          <w:sz w:val="24"/>
        </w:rPr>
        <w:t>telah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diinstal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software Arduino</w:t>
      </w:r>
    </w:p>
    <w:p w:rsidR="00910C72" w:rsidRPr="00884D6D" w:rsidRDefault="00910C72" w:rsidP="00884D6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>Arduino Uno</w:t>
      </w:r>
    </w:p>
    <w:p w:rsidR="00910C72" w:rsidRDefault="00910C72" w:rsidP="003C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3C55D7" w:rsidRDefault="003C55D7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3C55D7">
        <w:rPr>
          <w:rFonts w:ascii="Times New Roman" w:hAnsi="Times New Roman" w:cs="Times New Roman"/>
          <w:sz w:val="24"/>
        </w:rPr>
        <w:t xml:space="preserve">Arduino </w:t>
      </w:r>
      <w:proofErr w:type="spellStart"/>
      <w:r w:rsidRPr="003C55D7">
        <w:rPr>
          <w:rFonts w:ascii="Times New Roman" w:hAnsi="Times New Roman" w:cs="Times New Roman"/>
          <w:sz w:val="24"/>
        </w:rPr>
        <w:t>adalah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pengendali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mikro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single-board yang </w:t>
      </w:r>
      <w:proofErr w:type="spellStart"/>
      <w:r w:rsidRPr="003C55D7">
        <w:rPr>
          <w:rFonts w:ascii="Times New Roman" w:hAnsi="Times New Roman" w:cs="Times New Roman"/>
          <w:sz w:val="24"/>
        </w:rPr>
        <w:t>bersifat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open-</w:t>
      </w:r>
      <w:r>
        <w:rPr>
          <w:rFonts w:ascii="Times New Roman" w:hAnsi="Times New Roman" w:cs="Times New Roman"/>
          <w:sz w:val="24"/>
        </w:rPr>
        <w:t xml:space="preserve">source, </w:t>
      </w:r>
      <w:proofErr w:type="spellStart"/>
      <w:r w:rsidRPr="003C55D7">
        <w:rPr>
          <w:rFonts w:ascii="Times New Roman" w:hAnsi="Times New Roman" w:cs="Times New Roman"/>
          <w:sz w:val="24"/>
        </w:rPr>
        <w:t>diturunkan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C55D7">
        <w:rPr>
          <w:rFonts w:ascii="Times New Roman" w:hAnsi="Times New Roman" w:cs="Times New Roman"/>
          <w:sz w:val="24"/>
        </w:rPr>
        <w:t>Wiring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platform, </w:t>
      </w:r>
      <w:proofErr w:type="spellStart"/>
      <w:r w:rsidRPr="003C55D7">
        <w:rPr>
          <w:rFonts w:ascii="Times New Roman" w:hAnsi="Times New Roman" w:cs="Times New Roman"/>
          <w:sz w:val="24"/>
        </w:rPr>
        <w:t>dirancang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penggunaan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elektronik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dalam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berbagai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bidang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. Hardware </w:t>
      </w:r>
      <w:proofErr w:type="spellStart"/>
      <w:r w:rsidRPr="003C55D7">
        <w:rPr>
          <w:rFonts w:ascii="Times New Roman" w:hAnsi="Times New Roman" w:cs="Times New Roman"/>
          <w:sz w:val="24"/>
        </w:rPr>
        <w:t>arduino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prosesor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Atmel AVR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3C55D7">
        <w:rPr>
          <w:rFonts w:ascii="Times New Roman" w:hAnsi="Times New Roman" w:cs="Times New Roman"/>
          <w:sz w:val="24"/>
        </w:rPr>
        <w:t>arduino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bahasa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3C55D7">
        <w:rPr>
          <w:rFonts w:ascii="Times New Roman" w:hAnsi="Times New Roman" w:cs="Times New Roman"/>
          <w:sz w:val="24"/>
        </w:rPr>
        <w:t>Memori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C55D7">
        <w:rPr>
          <w:rFonts w:ascii="Times New Roman" w:hAnsi="Times New Roman" w:cs="Times New Roman"/>
          <w:sz w:val="24"/>
        </w:rPr>
        <w:t>dimiliki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oleh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Arduino Uno </w:t>
      </w:r>
      <w:proofErr w:type="spellStart"/>
      <w:r w:rsidRPr="003C55D7">
        <w:rPr>
          <w:rFonts w:ascii="Times New Roman" w:hAnsi="Times New Roman" w:cs="Times New Roman"/>
          <w:sz w:val="24"/>
        </w:rPr>
        <w:t>sebagai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berikut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Flash Memory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32KB, SRAM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2KB,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EEPROM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1KB. Clock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pada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board Uno </w:t>
      </w:r>
      <w:proofErr w:type="spellStart"/>
      <w:r w:rsidRPr="003C55D7">
        <w:rPr>
          <w:rFonts w:ascii="Times New Roman" w:hAnsi="Times New Roman" w:cs="Times New Roman"/>
          <w:sz w:val="24"/>
        </w:rPr>
        <w:t>menggunakan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XTAL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frekuensi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16 Mhz. Dari </w:t>
      </w:r>
      <w:proofErr w:type="spellStart"/>
      <w:r w:rsidRPr="003C55D7"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daya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, Arduino Uno </w:t>
      </w:r>
      <w:proofErr w:type="spellStart"/>
      <w:r w:rsidRPr="003C55D7">
        <w:rPr>
          <w:rFonts w:ascii="Times New Roman" w:hAnsi="Times New Roman" w:cs="Times New Roman"/>
          <w:sz w:val="24"/>
        </w:rPr>
        <w:t>membutuhkan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tegangan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aktif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kisaran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5 volt,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sehingga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Uno </w:t>
      </w:r>
      <w:proofErr w:type="spellStart"/>
      <w:r w:rsidRPr="003C55D7">
        <w:rPr>
          <w:rFonts w:ascii="Times New Roman" w:hAnsi="Times New Roman" w:cs="Times New Roman"/>
          <w:sz w:val="24"/>
        </w:rPr>
        <w:t>dapat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diaktifkan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melalui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koneksi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USB. Arduino Uno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28 kaki</w:t>
      </w:r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3C55D7">
        <w:rPr>
          <w:rFonts w:ascii="Times New Roman" w:hAnsi="Times New Roman" w:cs="Times New Roman"/>
          <w:sz w:val="24"/>
        </w:rPr>
        <w:t>sering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digunakan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Digital I/O </w:t>
      </w:r>
      <w:proofErr w:type="spellStart"/>
      <w:r w:rsidRPr="003C55D7">
        <w:rPr>
          <w:rFonts w:ascii="Times New Roman" w:hAnsi="Times New Roman" w:cs="Times New Roman"/>
          <w:sz w:val="24"/>
        </w:rPr>
        <w:t>terdiri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14 kaki, kaki 0 </w:t>
      </w:r>
      <w:proofErr w:type="spellStart"/>
      <w:r w:rsidRPr="003C55D7"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kaki 13,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6 kaki </w:t>
      </w:r>
      <w:proofErr w:type="spellStart"/>
      <w:r w:rsidRPr="003C55D7">
        <w:rPr>
          <w:rFonts w:ascii="Times New Roman" w:hAnsi="Times New Roman" w:cs="Times New Roman"/>
          <w:sz w:val="24"/>
        </w:rPr>
        <w:t>mampu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memberikan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output PWM (kaki</w:t>
      </w:r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>3</w:t>
      </w:r>
      <w:proofErr w:type="gramStart"/>
      <w:r w:rsidRPr="003C55D7">
        <w:rPr>
          <w:rFonts w:ascii="Times New Roman" w:hAnsi="Times New Roman" w:cs="Times New Roman"/>
          <w:sz w:val="24"/>
        </w:rPr>
        <w:t>,5,6,9,10,dan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11). </w:t>
      </w:r>
      <w:proofErr w:type="spellStart"/>
      <w:r w:rsidRPr="003C55D7">
        <w:rPr>
          <w:rFonts w:ascii="Times New Roman" w:hAnsi="Times New Roman" w:cs="Times New Roman"/>
          <w:sz w:val="24"/>
        </w:rPr>
        <w:t>Masing-masing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14 kaki digital di Uno </w:t>
      </w:r>
      <w:proofErr w:type="spellStart"/>
      <w:r w:rsidRPr="003C55D7">
        <w:rPr>
          <w:rFonts w:ascii="Times New Roman" w:hAnsi="Times New Roman" w:cs="Times New Roman"/>
          <w:sz w:val="24"/>
        </w:rPr>
        <w:t>beroperasi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tegangan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maksimum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5 volt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dapat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memberikan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atau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menerima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maksimum</w:t>
      </w:r>
      <w:proofErr w:type="spellEnd"/>
      <w:proofErr w:type="gramEnd"/>
      <w:r w:rsidRPr="003C55D7">
        <w:rPr>
          <w:rFonts w:ascii="Times New Roman" w:hAnsi="Times New Roman" w:cs="Times New Roman"/>
          <w:sz w:val="24"/>
        </w:rPr>
        <w:t xml:space="preserve"> 40mA. 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Analog Input </w:t>
      </w:r>
      <w:proofErr w:type="spellStart"/>
      <w:r w:rsidRPr="003C55D7">
        <w:rPr>
          <w:rFonts w:ascii="Times New Roman" w:hAnsi="Times New Roman" w:cs="Times New Roman"/>
          <w:sz w:val="24"/>
        </w:rPr>
        <w:t>terdiri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6 kaki, </w:t>
      </w:r>
      <w:proofErr w:type="spellStart"/>
      <w:r w:rsidRPr="003C55D7">
        <w:rPr>
          <w:rFonts w:ascii="Times New Roman" w:hAnsi="Times New Roman" w:cs="Times New Roman"/>
          <w:sz w:val="24"/>
        </w:rPr>
        <w:t>yaitu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kaki A0 </w:t>
      </w:r>
      <w:proofErr w:type="spellStart"/>
      <w:r w:rsidRPr="003C55D7">
        <w:rPr>
          <w:rFonts w:ascii="Times New Roman" w:hAnsi="Times New Roman" w:cs="Times New Roman"/>
          <w:sz w:val="24"/>
        </w:rPr>
        <w:t>sampai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kaki A5.</w:t>
      </w:r>
    </w:p>
    <w:p w:rsidR="003C55D7" w:rsidRPr="001C06E6" w:rsidRDefault="003C55D7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Dalam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software, 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sebuah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bertipe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r w:rsidRPr="001C06E6">
        <w:rPr>
          <w:rFonts w:ascii="Times New Roman" w:hAnsi="Times New Roman" w:cs="Times New Roman"/>
          <w:sz w:val="24"/>
        </w:rPr>
        <w:lastRenderedPageBreak/>
        <w:t xml:space="preserve">integer yang </w:t>
      </w:r>
      <w:proofErr w:type="spellStart"/>
      <w:r w:rsidRPr="001C06E6">
        <w:rPr>
          <w:rFonts w:ascii="Times New Roman" w:hAnsi="Times New Roman" w:cs="Times New Roman"/>
          <w:sz w:val="24"/>
        </w:rPr>
        <w:t>selain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inisialisasi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melalui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standar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increment </w:t>
      </w:r>
      <w:proofErr w:type="spellStart"/>
      <w:r w:rsidRPr="001C06E6">
        <w:rPr>
          <w:rFonts w:ascii="Times New Roman" w:hAnsi="Times New Roman" w:cs="Times New Roman"/>
          <w:sz w:val="24"/>
        </w:rPr>
        <w:t>dan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decrement. Semaphore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menyelesaikan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masalah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sinkronisasi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secara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umum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Berdasarkan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jenisnya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semaphore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bisa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0,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lebih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dari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C06E6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1C06E6">
        <w:rPr>
          <w:rFonts w:ascii="Times New Roman" w:hAnsi="Times New Roman" w:cs="Times New Roman"/>
          <w:sz w:val="24"/>
        </w:rPr>
        <w:t>Konsep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pertama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1C06E6">
        <w:rPr>
          <w:rFonts w:ascii="Times New Roman" w:hAnsi="Times New Roman" w:cs="Times New Roman"/>
          <w:sz w:val="24"/>
        </w:rPr>
        <w:t>diajukan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idenya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oleh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Edsger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Dijkstra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pada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tahun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1967.</w:t>
      </w:r>
    </w:p>
    <w:p w:rsidR="003C55D7" w:rsidRPr="001C06E6" w:rsidRDefault="003C55D7" w:rsidP="003C55D7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b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jenis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>:</w:t>
      </w:r>
    </w:p>
    <w:p w:rsidR="003C55D7" w:rsidRPr="001C06E6" w:rsidRDefault="003C55D7" w:rsidP="003C55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i/>
          <w:sz w:val="24"/>
        </w:rPr>
        <w:t>Binary semaphore</w:t>
      </w:r>
      <w:r w:rsidRPr="001C06E6">
        <w:rPr>
          <w:rFonts w:ascii="Times New Roman" w:hAnsi="Times New Roman" w:cs="Times New Roman"/>
          <w:sz w:val="24"/>
        </w:rPr>
        <w:t xml:space="preserve">.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1C06E6">
        <w:rPr>
          <w:rFonts w:ascii="Times New Roman" w:hAnsi="Times New Roman" w:cs="Times New Roman"/>
          <w:sz w:val="24"/>
        </w:rPr>
        <w:t>Sering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juga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disebut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sebagai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primitif</w:t>
      </w:r>
      <w:proofErr w:type="spellEnd"/>
    </w:p>
    <w:p w:rsidR="003C55D7" w:rsidRDefault="003C55D7" w:rsidP="003C55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i/>
          <w:sz w:val="24"/>
        </w:rPr>
        <w:t>Counting semaphore</w:t>
      </w:r>
      <w:r w:rsidRPr="001C06E6">
        <w:rPr>
          <w:rFonts w:ascii="Times New Roman" w:hAnsi="Times New Roman" w:cs="Times New Roman"/>
          <w:sz w:val="24"/>
        </w:rPr>
        <w:t xml:space="preserve">.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0, 1, </w:t>
      </w:r>
      <w:proofErr w:type="spellStart"/>
      <w:r w:rsidRPr="001C06E6">
        <w:rPr>
          <w:rFonts w:ascii="Times New Roman" w:hAnsi="Times New Roman" w:cs="Times New Roman"/>
          <w:sz w:val="24"/>
        </w:rPr>
        <w:t>serta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1C06E6">
        <w:rPr>
          <w:rFonts w:ascii="Times New Roman" w:hAnsi="Times New Roman" w:cs="Times New Roman"/>
          <w:sz w:val="24"/>
        </w:rPr>
        <w:t>lainnya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Banyak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tidak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secara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langsung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mengimplementasikan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tetapi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memanfaatkan</w:t>
      </w:r>
      <w:proofErr w:type="spellEnd"/>
      <w:r w:rsidRPr="001C06E6">
        <w:rPr>
          <w:rFonts w:ascii="Times New Roman" w:hAnsi="Times New Roman" w:cs="Times New Roman"/>
          <w:sz w:val="24"/>
        </w:rPr>
        <w:t> binary semaphore</w:t>
      </w:r>
    </w:p>
    <w:p w:rsidR="003C55D7" w:rsidRPr="001C06E6" w:rsidRDefault="003C55D7" w:rsidP="003C55D7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b/>
          <w:sz w:val="24"/>
        </w:rPr>
        <w:t>Prinsip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1C06E6">
        <w:rPr>
          <w:rFonts w:ascii="Times New Roman" w:hAnsi="Times New Roman" w:cs="Times New Roman"/>
          <w:b/>
          <w:sz w:val="24"/>
        </w:rPr>
        <w:t>semaphore</w:t>
      </w:r>
      <w:r w:rsidRPr="001C06E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C55D7" w:rsidRPr="001C06E6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lebih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bekerja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sama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menggunakan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penanda-penanda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sederhana</w:t>
      </w:r>
      <w:proofErr w:type="spellEnd"/>
    </w:p>
    <w:p w:rsidR="003C55D7" w:rsidRPr="001C06E6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1C06E6">
        <w:rPr>
          <w:rFonts w:ascii="Times New Roman" w:hAnsi="Times New Roman" w:cs="Times New Roman"/>
          <w:sz w:val="24"/>
        </w:rPr>
        <w:t>dipaksa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berhenti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sampai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1C06E6">
        <w:rPr>
          <w:rFonts w:ascii="Times New Roman" w:hAnsi="Times New Roman" w:cs="Times New Roman"/>
          <w:sz w:val="24"/>
        </w:rPr>
        <w:t>memperoleh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tertentu</w:t>
      </w:r>
      <w:proofErr w:type="spellEnd"/>
    </w:p>
    <w:p w:rsidR="003C55D7" w:rsidRPr="003C55D7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khusus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disebut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</w:t>
      </w: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84D6D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 PERCOBAAN 1</w:t>
      </w:r>
    </w:p>
    <w:p w:rsidR="00884D6D" w:rsidRDefault="00884D6D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D.1.1. SKEMA RANGKAIAN</w:t>
      </w:r>
    </w:p>
    <w:p w:rsidR="003650E2" w:rsidRDefault="00884D6D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561B6679" wp14:editId="21658FA6">
            <wp:extent cx="1970104" cy="1452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8263" cy="14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D" w:rsidRDefault="00884D6D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84D6D" w:rsidRDefault="00884D6D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D.1.2. FOTO RANGKAIAN</w:t>
      </w:r>
    </w:p>
    <w:p w:rsidR="008C3D68" w:rsidRDefault="008C3D68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drawing>
          <wp:inline distT="0" distB="0" distL="0" distR="0">
            <wp:extent cx="1858062" cy="20050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720_1919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178" cy="20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D.1.3. SCRIPT.</w:t>
      </w:r>
      <w:r w:rsidR="00884D6D" w:rsidRPr="00884D6D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</w:p>
    <w:p w:rsidR="008C3D68" w:rsidRDefault="00DA2F15" w:rsidP="008C3D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707F0CFA" wp14:editId="5521D8F1">
            <wp:extent cx="3583525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apo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15" w:rsidRPr="008C3D68" w:rsidRDefault="00DA2F15" w:rsidP="008C3D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60960</wp:posOffset>
            </wp:positionV>
            <wp:extent cx="4469765" cy="3279140"/>
            <wp:effectExtent l="0" t="0" r="6985" b="0"/>
            <wp:wrapTight wrapText="bothSides">
              <wp:wrapPolygon edited="0">
                <wp:start x="0" y="0"/>
                <wp:lineTo x="0" y="21458"/>
                <wp:lineTo x="21542" y="2145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po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229870</wp:posOffset>
            </wp:positionV>
            <wp:extent cx="4318000" cy="4140835"/>
            <wp:effectExtent l="0" t="0" r="6350" b="0"/>
            <wp:wrapTight wrapText="bothSides">
              <wp:wrapPolygon edited="0">
                <wp:start x="0" y="0"/>
                <wp:lineTo x="0" y="21464"/>
                <wp:lineTo x="21536" y="21464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po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A2F15" w:rsidRDefault="00DA2F15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D.1.4. FOTO HASIL</w:t>
      </w:r>
    </w:p>
    <w:p w:rsidR="008C3D68" w:rsidRPr="003C55D7" w:rsidRDefault="008C3D68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>
            <wp:extent cx="4696480" cy="3324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 semap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8C3D68" w:rsidRDefault="008C3D68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36407F">
        <w:rPr>
          <w:rFonts w:ascii="Times New Roman" w:hAnsi="Times New Roman" w:cs="Times New Roman"/>
          <w:sz w:val="24"/>
        </w:rPr>
        <w:t>Kinerja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dari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prinsip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sebuah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6407F">
        <w:rPr>
          <w:rFonts w:ascii="Times New Roman" w:hAnsi="Times New Roman" w:cs="Times New Roman"/>
          <w:sz w:val="24"/>
        </w:rPr>
        <w:t>diatas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yaitu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ketiga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toilet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dapat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masuk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secara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bersamaan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atau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ketiga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dapat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berjalan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6407F" w:rsidRPr="0036407F">
        <w:rPr>
          <w:rFonts w:ascii="Times New Roman" w:hAnsi="Times New Roman" w:cs="Times New Roman"/>
          <w:sz w:val="24"/>
        </w:rPr>
        <w:t>bersamaan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.</w:t>
      </w:r>
      <w:proofErr w:type="gramEnd"/>
      <w:r w:rsidR="0036407F"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tersebut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masuk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atau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on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apabila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su</w:t>
      </w:r>
      <w:r w:rsidR="0036407F">
        <w:rPr>
          <w:rFonts w:ascii="Times New Roman" w:hAnsi="Times New Roman" w:cs="Times New Roman"/>
          <w:sz w:val="24"/>
        </w:rPr>
        <w:t>dah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diberi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ijin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setelah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kunci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diserahkan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, di </w:t>
      </w:r>
      <w:proofErr w:type="spellStart"/>
      <w:r w:rsidR="0036407F">
        <w:rPr>
          <w:rFonts w:ascii="Times New Roman" w:hAnsi="Times New Roman" w:cs="Times New Roman"/>
          <w:sz w:val="24"/>
        </w:rPr>
        <w:t>dalam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>
        <w:rPr>
          <w:rFonts w:ascii="Times New Roman" w:hAnsi="Times New Roman" w:cs="Times New Roman"/>
          <w:sz w:val="24"/>
        </w:rPr>
        <w:t>tersebut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mempunya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36407F">
        <w:rPr>
          <w:rFonts w:ascii="Times New Roman" w:hAnsi="Times New Roman" w:cs="Times New Roman"/>
          <w:sz w:val="24"/>
        </w:rPr>
        <w:t>masing-masing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dimana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hanya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satu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toilet yang </w:t>
      </w:r>
      <w:proofErr w:type="spellStart"/>
      <w:r w:rsidR="0036407F">
        <w:rPr>
          <w:rFonts w:ascii="Times New Roman" w:hAnsi="Times New Roman" w:cs="Times New Roman"/>
          <w:sz w:val="24"/>
        </w:rPr>
        <w:t>digunakan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terkadang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2 toilet </w:t>
      </w:r>
      <w:proofErr w:type="spellStart"/>
      <w:r w:rsidR="0036407F">
        <w:rPr>
          <w:rFonts w:ascii="Times New Roman" w:hAnsi="Times New Roman" w:cs="Times New Roman"/>
          <w:sz w:val="24"/>
        </w:rPr>
        <w:t>dan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juga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="0036407F">
        <w:rPr>
          <w:rFonts w:ascii="Times New Roman" w:hAnsi="Times New Roman" w:cs="Times New Roman"/>
          <w:sz w:val="24"/>
        </w:rPr>
        <w:t>ketiga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toilet </w:t>
      </w:r>
      <w:proofErr w:type="spellStart"/>
      <w:r w:rsidR="0036407F">
        <w:rPr>
          <w:rFonts w:ascii="Times New Roman" w:hAnsi="Times New Roman" w:cs="Times New Roman"/>
          <w:sz w:val="24"/>
        </w:rPr>
        <w:t>dapat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digunakan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bersamaan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dengan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syarat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kunci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tadi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sudah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6407F">
        <w:rPr>
          <w:rFonts w:ascii="Times New Roman" w:hAnsi="Times New Roman" w:cs="Times New Roman"/>
          <w:sz w:val="24"/>
        </w:rPr>
        <w:t>serahkan</w:t>
      </w:r>
      <w:proofErr w:type="spellEnd"/>
      <w:r w:rsidR="0036407F">
        <w:rPr>
          <w:rFonts w:ascii="Times New Roman" w:hAnsi="Times New Roman" w:cs="Times New Roman"/>
          <w:sz w:val="24"/>
        </w:rPr>
        <w:t>.</w:t>
      </w:r>
    </w:p>
    <w:p w:rsidR="0036407F" w:rsidRPr="0036407F" w:rsidRDefault="0036407F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36407F">
        <w:rPr>
          <w:rFonts w:ascii="Times New Roman" w:hAnsi="Times New Roman" w:cs="Times New Roman"/>
          <w:sz w:val="24"/>
        </w:rPr>
        <w:t>Pada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praktikum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36407F">
        <w:rPr>
          <w:rFonts w:ascii="Times New Roman" w:hAnsi="Times New Roman" w:cs="Times New Roman"/>
          <w:sz w:val="24"/>
        </w:rPr>
        <w:t>ini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menggunakan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36407F">
        <w:rPr>
          <w:rFonts w:ascii="Times New Roman" w:hAnsi="Times New Roman" w:cs="Times New Roman"/>
          <w:sz w:val="24"/>
        </w:rPr>
        <w:t>dan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3 task </w:t>
      </w:r>
      <w:proofErr w:type="spellStart"/>
      <w:r w:rsidRPr="0036407F">
        <w:rPr>
          <w:rFonts w:ascii="Times New Roman" w:hAnsi="Times New Roman" w:cs="Times New Roman"/>
          <w:sz w:val="24"/>
        </w:rPr>
        <w:t>pada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6407F">
        <w:rPr>
          <w:rFonts w:ascii="Times New Roman" w:hAnsi="Times New Roman" w:cs="Times New Roman"/>
          <w:sz w:val="24"/>
        </w:rPr>
        <w:t>dan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membuat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6407F">
        <w:rPr>
          <w:rFonts w:ascii="Times New Roman" w:hAnsi="Times New Roman" w:cs="Times New Roman"/>
          <w:sz w:val="24"/>
        </w:rPr>
        <w:t>dapat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berjalan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secara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terus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menerus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36407F"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digunakan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untuk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memasukkan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6407F">
        <w:rPr>
          <w:rFonts w:ascii="Times New Roman" w:hAnsi="Times New Roman" w:cs="Times New Roman"/>
          <w:sz w:val="24"/>
        </w:rPr>
        <w:t>kemudian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akan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diambil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oleh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xSemaphoreTake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dan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kemudian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ditampilkan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pada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Serial Monitor. </w:t>
      </w:r>
    </w:p>
    <w:p w:rsidR="0036407F" w:rsidRPr="0036407F" w:rsidRDefault="0036407F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vTaskDelay</w:t>
      </w:r>
      <w:proofErr w:type="spellEnd"/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B51B78">
        <w:rPr>
          <w:rFonts w:ascii="Times New Roman" w:hAnsi="Times New Roman" w:cs="Times New Roman"/>
          <w:sz w:val="24"/>
        </w:rPr>
        <w:t>segi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 programming, </w:t>
      </w:r>
      <w:proofErr w:type="spellStart"/>
      <w:r w:rsidRPr="00B51B78">
        <w:rPr>
          <w:rFonts w:ascii="Times New Roman" w:hAnsi="Times New Roman" w:cs="Times New Roman"/>
          <w:sz w:val="24"/>
        </w:rPr>
        <w:t>penanganan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masalah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sinkronisasi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dengan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B51B78">
        <w:rPr>
          <w:rFonts w:ascii="Times New Roman" w:hAnsi="Times New Roman" w:cs="Times New Roman"/>
          <w:sz w:val="24"/>
        </w:rPr>
        <w:t>umumnya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rapi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teratur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B78">
        <w:rPr>
          <w:rFonts w:ascii="Times New Roman" w:hAnsi="Times New Roman" w:cs="Times New Roman"/>
          <w:sz w:val="24"/>
        </w:rPr>
        <w:t>sehingga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mudah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untuk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dibuktikan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kebenarannya</w:t>
      </w:r>
      <w:proofErr w:type="spellEnd"/>
    </w:p>
    <w:p w:rsidR="00275602" w:rsidRPr="00B51B78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B51B78">
        <w:rPr>
          <w:rFonts w:ascii="Times New Roman" w:hAnsi="Times New Roman" w:cs="Times New Roman"/>
          <w:sz w:val="24"/>
        </w:rPr>
        <w:t>diimplementasikan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dalam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hard code </w:t>
      </w:r>
      <w:proofErr w:type="spellStart"/>
      <w:r w:rsidRPr="00B51B78">
        <w:rPr>
          <w:rFonts w:ascii="Times New Roman" w:hAnsi="Times New Roman" w:cs="Times New Roman"/>
          <w:sz w:val="24"/>
        </w:rPr>
        <w:t>sehingga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penggunaannya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bersifat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portabel</w:t>
      </w:r>
      <w:proofErr w:type="spellEnd"/>
    </w:p>
    <w:p w:rsidR="00275602" w:rsidRPr="007535E4" w:rsidRDefault="00275602" w:rsidP="0027560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3C55D7" w:rsidRPr="003C55D7" w:rsidRDefault="003C55D7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910C72" w:rsidRPr="00910C72" w:rsidRDefault="00910C72" w:rsidP="003C55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10C72" w:rsidRPr="00910C72" w:rsidRDefault="00910C72" w:rsidP="003C55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3D0D" w:rsidRDefault="00B63D0D" w:rsidP="003C55D7">
      <w:pPr>
        <w:jc w:val="both"/>
      </w:pPr>
    </w:p>
    <w:sectPr w:rsidR="00B6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1139"/>
    <w:multiLevelType w:val="hybridMultilevel"/>
    <w:tmpl w:val="B0A08DC8"/>
    <w:lvl w:ilvl="0" w:tplc="F8D49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72"/>
    <w:rsid w:val="00275602"/>
    <w:rsid w:val="0036407F"/>
    <w:rsid w:val="003650E2"/>
    <w:rsid w:val="003B3FF5"/>
    <w:rsid w:val="003C55D7"/>
    <w:rsid w:val="007178BE"/>
    <w:rsid w:val="00833D23"/>
    <w:rsid w:val="00846BB1"/>
    <w:rsid w:val="00884D6D"/>
    <w:rsid w:val="008C3D68"/>
    <w:rsid w:val="008D777A"/>
    <w:rsid w:val="00910C72"/>
    <w:rsid w:val="00923B5B"/>
    <w:rsid w:val="00982835"/>
    <w:rsid w:val="00B63D0D"/>
    <w:rsid w:val="00D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9C3C4-2A38-4A16-8DF1-C1980B6F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C7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72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23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Topik</dc:creator>
  <cp:keywords/>
  <dc:description/>
  <cp:lastModifiedBy>5</cp:lastModifiedBy>
  <cp:revision>7</cp:revision>
  <cp:lastPrinted>2018-07-21T07:46:00Z</cp:lastPrinted>
  <dcterms:created xsi:type="dcterms:W3CDTF">2018-07-20T11:20:00Z</dcterms:created>
  <dcterms:modified xsi:type="dcterms:W3CDTF">2018-07-21T07:46:00Z</dcterms:modified>
</cp:coreProperties>
</file>