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D0D6603" w14:textId="77777777" w:rsidR="005278AB" w:rsidRDefault="005278AB">
      <w:pPr>
        <w:rPr>
          <w:lang w:val="en-US"/>
        </w:rPr>
      </w:pPr>
    </w:p>
    <w:p w14:paraId="160F57A3" w14:textId="77777777" w:rsidR="005278AB" w:rsidRPr="00554D64" w:rsidRDefault="005278AB" w:rsidP="00B16C76">
      <w:pPr>
        <w:rPr>
          <w:b/>
          <w:sz w:val="32"/>
          <w:u w:val="single"/>
          <w:lang w:val="en-US"/>
        </w:rPr>
      </w:pPr>
      <w:r w:rsidRPr="00554D64">
        <w:rPr>
          <w:b/>
          <w:sz w:val="32"/>
          <w:u w:val="single"/>
          <w:lang w:val="en-US"/>
        </w:rPr>
        <w:t>Brief Overview of Nonparametric methods</w:t>
      </w:r>
    </w:p>
    <w:p w14:paraId="65C18F95" w14:textId="392CAD4C" w:rsidR="000D746A" w:rsidRPr="00554D64" w:rsidRDefault="00CE02E9" w:rsidP="00B16C76">
      <w:pPr>
        <w:rPr>
          <w:b/>
          <w:lang w:val="en-US"/>
        </w:rPr>
      </w:pPr>
      <w:r w:rsidRPr="00554D64">
        <w:rPr>
          <w:b/>
          <w:lang w:val="en-US"/>
        </w:rPr>
        <w:t>Reference</w:t>
      </w:r>
      <w:r w:rsidR="000D746A" w:rsidRPr="00554D64">
        <w:rPr>
          <w:b/>
          <w:lang w:val="en-US"/>
        </w:rPr>
        <w:t xml:space="preserve">: </w:t>
      </w:r>
      <w:r w:rsidR="004F2A9B">
        <w:rPr>
          <w:b/>
          <w:lang w:val="en-US"/>
        </w:rPr>
        <w:t>Engineering Bios</w:t>
      </w:r>
      <w:r w:rsidR="000D746A" w:rsidRPr="00554D64">
        <w:rPr>
          <w:b/>
          <w:lang w:val="en-US"/>
        </w:rPr>
        <w:t>tatistics (by Branislav Vidakovic)</w:t>
      </w:r>
    </w:p>
    <w:p w14:paraId="2709DA55" w14:textId="3778A3C4" w:rsidR="002101F9" w:rsidRPr="00B16C76" w:rsidRDefault="00981342" w:rsidP="00B16C76">
      <w:pPr>
        <w:rPr>
          <w:b/>
          <w:i/>
          <w:sz w:val="28"/>
          <w:u w:val="single"/>
          <w:lang w:val="en-US"/>
        </w:rPr>
      </w:pPr>
      <w:r>
        <w:rPr>
          <w:sz w:val="22"/>
          <w:lang w:val="en-US"/>
        </w:rPr>
        <w:t>Book and Matlab codes a</w:t>
      </w:r>
      <w:r w:rsidR="000D746A" w:rsidRPr="000D746A">
        <w:rPr>
          <w:sz w:val="22"/>
          <w:lang w:val="en-US"/>
        </w:rPr>
        <w:t>vailable at:</w:t>
      </w:r>
      <w:r w:rsidR="000D746A" w:rsidRPr="000D746A">
        <w:rPr>
          <w:b/>
          <w:i/>
          <w:sz w:val="22"/>
          <w:lang w:val="en-US"/>
        </w:rPr>
        <w:t xml:space="preserve"> </w:t>
      </w:r>
      <w:r w:rsidR="000D746A" w:rsidRPr="000D746A">
        <w:rPr>
          <w:sz w:val="22"/>
          <w:lang w:val="en-US"/>
        </w:rPr>
        <w:t xml:space="preserve"> </w:t>
      </w:r>
      <w:hyperlink r:id="rId7" w:history="1">
        <w:r w:rsidR="000D746A" w:rsidRPr="000D746A">
          <w:rPr>
            <w:rStyle w:val="Hiperlink"/>
            <w:sz w:val="21"/>
            <w:lang w:val="en-US"/>
          </w:rPr>
          <w:t>http://statbook.gatech.edu/index.html</w:t>
        </w:r>
      </w:hyperlink>
      <w:r w:rsidR="002101F9" w:rsidRPr="000D746A">
        <w:rPr>
          <w:sz w:val="28"/>
          <w:u w:val="single"/>
          <w:lang w:val="en-US"/>
        </w:rPr>
        <w:t xml:space="preserve"> </w:t>
      </w:r>
    </w:p>
    <w:p w14:paraId="65A1B3D2" w14:textId="77777777" w:rsidR="005278AB" w:rsidRDefault="005278AB" w:rsidP="00B16C76">
      <w:pPr>
        <w:pStyle w:val="PargrafodaLista"/>
        <w:rPr>
          <w:b/>
          <w:lang w:val="en-US"/>
        </w:rPr>
      </w:pPr>
    </w:p>
    <w:p w14:paraId="272B99CC" w14:textId="77777777" w:rsidR="00B16C76" w:rsidRDefault="00B16C76" w:rsidP="00B16C76">
      <w:pPr>
        <w:pStyle w:val="PargrafodaLista"/>
        <w:rPr>
          <w:b/>
          <w:lang w:val="en-US"/>
        </w:rPr>
      </w:pPr>
    </w:p>
    <w:p w14:paraId="4EB7E779" w14:textId="1FF72EE7" w:rsidR="00B16C76" w:rsidRDefault="00B16C76" w:rsidP="00B16C76">
      <w:pPr>
        <w:pStyle w:val="PargrafodaLista"/>
        <w:numPr>
          <w:ilvl w:val="0"/>
          <w:numId w:val="1"/>
        </w:numPr>
        <w:rPr>
          <w:b/>
          <w:lang w:val="en-US"/>
        </w:rPr>
      </w:pPr>
      <w:r>
        <w:rPr>
          <w:b/>
          <w:lang w:val="en-US"/>
        </w:rPr>
        <w:t>Plotting Methods</w:t>
      </w:r>
    </w:p>
    <w:p w14:paraId="4727BB72" w14:textId="60AF8E80" w:rsidR="00000000" w:rsidRPr="00B16C76" w:rsidRDefault="000737CA" w:rsidP="00B16C76">
      <w:pPr>
        <w:pStyle w:val="PargrafodaLista"/>
        <w:numPr>
          <w:ilvl w:val="0"/>
          <w:numId w:val="3"/>
        </w:numPr>
        <w:rPr>
          <w:b/>
        </w:rPr>
      </w:pPr>
      <w:r w:rsidRPr="00B16C76">
        <w:rPr>
          <w:b/>
          <w:lang w:val="en-US"/>
        </w:rPr>
        <w:t>Pro</w:t>
      </w:r>
      <w:r w:rsidR="004378F4">
        <w:rPr>
          <w:b/>
          <w:lang w:val="en-US"/>
        </w:rPr>
        <w:t>bability-Probability (P-P) Plot</w:t>
      </w:r>
    </w:p>
    <w:p w14:paraId="5A4ED868" w14:textId="77777777" w:rsidR="00000000" w:rsidRPr="00B16C76" w:rsidRDefault="000737CA" w:rsidP="00B16C76">
      <w:pPr>
        <w:pStyle w:val="PargrafodaLista"/>
        <w:numPr>
          <w:ilvl w:val="1"/>
          <w:numId w:val="3"/>
        </w:numPr>
        <w:rPr>
          <w:b/>
          <w:lang w:val="en-US"/>
        </w:rPr>
      </w:pPr>
      <w:r w:rsidRPr="00B16C76">
        <w:rPr>
          <w:b/>
          <w:lang w:val="en-US"/>
        </w:rPr>
        <w:t>Compares empirical CDF to proposed theoretical CDF</w:t>
      </w:r>
    </w:p>
    <w:p w14:paraId="1DD0FF60" w14:textId="69341193" w:rsidR="00000000" w:rsidRPr="00B16C76" w:rsidRDefault="000737CA" w:rsidP="00B16C76">
      <w:pPr>
        <w:pStyle w:val="PargrafodaLista"/>
        <w:numPr>
          <w:ilvl w:val="1"/>
          <w:numId w:val="3"/>
        </w:numPr>
        <w:rPr>
          <w:b/>
          <w:lang w:val="en-US"/>
        </w:rPr>
      </w:pPr>
      <w:r w:rsidRPr="00B16C76">
        <w:rPr>
          <w:b/>
          <w:lang w:val="en-US"/>
        </w:rPr>
        <w:t>Require</w:t>
      </w:r>
      <w:r w:rsidR="004378F4">
        <w:rPr>
          <w:b/>
          <w:lang w:val="en-US"/>
        </w:rPr>
        <w:t>s</w:t>
      </w:r>
      <w:r w:rsidRPr="00B16C76">
        <w:rPr>
          <w:b/>
          <w:lang w:val="en-US"/>
        </w:rPr>
        <w:t xml:space="preserve"> location and scale of theoret</w:t>
      </w:r>
      <w:r w:rsidR="00B16C76">
        <w:rPr>
          <w:b/>
          <w:lang w:val="en-US"/>
        </w:rPr>
        <w:t>ical distribution to be defined</w:t>
      </w:r>
      <w:r w:rsidRPr="00B16C76">
        <w:rPr>
          <w:b/>
          <w:lang w:val="en-US"/>
        </w:rPr>
        <w:t xml:space="preserve"> </w:t>
      </w:r>
    </w:p>
    <w:p w14:paraId="75E1C76F" w14:textId="77777777" w:rsidR="00000000" w:rsidRPr="00B16C76" w:rsidRDefault="000737CA" w:rsidP="00B16C76">
      <w:pPr>
        <w:pStyle w:val="PargrafodaLista"/>
        <w:numPr>
          <w:ilvl w:val="1"/>
          <w:numId w:val="3"/>
        </w:numPr>
        <w:rPr>
          <w:b/>
        </w:rPr>
      </w:pPr>
      <w:r w:rsidRPr="00B16C76">
        <w:rPr>
          <w:b/>
          <w:lang w:val="en-US"/>
        </w:rPr>
        <w:t>Not sensitive to extreme outliers</w:t>
      </w:r>
    </w:p>
    <w:p w14:paraId="71ACEB0D" w14:textId="77777777" w:rsidR="00000000" w:rsidRPr="00B16C76" w:rsidRDefault="000737CA" w:rsidP="00B16C76">
      <w:pPr>
        <w:pStyle w:val="PargrafodaLista"/>
        <w:numPr>
          <w:ilvl w:val="1"/>
          <w:numId w:val="3"/>
        </w:numPr>
        <w:rPr>
          <w:b/>
          <w:lang w:val="en-US"/>
        </w:rPr>
      </w:pPr>
      <w:r w:rsidRPr="00B16C76">
        <w:rPr>
          <w:b/>
          <w:lang w:val="en-US"/>
        </w:rPr>
        <w:t>Easier to see differences in middle of distribution</w:t>
      </w:r>
    </w:p>
    <w:p w14:paraId="11C24A23" w14:textId="308D6AC7" w:rsidR="00000000" w:rsidRDefault="004378F4" w:rsidP="00B16C76">
      <w:pPr>
        <w:pStyle w:val="PargrafodaLista"/>
        <w:numPr>
          <w:ilvl w:val="0"/>
          <w:numId w:val="3"/>
        </w:numPr>
        <w:rPr>
          <w:b/>
        </w:rPr>
      </w:pPr>
      <w:r>
        <w:rPr>
          <w:b/>
        </w:rPr>
        <w:t>Quantile-Quantile (Q-Q) Plot</w:t>
      </w:r>
    </w:p>
    <w:p w14:paraId="5A21FEF2" w14:textId="653E6DDE" w:rsidR="002101F9" w:rsidRPr="002101F9" w:rsidRDefault="002101F9" w:rsidP="002101F9">
      <w:pPr>
        <w:pStyle w:val="PargrafodaLista"/>
        <w:numPr>
          <w:ilvl w:val="1"/>
          <w:numId w:val="3"/>
        </w:numPr>
        <w:rPr>
          <w:b/>
          <w:lang w:val="en-US"/>
        </w:rPr>
      </w:pPr>
      <w:r w:rsidRPr="002101F9">
        <w:rPr>
          <w:b/>
          <w:lang w:val="en-US"/>
        </w:rPr>
        <w:t>More robust and popular than P-P plots</w:t>
      </w:r>
    </w:p>
    <w:p w14:paraId="65A2D04B" w14:textId="381CD3B4" w:rsidR="00000000" w:rsidRPr="00B16C76" w:rsidRDefault="00F53995" w:rsidP="00B16C76">
      <w:pPr>
        <w:pStyle w:val="PargrafodaLista"/>
        <w:numPr>
          <w:ilvl w:val="1"/>
          <w:numId w:val="3"/>
        </w:numPr>
        <w:rPr>
          <w:b/>
        </w:rPr>
      </w:pPr>
      <w:r>
        <w:rPr>
          <w:b/>
          <w:lang w:val="en-US"/>
        </w:rPr>
        <w:t>2 types:</w:t>
      </w:r>
    </w:p>
    <w:p w14:paraId="321DB433" w14:textId="6FA6D754" w:rsidR="00000000" w:rsidRPr="00B16C76" w:rsidRDefault="00F53995" w:rsidP="00B16C76">
      <w:pPr>
        <w:pStyle w:val="PargrafodaLista"/>
        <w:numPr>
          <w:ilvl w:val="2"/>
          <w:numId w:val="3"/>
        </w:numPr>
        <w:rPr>
          <w:b/>
          <w:lang w:val="en-US"/>
        </w:rPr>
      </w:pPr>
      <w:r>
        <w:rPr>
          <w:b/>
          <w:lang w:val="en-US"/>
        </w:rPr>
        <w:t>Empirical distribution vs</w:t>
      </w:r>
      <w:r w:rsidR="000737CA" w:rsidRPr="00B16C76">
        <w:rPr>
          <w:b/>
          <w:lang w:val="en-US"/>
        </w:rPr>
        <w:t xml:space="preserve"> theoretical </w:t>
      </w:r>
      <w:r>
        <w:rPr>
          <w:b/>
          <w:lang w:val="en-US"/>
        </w:rPr>
        <w:t>distribution</w:t>
      </w:r>
    </w:p>
    <w:p w14:paraId="3896D208" w14:textId="60DEA592" w:rsidR="00000000" w:rsidRPr="00024BA0" w:rsidRDefault="00F53995" w:rsidP="00B16C76">
      <w:pPr>
        <w:pStyle w:val="PargrafodaLista"/>
        <w:numPr>
          <w:ilvl w:val="2"/>
          <w:numId w:val="3"/>
        </w:numPr>
        <w:rPr>
          <w:b/>
        </w:rPr>
      </w:pPr>
      <w:r>
        <w:rPr>
          <w:b/>
          <w:lang w:val="en-US"/>
        </w:rPr>
        <w:t>Empirical distribution vs empirical distribution</w:t>
      </w:r>
    </w:p>
    <w:p w14:paraId="708A0E79" w14:textId="76EF72EF" w:rsidR="00CB11A1" w:rsidRDefault="00024BA0" w:rsidP="00024BA0">
      <w:pPr>
        <w:pStyle w:val="PargrafodaLista"/>
        <w:numPr>
          <w:ilvl w:val="2"/>
          <w:numId w:val="3"/>
        </w:numPr>
        <w:rPr>
          <w:b/>
          <w:lang w:val="en-US"/>
        </w:rPr>
      </w:pPr>
      <w:r w:rsidRPr="00024BA0">
        <w:rPr>
          <w:b/>
          <w:lang w:val="en-US"/>
        </w:rPr>
        <w:t>Can</w:t>
      </w:r>
      <w:r>
        <w:rPr>
          <w:b/>
          <w:lang w:val="en-US"/>
        </w:rPr>
        <w:t xml:space="preserve"> </w:t>
      </w:r>
      <w:r w:rsidRPr="00024BA0">
        <w:rPr>
          <w:b/>
          <w:lang w:val="en-US"/>
        </w:rPr>
        <w:t>be misleading and</w:t>
      </w:r>
      <w:r w:rsidR="00CB11A1" w:rsidRPr="00024BA0">
        <w:rPr>
          <w:b/>
          <w:lang w:val="en-US"/>
        </w:rPr>
        <w:t xml:space="preserve"> </w:t>
      </w:r>
      <w:r w:rsidR="00CB11A1" w:rsidRPr="00024BA0">
        <w:rPr>
          <w:b/>
          <w:lang w:val="en-US"/>
        </w:rPr>
        <w:t>may look approximately linear in the</w:t>
      </w:r>
      <w:r w:rsidR="00CB11A1" w:rsidRPr="00024BA0">
        <w:rPr>
          <w:b/>
          <w:lang w:val="en-US"/>
        </w:rPr>
        <w:t xml:space="preserve"> </w:t>
      </w:r>
      <w:r w:rsidR="00CB11A1" w:rsidRPr="00024BA0">
        <w:rPr>
          <w:b/>
          <w:lang w:val="en-US"/>
        </w:rPr>
        <w:t>central part for many candidate distributions</w:t>
      </w:r>
      <w:r>
        <w:rPr>
          <w:b/>
          <w:lang w:val="en-US"/>
        </w:rPr>
        <w:t xml:space="preserve"> (be careful)</w:t>
      </w:r>
    </w:p>
    <w:p w14:paraId="55A6B15F" w14:textId="77777777" w:rsidR="00024BA0" w:rsidRDefault="00024BA0" w:rsidP="00024BA0">
      <w:pPr>
        <w:pStyle w:val="PargrafodaLista"/>
        <w:rPr>
          <w:b/>
          <w:lang w:val="en-US"/>
        </w:rPr>
      </w:pPr>
    </w:p>
    <w:p w14:paraId="5B192A77" w14:textId="136000B1" w:rsidR="00024BA0" w:rsidRDefault="00050113" w:rsidP="00050113">
      <w:pPr>
        <w:pStyle w:val="PargrafodaLista"/>
        <w:jc w:val="center"/>
        <w:rPr>
          <w:b/>
          <w:lang w:val="en-US"/>
        </w:rPr>
      </w:pPr>
      <w:r w:rsidRPr="00050113">
        <w:rPr>
          <w:b/>
          <w:lang w:val="en-US"/>
        </w:rPr>
        <w:drawing>
          <wp:inline distT="0" distB="0" distL="0" distR="0" wp14:anchorId="65073355" wp14:editId="70C13060">
            <wp:extent cx="5711719" cy="3128886"/>
            <wp:effectExtent l="0" t="0" r="381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0095" cy="31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02B5A" w14:textId="08416FB7" w:rsidR="00050113" w:rsidRPr="00050113" w:rsidRDefault="00050113" w:rsidP="00050113">
      <w:pPr>
        <w:pStyle w:val="PargrafodaLista"/>
        <w:jc w:val="center"/>
        <w:rPr>
          <w:sz w:val="21"/>
          <w:lang w:val="en-US"/>
        </w:rPr>
      </w:pPr>
      <w:r w:rsidRPr="00050113">
        <w:rPr>
          <w:sz w:val="21"/>
          <w:lang w:val="en-US"/>
        </w:rPr>
        <w:t>Figure 01 – Comparison of PP (left) and QQ (right) plots – QQ is sensitive to obs from tails</w:t>
      </w:r>
    </w:p>
    <w:p w14:paraId="378F1C67" w14:textId="6A218217" w:rsidR="00050113" w:rsidRPr="00050113" w:rsidRDefault="00050113" w:rsidP="00050113">
      <w:pPr>
        <w:pStyle w:val="PargrafodaLista"/>
        <w:jc w:val="center"/>
        <w:rPr>
          <w:sz w:val="21"/>
          <w:lang w:val="en-US"/>
        </w:rPr>
      </w:pPr>
      <w:r w:rsidRPr="00050113">
        <w:rPr>
          <w:sz w:val="21"/>
          <w:lang w:val="en-US"/>
        </w:rPr>
        <w:t xml:space="preserve">From </w:t>
      </w:r>
      <w:r w:rsidRPr="00050113">
        <w:rPr>
          <w:sz w:val="21"/>
          <w:lang w:val="en-US"/>
        </w:rPr>
        <w:t>Engineering Biostatistics (by Branislav Vidakovic)</w:t>
      </w:r>
      <w:r w:rsidRPr="00050113">
        <w:rPr>
          <w:sz w:val="21"/>
          <w:lang w:val="en-US"/>
        </w:rPr>
        <w:t>, p.850.</w:t>
      </w:r>
    </w:p>
    <w:p w14:paraId="75C30513" w14:textId="77777777" w:rsidR="00024BA0" w:rsidRPr="00050113" w:rsidRDefault="00024BA0" w:rsidP="00024BA0">
      <w:pPr>
        <w:pStyle w:val="PargrafodaLista"/>
        <w:ind w:left="2160"/>
        <w:rPr>
          <w:sz w:val="21"/>
          <w:lang w:val="en-US"/>
        </w:rPr>
      </w:pPr>
    </w:p>
    <w:p w14:paraId="174728DC" w14:textId="7DC2C46F" w:rsidR="00B16C76" w:rsidRDefault="000136F1" w:rsidP="000136F1">
      <w:pPr>
        <w:pStyle w:val="PargrafodaLista"/>
        <w:numPr>
          <w:ilvl w:val="0"/>
          <w:numId w:val="1"/>
        </w:numPr>
        <w:rPr>
          <w:b/>
          <w:lang w:val="en-US"/>
        </w:rPr>
      </w:pPr>
      <w:r>
        <w:rPr>
          <w:b/>
          <w:lang w:val="en-US"/>
        </w:rPr>
        <w:t>Goodness-of-fitness tests</w:t>
      </w:r>
      <w:r w:rsidR="00F368BF">
        <w:rPr>
          <w:b/>
          <w:lang w:val="en-US"/>
        </w:rPr>
        <w:t xml:space="preserve"> (chapter 17 of the book)</w:t>
      </w:r>
    </w:p>
    <w:p w14:paraId="3F1454E6" w14:textId="3934CFBB" w:rsidR="00E0568B" w:rsidRDefault="00E0568B" w:rsidP="00E0568B">
      <w:pPr>
        <w:pStyle w:val="PargrafodaLista"/>
        <w:numPr>
          <w:ilvl w:val="0"/>
          <w:numId w:val="5"/>
        </w:numPr>
        <w:rPr>
          <w:b/>
          <w:lang w:val="en-US"/>
        </w:rPr>
      </w:pPr>
      <w:r>
        <w:rPr>
          <w:b/>
          <w:lang w:val="en-US"/>
        </w:rPr>
        <w:t>Pearson’s Chi-square</w:t>
      </w:r>
    </w:p>
    <w:p w14:paraId="10BC0E91" w14:textId="77777777" w:rsidR="00000000" w:rsidRPr="00E0568B" w:rsidRDefault="000737CA" w:rsidP="00E0568B">
      <w:pPr>
        <w:pStyle w:val="PargrafodaLista"/>
        <w:numPr>
          <w:ilvl w:val="1"/>
          <w:numId w:val="5"/>
        </w:numPr>
        <w:rPr>
          <w:b/>
          <w:lang w:val="en-US"/>
        </w:rPr>
      </w:pPr>
      <w:r w:rsidRPr="00E0568B">
        <w:rPr>
          <w:b/>
          <w:lang w:val="en-US"/>
        </w:rPr>
        <w:t>Used to test if empirical distribution is equal to theoretical distribution</w:t>
      </w:r>
    </w:p>
    <w:p w14:paraId="19877CD0" w14:textId="77777777" w:rsidR="00000000" w:rsidRPr="00E0568B" w:rsidRDefault="000737CA" w:rsidP="00E0568B">
      <w:pPr>
        <w:pStyle w:val="PargrafodaLista"/>
        <w:numPr>
          <w:ilvl w:val="2"/>
          <w:numId w:val="5"/>
        </w:numPr>
        <w:rPr>
          <w:b/>
          <w:lang w:val="en-US"/>
        </w:rPr>
      </w:pPr>
      <w:r w:rsidRPr="00E0568B">
        <w:rPr>
          <w:b/>
          <w:lang w:val="en-US"/>
        </w:rPr>
        <w:t>Test can be decisive only if the model does not fit the data well.</w:t>
      </w:r>
    </w:p>
    <w:p w14:paraId="7DCBEA83" w14:textId="77777777" w:rsidR="00000000" w:rsidRDefault="000737CA" w:rsidP="00E0568B">
      <w:pPr>
        <w:pStyle w:val="PargrafodaLista"/>
        <w:numPr>
          <w:ilvl w:val="2"/>
          <w:numId w:val="5"/>
        </w:numPr>
        <w:rPr>
          <w:b/>
          <w:lang w:val="en-US"/>
        </w:rPr>
      </w:pPr>
      <w:r w:rsidRPr="00E0568B">
        <w:rPr>
          <w:b/>
          <w:lang w:val="en-US"/>
        </w:rPr>
        <w:t>Good for discrete data and special distributions</w:t>
      </w:r>
      <w:r w:rsidRPr="00E0568B">
        <w:rPr>
          <w:b/>
          <w:lang w:val="en-US"/>
        </w:rPr>
        <w:t xml:space="preserve"> that cannot be fit in a Kolmogorov-type statistical test.</w:t>
      </w:r>
    </w:p>
    <w:p w14:paraId="2A39C7C8" w14:textId="4E6B75C4" w:rsidR="00F27D78" w:rsidRPr="00F27D78" w:rsidRDefault="00F27D78" w:rsidP="00DC1254">
      <w:pPr>
        <w:pStyle w:val="PargrafodaLista"/>
        <w:numPr>
          <w:ilvl w:val="2"/>
          <w:numId w:val="5"/>
        </w:numPr>
        <w:rPr>
          <w:b/>
          <w:lang w:val="en-US"/>
        </w:rPr>
      </w:pPr>
      <w:r w:rsidRPr="00F27D78">
        <w:rPr>
          <w:b/>
          <w:lang w:val="en-US"/>
        </w:rPr>
        <w:t>Degrees of freedom = number of intervals – 1 or, if k parameters need to be specified, Degrees of freedom = number of intervals – k - 1</w:t>
      </w:r>
    </w:p>
    <w:p w14:paraId="12F09137" w14:textId="77777777" w:rsidR="00000000" w:rsidRPr="00E0568B" w:rsidRDefault="000737CA" w:rsidP="00E0568B">
      <w:pPr>
        <w:pStyle w:val="PargrafodaLista"/>
        <w:numPr>
          <w:ilvl w:val="1"/>
          <w:numId w:val="5"/>
        </w:numPr>
        <w:rPr>
          <w:b/>
          <w:lang w:val="en-US"/>
        </w:rPr>
      </w:pPr>
      <w:r w:rsidRPr="00E0568B">
        <w:rPr>
          <w:b/>
          <w:lang w:val="en-US"/>
        </w:rPr>
        <w:t xml:space="preserve">Rules for selecting size of bins and interval: </w:t>
      </w:r>
    </w:p>
    <w:p w14:paraId="0D2D0783" w14:textId="77777777" w:rsidR="00F27D78" w:rsidRDefault="00F27D78" w:rsidP="00F27D78">
      <w:pPr>
        <w:pStyle w:val="PargrafodaLista"/>
        <w:numPr>
          <w:ilvl w:val="2"/>
          <w:numId w:val="5"/>
        </w:numPr>
        <w:rPr>
          <w:b/>
          <w:lang w:val="en-US"/>
        </w:rPr>
      </w:pPr>
      <w:r>
        <w:rPr>
          <w:b/>
          <w:lang w:val="en-US"/>
        </w:rPr>
        <w:t>For continuous distributions, take intervals approximately equal in prob.</w:t>
      </w:r>
    </w:p>
    <w:p w14:paraId="31FF9491" w14:textId="1385D1AF" w:rsidR="00000000" w:rsidRPr="00F27D78" w:rsidRDefault="000737CA" w:rsidP="00F27D78">
      <w:pPr>
        <w:ind w:left="1800"/>
        <w:rPr>
          <w:b/>
          <w:lang w:val="en-US"/>
        </w:rPr>
      </w:pPr>
    </w:p>
    <w:p w14:paraId="34F3513F" w14:textId="77777777" w:rsidR="00000000" w:rsidRPr="00E0568B" w:rsidRDefault="000737CA" w:rsidP="00E0568B">
      <w:pPr>
        <w:pStyle w:val="PargrafodaLista"/>
        <w:numPr>
          <w:ilvl w:val="2"/>
          <w:numId w:val="5"/>
        </w:numPr>
        <w:rPr>
          <w:b/>
          <w:lang w:val="en-US"/>
        </w:rPr>
      </w:pPr>
      <w:r w:rsidRPr="00E0568B">
        <w:rPr>
          <w:b/>
          <w:lang w:val="en-US"/>
        </w:rPr>
        <w:t>All np &gt; 1 and at least 80% of np’s &gt; 5s where</w:t>
      </w:r>
      <w:r w:rsidRPr="00E0568B">
        <w:rPr>
          <w:b/>
          <w:lang w:val="en-US"/>
        </w:rPr>
        <w:t xml:space="preserve"> np = expected frequencies</w:t>
      </w:r>
    </w:p>
    <w:p w14:paraId="7580BE2B" w14:textId="77777777" w:rsidR="00000000" w:rsidRPr="00E0568B" w:rsidRDefault="000737CA" w:rsidP="00E0568B">
      <w:pPr>
        <w:pStyle w:val="PargrafodaLista"/>
        <w:numPr>
          <w:ilvl w:val="3"/>
          <w:numId w:val="5"/>
        </w:numPr>
        <w:rPr>
          <w:b/>
          <w:lang w:val="en-US"/>
        </w:rPr>
      </w:pPr>
      <w:r w:rsidRPr="00E0568B">
        <w:rPr>
          <w:b/>
          <w:lang w:val="en-US"/>
        </w:rPr>
        <w:t xml:space="preserve">Use Yates correction if expected frequencies &lt;5. </w:t>
      </w:r>
    </w:p>
    <w:p w14:paraId="670C611E" w14:textId="77777777" w:rsidR="00000000" w:rsidRPr="00E0568B" w:rsidRDefault="000737CA" w:rsidP="00E0568B">
      <w:pPr>
        <w:pStyle w:val="PargrafodaLista"/>
        <w:numPr>
          <w:ilvl w:val="1"/>
          <w:numId w:val="5"/>
        </w:numPr>
        <w:rPr>
          <w:b/>
        </w:rPr>
      </w:pPr>
      <w:r w:rsidRPr="00E0568B">
        <w:rPr>
          <w:b/>
          <w:lang w:val="en-US"/>
        </w:rPr>
        <w:t xml:space="preserve">Shortcomings: </w:t>
      </w:r>
    </w:p>
    <w:p w14:paraId="60F6B282" w14:textId="77777777" w:rsidR="00000000" w:rsidRPr="00E0568B" w:rsidRDefault="000737CA" w:rsidP="00E0568B">
      <w:pPr>
        <w:pStyle w:val="PargrafodaLista"/>
        <w:numPr>
          <w:ilvl w:val="2"/>
          <w:numId w:val="5"/>
        </w:numPr>
        <w:rPr>
          <w:b/>
        </w:rPr>
      </w:pPr>
      <w:r w:rsidRPr="00E0568B">
        <w:rPr>
          <w:b/>
          <w:lang w:val="en-US"/>
        </w:rPr>
        <w:t>Depends on n:</w:t>
      </w:r>
    </w:p>
    <w:p w14:paraId="732B13AB" w14:textId="77777777" w:rsidR="00000000" w:rsidRPr="00E0568B" w:rsidRDefault="000737CA" w:rsidP="00E0568B">
      <w:pPr>
        <w:pStyle w:val="PargrafodaLista"/>
        <w:numPr>
          <w:ilvl w:val="2"/>
          <w:numId w:val="5"/>
        </w:numPr>
        <w:rPr>
          <w:b/>
        </w:rPr>
      </w:pPr>
      <w:r w:rsidRPr="00E0568B">
        <w:rPr>
          <w:b/>
          <w:lang w:val="en-US"/>
        </w:rPr>
        <w:t xml:space="preserve">Large n </w:t>
      </w:r>
      <w:r w:rsidRPr="00E0568B">
        <w:rPr>
          <w:b/>
          <w:lang w:val="en-US"/>
        </w:rPr>
        <w:sym w:font="Wingdings" w:char="00E0"/>
      </w:r>
      <w:r w:rsidRPr="00E0568B">
        <w:rPr>
          <w:b/>
          <w:lang w:val="en-US"/>
        </w:rPr>
        <w:t xml:space="preserve"> overpowered test</w:t>
      </w:r>
    </w:p>
    <w:p w14:paraId="569E7D48" w14:textId="77777777" w:rsidR="00000000" w:rsidRPr="00E0568B" w:rsidRDefault="000737CA" w:rsidP="00E0568B">
      <w:pPr>
        <w:pStyle w:val="PargrafodaLista"/>
        <w:numPr>
          <w:ilvl w:val="2"/>
          <w:numId w:val="5"/>
        </w:numPr>
        <w:rPr>
          <w:b/>
        </w:rPr>
      </w:pPr>
      <w:r w:rsidRPr="00E0568B">
        <w:rPr>
          <w:b/>
          <w:lang w:val="en-US"/>
        </w:rPr>
        <w:t xml:space="preserve">Small n </w:t>
      </w:r>
      <w:r w:rsidRPr="00E0568B">
        <w:rPr>
          <w:b/>
          <w:lang w:val="en-US"/>
        </w:rPr>
        <w:sym w:font="Wingdings" w:char="00E0"/>
      </w:r>
      <w:r w:rsidRPr="00E0568B">
        <w:rPr>
          <w:b/>
          <w:lang w:val="en-US"/>
        </w:rPr>
        <w:t xml:space="preserve"> Lacks power</w:t>
      </w:r>
    </w:p>
    <w:p w14:paraId="19391E3B" w14:textId="77777777" w:rsidR="00000000" w:rsidRPr="00E0568B" w:rsidRDefault="000737CA" w:rsidP="00E0568B">
      <w:pPr>
        <w:pStyle w:val="PargrafodaLista"/>
        <w:numPr>
          <w:ilvl w:val="2"/>
          <w:numId w:val="5"/>
        </w:numPr>
        <w:rPr>
          <w:b/>
          <w:lang w:val="en-US"/>
        </w:rPr>
      </w:pPr>
      <w:r w:rsidRPr="00E0568B">
        <w:rPr>
          <w:b/>
          <w:lang w:val="en-US"/>
        </w:rPr>
        <w:t>Arbitrary interval size for continuous distribution</w:t>
      </w:r>
    </w:p>
    <w:p w14:paraId="310573B6" w14:textId="3F498690" w:rsidR="00E0568B" w:rsidRDefault="00E0568B" w:rsidP="00E0568B">
      <w:pPr>
        <w:pStyle w:val="PargrafodaLista"/>
        <w:numPr>
          <w:ilvl w:val="2"/>
          <w:numId w:val="5"/>
        </w:numPr>
        <w:rPr>
          <w:b/>
          <w:lang w:val="en-US"/>
        </w:rPr>
      </w:pPr>
      <w:r w:rsidRPr="00E0568B">
        <w:rPr>
          <w:b/>
          <w:lang w:val="en-US"/>
        </w:rPr>
        <w:t>Not efficient for testing known continuous distributions</w:t>
      </w:r>
    </w:p>
    <w:p w14:paraId="55C437A6" w14:textId="77777777" w:rsidR="00CA52FB" w:rsidRDefault="00CA52FB" w:rsidP="00CA52FB">
      <w:pPr>
        <w:pStyle w:val="PargrafodaLista"/>
        <w:ind w:left="2160"/>
        <w:rPr>
          <w:b/>
          <w:lang w:val="en-US"/>
        </w:rPr>
      </w:pPr>
    </w:p>
    <w:p w14:paraId="0B91B912" w14:textId="2670F06C" w:rsidR="00F27D78" w:rsidRDefault="00CA52FB" w:rsidP="00F27D78">
      <w:pPr>
        <w:pStyle w:val="PargrafodaLista"/>
        <w:numPr>
          <w:ilvl w:val="0"/>
          <w:numId w:val="5"/>
        </w:numPr>
        <w:rPr>
          <w:b/>
          <w:lang w:val="en-US"/>
        </w:rPr>
      </w:pPr>
      <w:r>
        <w:rPr>
          <w:b/>
          <w:lang w:val="en-US"/>
        </w:rPr>
        <w:t>Kolmogorov-Smirnov Test</w:t>
      </w:r>
    </w:p>
    <w:p w14:paraId="299D19B2" w14:textId="16BEF92F" w:rsidR="00000000" w:rsidRPr="00CA52FB" w:rsidRDefault="000737CA" w:rsidP="00CA52FB">
      <w:pPr>
        <w:pStyle w:val="PargrafodaLista"/>
        <w:numPr>
          <w:ilvl w:val="1"/>
          <w:numId w:val="5"/>
        </w:numPr>
        <w:rPr>
          <w:b/>
        </w:rPr>
      </w:pPr>
      <w:r w:rsidRPr="00CA52FB">
        <w:rPr>
          <w:b/>
          <w:lang w:val="en-US"/>
        </w:rPr>
        <w:t>Distribution free</w:t>
      </w:r>
      <w:r w:rsidR="00CA52FB">
        <w:rPr>
          <w:b/>
          <w:lang w:val="en-US"/>
        </w:rPr>
        <w:t xml:space="preserve"> method</w:t>
      </w:r>
    </w:p>
    <w:p w14:paraId="0AEF7BF6" w14:textId="77777777" w:rsidR="00000000" w:rsidRPr="00CA52FB" w:rsidRDefault="000737CA" w:rsidP="00CA52FB">
      <w:pPr>
        <w:pStyle w:val="PargrafodaLista"/>
        <w:numPr>
          <w:ilvl w:val="1"/>
          <w:numId w:val="5"/>
        </w:numPr>
        <w:rPr>
          <w:b/>
          <w:lang w:val="en-US"/>
        </w:rPr>
      </w:pPr>
      <w:r w:rsidRPr="00CA52FB">
        <w:rPr>
          <w:b/>
          <w:lang w:val="en-US"/>
        </w:rPr>
        <w:t>No sample size requirements or observed frequency limitations</w:t>
      </w:r>
    </w:p>
    <w:p w14:paraId="20734BFC" w14:textId="77777777" w:rsidR="00000000" w:rsidRPr="00CA52FB" w:rsidRDefault="000737CA" w:rsidP="00CA52FB">
      <w:pPr>
        <w:pStyle w:val="PargrafodaLista"/>
        <w:numPr>
          <w:ilvl w:val="1"/>
          <w:numId w:val="5"/>
        </w:numPr>
        <w:rPr>
          <w:b/>
        </w:rPr>
      </w:pPr>
      <w:r w:rsidRPr="00CA52FB">
        <w:rPr>
          <w:b/>
          <w:lang w:val="en-US"/>
        </w:rPr>
        <w:t>Used for continuous distributions</w:t>
      </w:r>
    </w:p>
    <w:p w14:paraId="0236BE32" w14:textId="77777777" w:rsidR="00000000" w:rsidRPr="00CA52FB" w:rsidRDefault="000737CA" w:rsidP="00CA52FB">
      <w:pPr>
        <w:pStyle w:val="PargrafodaLista"/>
        <w:numPr>
          <w:ilvl w:val="1"/>
          <w:numId w:val="5"/>
        </w:numPr>
        <w:rPr>
          <w:b/>
          <w:lang w:val="en-US"/>
        </w:rPr>
      </w:pPr>
      <w:r w:rsidRPr="00CA52FB">
        <w:rPr>
          <w:b/>
          <w:lang w:val="en-US"/>
        </w:rPr>
        <w:t>Compares the maximum distance between two CDFs</w:t>
      </w:r>
    </w:p>
    <w:p w14:paraId="092B27C2" w14:textId="382A08F0" w:rsidR="00000000" w:rsidRPr="00CA52FB" w:rsidRDefault="00CA52FB" w:rsidP="00CA52FB">
      <w:pPr>
        <w:pStyle w:val="PargrafodaLista"/>
        <w:numPr>
          <w:ilvl w:val="1"/>
          <w:numId w:val="5"/>
        </w:numPr>
        <w:rPr>
          <w:b/>
          <w:lang w:val="en-US"/>
        </w:rPr>
      </w:pPr>
      <w:r>
        <w:rPr>
          <w:b/>
          <w:lang w:val="en-US"/>
        </w:rPr>
        <w:t>One sample test (“Kolmogorov test”):</w:t>
      </w:r>
      <w:r w:rsidR="000737CA" w:rsidRPr="00CA52FB">
        <w:rPr>
          <w:b/>
          <w:lang w:val="en-US"/>
        </w:rPr>
        <w:t xml:space="preserve"> </w:t>
      </w:r>
    </w:p>
    <w:p w14:paraId="1BE9231B" w14:textId="284DB272" w:rsidR="00000000" w:rsidRPr="00CA52FB" w:rsidRDefault="000737CA" w:rsidP="00CA52FB">
      <w:pPr>
        <w:pStyle w:val="PargrafodaLista"/>
        <w:numPr>
          <w:ilvl w:val="2"/>
          <w:numId w:val="5"/>
        </w:numPr>
        <w:rPr>
          <w:b/>
          <w:lang w:val="en-US"/>
        </w:rPr>
      </w:pPr>
      <w:r w:rsidRPr="00CA52FB">
        <w:rPr>
          <w:b/>
          <w:lang w:val="en-US"/>
        </w:rPr>
        <w:t>Compares empirical and theoretical CDF</w:t>
      </w:r>
    </w:p>
    <w:p w14:paraId="59F4789B" w14:textId="5A1C9394" w:rsidR="00000000" w:rsidRPr="00CA52FB" w:rsidRDefault="00CA52FB" w:rsidP="00CA52FB">
      <w:pPr>
        <w:pStyle w:val="PargrafodaLista"/>
        <w:numPr>
          <w:ilvl w:val="1"/>
          <w:numId w:val="5"/>
        </w:numPr>
        <w:rPr>
          <w:b/>
          <w:lang w:val="en-US"/>
        </w:rPr>
      </w:pPr>
      <w:r>
        <w:rPr>
          <w:b/>
          <w:lang w:val="en-US"/>
        </w:rPr>
        <w:t>Two sample test (“Smirnov test”):</w:t>
      </w:r>
    </w:p>
    <w:p w14:paraId="12C3BC2F" w14:textId="77777777" w:rsidR="00000000" w:rsidRDefault="000737CA" w:rsidP="00CA52FB">
      <w:pPr>
        <w:pStyle w:val="PargrafodaLista"/>
        <w:numPr>
          <w:ilvl w:val="2"/>
          <w:numId w:val="5"/>
        </w:numPr>
        <w:rPr>
          <w:b/>
          <w:lang w:val="en-US"/>
        </w:rPr>
      </w:pPr>
      <w:r w:rsidRPr="00CA52FB">
        <w:rPr>
          <w:b/>
          <w:lang w:val="en-US"/>
        </w:rPr>
        <w:t>Compares two samples to see if their distributions are same</w:t>
      </w:r>
    </w:p>
    <w:p w14:paraId="6E6BE4BA" w14:textId="77777777" w:rsidR="005167CF" w:rsidRDefault="005167CF" w:rsidP="005167CF">
      <w:pPr>
        <w:pStyle w:val="PargrafodaLista"/>
        <w:ind w:left="2160"/>
        <w:rPr>
          <w:b/>
          <w:lang w:val="en-US"/>
        </w:rPr>
      </w:pPr>
    </w:p>
    <w:p w14:paraId="4CE6D079" w14:textId="144D2407" w:rsidR="005167CF" w:rsidRDefault="005167CF" w:rsidP="005167CF">
      <w:pPr>
        <w:pStyle w:val="PargrafodaLista"/>
        <w:numPr>
          <w:ilvl w:val="0"/>
          <w:numId w:val="5"/>
        </w:numPr>
        <w:rPr>
          <w:b/>
          <w:lang w:val="en-US"/>
        </w:rPr>
      </w:pPr>
      <w:r>
        <w:rPr>
          <w:b/>
          <w:lang w:val="en-US"/>
        </w:rPr>
        <w:t>Cramer-von Mises, Watson’s</w:t>
      </w:r>
      <w:r w:rsidRPr="005167CF">
        <w:rPr>
          <w:b/>
          <w:lang w:val="en-US"/>
        </w:rPr>
        <w:t xml:space="preserve"> &amp; Rosenblatt’s tests</w:t>
      </w:r>
    </w:p>
    <w:p w14:paraId="39EF4F84" w14:textId="77777777" w:rsidR="00000000" w:rsidRPr="005167CF" w:rsidRDefault="000737CA" w:rsidP="005167CF">
      <w:pPr>
        <w:pStyle w:val="PargrafodaLista"/>
        <w:numPr>
          <w:ilvl w:val="1"/>
          <w:numId w:val="5"/>
        </w:numPr>
        <w:rPr>
          <w:b/>
        </w:rPr>
      </w:pPr>
      <w:r w:rsidRPr="005167CF">
        <w:rPr>
          <w:b/>
          <w:lang w:val="en-US"/>
        </w:rPr>
        <w:t>Integrates differences between two CDFs</w:t>
      </w:r>
    </w:p>
    <w:p w14:paraId="64E96011" w14:textId="341A5892" w:rsidR="00AC3E94" w:rsidRDefault="00AC3E94" w:rsidP="005167CF">
      <w:pPr>
        <w:pStyle w:val="PargrafodaLista"/>
        <w:numPr>
          <w:ilvl w:val="1"/>
          <w:numId w:val="5"/>
        </w:numPr>
        <w:rPr>
          <w:b/>
          <w:lang w:val="en-US"/>
        </w:rPr>
      </w:pPr>
      <w:r>
        <w:rPr>
          <w:b/>
          <w:lang w:val="en-US"/>
        </w:rPr>
        <w:t>One Sample test (CvM, Watson’s):</w:t>
      </w:r>
    </w:p>
    <w:p w14:paraId="2CCA42E3" w14:textId="77777777" w:rsidR="00000000" w:rsidRPr="005167CF" w:rsidRDefault="000737CA" w:rsidP="00AC3E94">
      <w:pPr>
        <w:pStyle w:val="PargrafodaLista"/>
        <w:numPr>
          <w:ilvl w:val="2"/>
          <w:numId w:val="5"/>
        </w:numPr>
        <w:rPr>
          <w:b/>
          <w:lang w:val="en-US"/>
        </w:rPr>
      </w:pPr>
      <w:r w:rsidRPr="005167CF">
        <w:rPr>
          <w:b/>
          <w:lang w:val="en-US"/>
        </w:rPr>
        <w:t>Pretty much anything that CvM is used on, Watson can also be used on with slight modification</w:t>
      </w:r>
    </w:p>
    <w:p w14:paraId="6674C053" w14:textId="3AB61DC8" w:rsidR="00000000" w:rsidRPr="005167CF" w:rsidRDefault="00AC3E94" w:rsidP="005167CF">
      <w:pPr>
        <w:pStyle w:val="PargrafodaLista"/>
        <w:numPr>
          <w:ilvl w:val="1"/>
          <w:numId w:val="5"/>
        </w:numPr>
        <w:rPr>
          <w:b/>
        </w:rPr>
      </w:pPr>
      <w:r>
        <w:rPr>
          <w:b/>
          <w:lang w:val="en-US"/>
        </w:rPr>
        <w:t>Two samples test (Rosenblatt’s)</w:t>
      </w:r>
      <w:r w:rsidR="000737CA" w:rsidRPr="005167CF">
        <w:rPr>
          <w:b/>
          <w:lang w:val="en-US"/>
        </w:rPr>
        <w:t xml:space="preserve">: </w:t>
      </w:r>
    </w:p>
    <w:p w14:paraId="28032365" w14:textId="3EE7F5FF" w:rsidR="00000000" w:rsidRPr="005167CF" w:rsidRDefault="000737CA" w:rsidP="00AC3E94">
      <w:pPr>
        <w:pStyle w:val="PargrafodaLista"/>
        <w:numPr>
          <w:ilvl w:val="2"/>
          <w:numId w:val="5"/>
        </w:numPr>
        <w:rPr>
          <w:b/>
          <w:lang w:val="en-US"/>
        </w:rPr>
      </w:pPr>
      <w:r w:rsidRPr="005167CF">
        <w:rPr>
          <w:b/>
          <w:lang w:val="en-US"/>
        </w:rPr>
        <w:t>Finds distance between</w:t>
      </w:r>
      <w:r w:rsidR="00AC3E94">
        <w:rPr>
          <w:b/>
          <w:lang w:val="en-US"/>
        </w:rPr>
        <w:t xml:space="preserve"> empirical CDF’s using L2 norm</w:t>
      </w:r>
      <w:r w:rsidRPr="005167CF">
        <w:rPr>
          <w:b/>
          <w:lang w:val="en-US"/>
        </w:rPr>
        <w:t xml:space="preserve"> and then find empirical joint distribution</w:t>
      </w:r>
    </w:p>
    <w:p w14:paraId="1B719B1B" w14:textId="4F625907" w:rsidR="00000000" w:rsidRDefault="00AC3E94" w:rsidP="00AC3E94">
      <w:pPr>
        <w:pStyle w:val="PargrafodaLista"/>
        <w:numPr>
          <w:ilvl w:val="2"/>
          <w:numId w:val="5"/>
        </w:numPr>
        <w:rPr>
          <w:b/>
          <w:lang w:val="en-US"/>
        </w:rPr>
      </w:pPr>
      <w:r>
        <w:rPr>
          <w:b/>
          <w:lang w:val="en-US"/>
        </w:rPr>
        <w:t>Better than KS test at detecting</w:t>
      </w:r>
      <w:r w:rsidR="000737CA" w:rsidRPr="005167CF">
        <w:rPr>
          <w:b/>
          <w:lang w:val="en-US"/>
        </w:rPr>
        <w:t xml:space="preserve"> tail differences; worse than KS test when detecting differences in middle of distribution</w:t>
      </w:r>
    </w:p>
    <w:p w14:paraId="191099E1" w14:textId="77777777" w:rsidR="000540FA" w:rsidRDefault="000540FA" w:rsidP="000540FA">
      <w:pPr>
        <w:pStyle w:val="PargrafodaLista"/>
        <w:ind w:left="2160"/>
        <w:rPr>
          <w:b/>
          <w:lang w:val="en-US"/>
        </w:rPr>
      </w:pPr>
    </w:p>
    <w:p w14:paraId="65DD1A1C" w14:textId="01F4E552" w:rsidR="000540FA" w:rsidRDefault="000540FA" w:rsidP="000540FA">
      <w:pPr>
        <w:pStyle w:val="PargrafodaLista"/>
        <w:numPr>
          <w:ilvl w:val="0"/>
          <w:numId w:val="5"/>
        </w:numPr>
        <w:rPr>
          <w:b/>
          <w:lang w:val="en-US"/>
        </w:rPr>
      </w:pPr>
      <w:r>
        <w:rPr>
          <w:b/>
          <w:lang w:val="en-US"/>
        </w:rPr>
        <w:t>Test</w:t>
      </w:r>
      <w:r w:rsidR="00F368BF">
        <w:rPr>
          <w:b/>
          <w:lang w:val="en-US"/>
        </w:rPr>
        <w:t>s for Departures from</w:t>
      </w:r>
      <w:r>
        <w:rPr>
          <w:b/>
          <w:lang w:val="en-US"/>
        </w:rPr>
        <w:t xml:space="preserve"> Normality</w:t>
      </w:r>
    </w:p>
    <w:p w14:paraId="506A4EA3" w14:textId="5078FC09" w:rsidR="00D2739B" w:rsidRDefault="00D2739B" w:rsidP="00D2739B">
      <w:pPr>
        <w:pStyle w:val="PargrafodaLista"/>
        <w:numPr>
          <w:ilvl w:val="1"/>
          <w:numId w:val="5"/>
        </w:numPr>
        <w:rPr>
          <w:b/>
          <w:lang w:val="en-US"/>
        </w:rPr>
      </w:pPr>
      <w:r>
        <w:rPr>
          <w:b/>
          <w:lang w:val="en-US"/>
        </w:rPr>
        <w:t>Jarque-Bera</w:t>
      </w:r>
    </w:p>
    <w:p w14:paraId="19579843" w14:textId="4C69B9DD" w:rsidR="00D2739B" w:rsidRDefault="00D2739B" w:rsidP="00D2739B">
      <w:pPr>
        <w:pStyle w:val="PargrafodaLista"/>
        <w:numPr>
          <w:ilvl w:val="1"/>
          <w:numId w:val="5"/>
        </w:numPr>
        <w:rPr>
          <w:b/>
          <w:lang w:val="en-US"/>
        </w:rPr>
      </w:pPr>
      <w:r>
        <w:rPr>
          <w:b/>
          <w:lang w:val="en-US"/>
        </w:rPr>
        <w:t>Shapiro-Wilk</w:t>
      </w:r>
    </w:p>
    <w:p w14:paraId="392371A7" w14:textId="77777777" w:rsidR="002863E4" w:rsidRDefault="002863E4" w:rsidP="002863E4">
      <w:pPr>
        <w:pStyle w:val="PargrafodaLista"/>
        <w:ind w:left="1440"/>
        <w:rPr>
          <w:b/>
          <w:lang w:val="en-US"/>
        </w:rPr>
      </w:pPr>
    </w:p>
    <w:p w14:paraId="6E6F0C31" w14:textId="77777777" w:rsidR="00965F1F" w:rsidRDefault="00965F1F" w:rsidP="002863E4">
      <w:pPr>
        <w:pStyle w:val="PargrafodaLista"/>
        <w:ind w:left="1440"/>
        <w:rPr>
          <w:b/>
          <w:lang w:val="en-US"/>
        </w:rPr>
      </w:pPr>
    </w:p>
    <w:p w14:paraId="377CF8F2" w14:textId="7C94FD0E" w:rsidR="002863E4" w:rsidRDefault="002863E4" w:rsidP="002863E4">
      <w:pPr>
        <w:pStyle w:val="PargrafodaLista"/>
        <w:numPr>
          <w:ilvl w:val="0"/>
          <w:numId w:val="1"/>
        </w:numPr>
        <w:rPr>
          <w:b/>
          <w:lang w:val="en-US"/>
        </w:rPr>
      </w:pPr>
      <w:r>
        <w:rPr>
          <w:b/>
          <w:lang w:val="en-US"/>
        </w:rPr>
        <w:t>Distribution free Methods</w:t>
      </w:r>
      <w:r>
        <w:rPr>
          <w:b/>
          <w:lang w:val="en-US"/>
        </w:rPr>
        <w:t xml:space="preserve"> (chapter 1</w:t>
      </w:r>
      <w:r>
        <w:rPr>
          <w:b/>
          <w:lang w:val="en-US"/>
        </w:rPr>
        <w:t>8</w:t>
      </w:r>
      <w:r>
        <w:rPr>
          <w:b/>
          <w:lang w:val="en-US"/>
        </w:rPr>
        <w:t xml:space="preserve"> of the book)</w:t>
      </w:r>
    </w:p>
    <w:p w14:paraId="7ABD0283" w14:textId="77777777" w:rsidR="002863E4" w:rsidRDefault="002863E4" w:rsidP="002863E4">
      <w:pPr>
        <w:pStyle w:val="PargrafodaLista"/>
        <w:rPr>
          <w:b/>
          <w:lang w:val="en-US"/>
        </w:rPr>
      </w:pPr>
    </w:p>
    <w:p w14:paraId="0E12332D" w14:textId="1FB395A4" w:rsidR="002863E4" w:rsidRDefault="00965F1F" w:rsidP="002863E4">
      <w:pPr>
        <w:pStyle w:val="PargrafodaLista"/>
        <w:numPr>
          <w:ilvl w:val="0"/>
          <w:numId w:val="9"/>
        </w:numPr>
        <w:rPr>
          <w:b/>
          <w:lang w:val="en-US"/>
        </w:rPr>
      </w:pPr>
      <w:r>
        <w:rPr>
          <w:b/>
          <w:lang w:val="en-US"/>
        </w:rPr>
        <w:t>Sign Test</w:t>
      </w:r>
    </w:p>
    <w:p w14:paraId="16D8CE47" w14:textId="77777777" w:rsidR="00000000" w:rsidRPr="00965F1F" w:rsidRDefault="000737CA" w:rsidP="00965F1F">
      <w:pPr>
        <w:pStyle w:val="PargrafodaLista"/>
        <w:numPr>
          <w:ilvl w:val="1"/>
          <w:numId w:val="9"/>
        </w:numPr>
        <w:rPr>
          <w:b/>
          <w:lang w:val="en-US"/>
        </w:rPr>
      </w:pPr>
      <w:r w:rsidRPr="00965F1F">
        <w:rPr>
          <w:b/>
          <w:lang w:val="en-US"/>
        </w:rPr>
        <w:t>Very low power</w:t>
      </w:r>
      <w:r w:rsidRPr="00965F1F">
        <w:rPr>
          <w:b/>
          <w:lang w:val="en-US"/>
        </w:rPr>
        <w:t xml:space="preserve"> compared to Wilcoxon Signed Rank Test</w:t>
      </w:r>
    </w:p>
    <w:p w14:paraId="166E2508" w14:textId="77777777" w:rsidR="00000000" w:rsidRPr="00965F1F" w:rsidRDefault="000737CA" w:rsidP="00965F1F">
      <w:pPr>
        <w:pStyle w:val="PargrafodaLista"/>
        <w:numPr>
          <w:ilvl w:val="1"/>
          <w:numId w:val="9"/>
        </w:numPr>
        <w:rPr>
          <w:b/>
          <w:lang w:val="en-US"/>
        </w:rPr>
      </w:pPr>
      <w:r w:rsidRPr="00965F1F">
        <w:rPr>
          <w:b/>
          <w:lang w:val="en-US"/>
        </w:rPr>
        <w:t>Doesn’t care for magnitude against mean or median</w:t>
      </w:r>
    </w:p>
    <w:p w14:paraId="1A8F4FF7" w14:textId="77777777" w:rsidR="00000000" w:rsidRPr="00965F1F" w:rsidRDefault="000737CA" w:rsidP="00965F1F">
      <w:pPr>
        <w:pStyle w:val="PargrafodaLista"/>
        <w:numPr>
          <w:ilvl w:val="1"/>
          <w:numId w:val="9"/>
        </w:numPr>
        <w:rPr>
          <w:b/>
        </w:rPr>
      </w:pPr>
      <w:r w:rsidRPr="00965F1F">
        <w:rPr>
          <w:b/>
          <w:lang w:val="en-US"/>
        </w:rPr>
        <w:t>Works for any distribution</w:t>
      </w:r>
    </w:p>
    <w:p w14:paraId="0DFC4B6B" w14:textId="77777777" w:rsidR="00965F1F" w:rsidRPr="00965F1F" w:rsidRDefault="00965F1F" w:rsidP="00965F1F">
      <w:pPr>
        <w:pStyle w:val="PargrafodaLista"/>
        <w:ind w:left="1440"/>
        <w:rPr>
          <w:b/>
        </w:rPr>
      </w:pPr>
    </w:p>
    <w:p w14:paraId="388FCA40" w14:textId="6CF1A063" w:rsidR="00965F1F" w:rsidRPr="00965F1F" w:rsidRDefault="00965F1F" w:rsidP="00965F1F">
      <w:pPr>
        <w:pStyle w:val="PargrafodaLista"/>
        <w:numPr>
          <w:ilvl w:val="0"/>
          <w:numId w:val="9"/>
        </w:numPr>
        <w:rPr>
          <w:b/>
          <w:lang w:val="en-US"/>
        </w:rPr>
      </w:pPr>
      <w:r>
        <w:rPr>
          <w:b/>
          <w:lang w:val="en-US"/>
        </w:rPr>
        <w:t>Wilcoxon Signed-Rank Test (WSiRT)</w:t>
      </w:r>
    </w:p>
    <w:p w14:paraId="7BB2F72E" w14:textId="00DB023D" w:rsidR="00000000" w:rsidRPr="00965F1F" w:rsidRDefault="000737CA" w:rsidP="00965F1F">
      <w:pPr>
        <w:pStyle w:val="PargrafodaLista"/>
        <w:numPr>
          <w:ilvl w:val="1"/>
          <w:numId w:val="9"/>
        </w:numPr>
        <w:rPr>
          <w:b/>
          <w:lang w:val="en-US"/>
        </w:rPr>
      </w:pPr>
      <w:r w:rsidRPr="00965F1F">
        <w:rPr>
          <w:b/>
          <w:lang w:val="en-US"/>
        </w:rPr>
        <w:t>Signs an</w:t>
      </w:r>
      <w:r w:rsidR="00965F1F">
        <w:rPr>
          <w:b/>
          <w:lang w:val="en-US"/>
        </w:rPr>
        <w:t>d ranks are considered: i</w:t>
      </w:r>
      <w:r w:rsidRPr="00965F1F">
        <w:rPr>
          <w:b/>
          <w:lang w:val="en-US"/>
        </w:rPr>
        <w:t>t’s the difference between ranks of positive differences and ranks of negative differences</w:t>
      </w:r>
    </w:p>
    <w:p w14:paraId="1BC1A7EF" w14:textId="77777777" w:rsidR="00000000" w:rsidRPr="00965F1F" w:rsidRDefault="000737CA" w:rsidP="00965F1F">
      <w:pPr>
        <w:pStyle w:val="PargrafodaLista"/>
        <w:numPr>
          <w:ilvl w:val="1"/>
          <w:numId w:val="9"/>
        </w:numPr>
        <w:rPr>
          <w:b/>
          <w:lang w:val="en-US"/>
        </w:rPr>
      </w:pPr>
      <w:r w:rsidRPr="00965F1F">
        <w:rPr>
          <w:b/>
          <w:lang w:val="en-US"/>
        </w:rPr>
        <w:t>Can be used to test hy</w:t>
      </w:r>
      <w:r w:rsidRPr="00965F1F">
        <w:rPr>
          <w:b/>
          <w:lang w:val="en-US"/>
        </w:rPr>
        <w:t>pothesis of location</w:t>
      </w:r>
    </w:p>
    <w:p w14:paraId="6F5437FD" w14:textId="77777777" w:rsidR="00000000" w:rsidRPr="00965F1F" w:rsidRDefault="000737CA" w:rsidP="00965F1F">
      <w:pPr>
        <w:pStyle w:val="PargrafodaLista"/>
        <w:numPr>
          <w:ilvl w:val="2"/>
          <w:numId w:val="9"/>
        </w:numPr>
        <w:rPr>
          <w:b/>
        </w:rPr>
      </w:pPr>
      <w:r w:rsidRPr="00965F1F">
        <w:rPr>
          <w:b/>
          <w:lang w:val="en-US"/>
        </w:rPr>
        <w:t>Assumes symmetry of distribution</w:t>
      </w:r>
    </w:p>
    <w:p w14:paraId="19D34D31" w14:textId="77777777" w:rsidR="00965F1F" w:rsidRDefault="00965F1F" w:rsidP="00965F1F">
      <w:pPr>
        <w:pStyle w:val="PargrafodaLista"/>
        <w:ind w:left="2160"/>
        <w:rPr>
          <w:b/>
        </w:rPr>
      </w:pPr>
    </w:p>
    <w:p w14:paraId="3533A7B7" w14:textId="77777777" w:rsidR="00965F1F" w:rsidRPr="00965F1F" w:rsidRDefault="00965F1F" w:rsidP="00965F1F">
      <w:pPr>
        <w:pStyle w:val="PargrafodaLista"/>
        <w:ind w:left="2160"/>
        <w:rPr>
          <w:b/>
        </w:rPr>
      </w:pPr>
    </w:p>
    <w:p w14:paraId="19B5F152" w14:textId="77777777" w:rsidR="00965F1F" w:rsidRDefault="00965F1F" w:rsidP="00965F1F">
      <w:pPr>
        <w:pStyle w:val="PargrafodaLista"/>
        <w:rPr>
          <w:b/>
          <w:lang w:val="en-US"/>
        </w:rPr>
      </w:pPr>
    </w:p>
    <w:p w14:paraId="22E60756" w14:textId="427190F8" w:rsidR="00965F1F" w:rsidRDefault="00965F1F" w:rsidP="00965F1F">
      <w:pPr>
        <w:pStyle w:val="PargrafodaLista"/>
        <w:numPr>
          <w:ilvl w:val="0"/>
          <w:numId w:val="9"/>
        </w:numPr>
        <w:rPr>
          <w:b/>
          <w:lang w:val="en-US"/>
        </w:rPr>
      </w:pPr>
      <w:r w:rsidRPr="00965F1F">
        <w:rPr>
          <w:b/>
          <w:lang w:val="en-US"/>
        </w:rPr>
        <w:t>Wilcoxon Sum-Rank Test (WSuRT)</w:t>
      </w:r>
    </w:p>
    <w:p w14:paraId="7570440F" w14:textId="77777777" w:rsidR="00000000" w:rsidRPr="00965F1F" w:rsidRDefault="000737CA" w:rsidP="00965F1F">
      <w:pPr>
        <w:pStyle w:val="PargrafodaLista"/>
        <w:numPr>
          <w:ilvl w:val="1"/>
          <w:numId w:val="9"/>
        </w:numPr>
        <w:rPr>
          <w:b/>
          <w:lang w:val="en-US"/>
        </w:rPr>
      </w:pPr>
      <w:r w:rsidRPr="00965F1F">
        <w:rPr>
          <w:b/>
          <w:lang w:val="en-US"/>
        </w:rPr>
        <w:t>Used in place of two sample t-test when populations are indep</w:t>
      </w:r>
      <w:r w:rsidRPr="00965F1F">
        <w:rPr>
          <w:b/>
          <w:lang w:val="en-US"/>
        </w:rPr>
        <w:t>endent but possibly not normal</w:t>
      </w:r>
    </w:p>
    <w:p w14:paraId="6EEFF872" w14:textId="77777777" w:rsidR="00000000" w:rsidRPr="00965F1F" w:rsidRDefault="000737CA" w:rsidP="00965F1F">
      <w:pPr>
        <w:pStyle w:val="PargrafodaLista"/>
        <w:numPr>
          <w:ilvl w:val="1"/>
          <w:numId w:val="9"/>
        </w:numPr>
        <w:rPr>
          <w:b/>
          <w:lang w:val="en-US"/>
        </w:rPr>
      </w:pPr>
      <w:r w:rsidRPr="00965F1F">
        <w:rPr>
          <w:b/>
          <w:lang w:val="en-US"/>
        </w:rPr>
        <w:t>Null hypothesis is that two populations are equal</w:t>
      </w:r>
    </w:p>
    <w:p w14:paraId="071B1724" w14:textId="77777777" w:rsidR="00000000" w:rsidRDefault="000737CA" w:rsidP="00965F1F">
      <w:pPr>
        <w:pStyle w:val="PargrafodaLista"/>
        <w:numPr>
          <w:ilvl w:val="1"/>
          <w:numId w:val="9"/>
        </w:numPr>
        <w:rPr>
          <w:b/>
          <w:lang w:val="en-US"/>
        </w:rPr>
      </w:pPr>
      <w:r w:rsidRPr="00965F1F">
        <w:rPr>
          <w:b/>
          <w:lang w:val="en-US"/>
        </w:rPr>
        <w:t>Assumes shapes of distributions are similar</w:t>
      </w:r>
    </w:p>
    <w:p w14:paraId="24BEDCDA" w14:textId="77777777" w:rsidR="00965F1F" w:rsidRDefault="00965F1F" w:rsidP="00965F1F">
      <w:pPr>
        <w:pStyle w:val="PargrafodaLista"/>
        <w:ind w:left="1440"/>
        <w:rPr>
          <w:b/>
          <w:lang w:val="en-US"/>
        </w:rPr>
      </w:pPr>
    </w:p>
    <w:p w14:paraId="73F7A875" w14:textId="70426EB4" w:rsidR="00965F1F" w:rsidRDefault="00965F1F" w:rsidP="00965F1F">
      <w:pPr>
        <w:pStyle w:val="PargrafodaLista"/>
        <w:numPr>
          <w:ilvl w:val="0"/>
          <w:numId w:val="9"/>
        </w:numPr>
        <w:rPr>
          <w:b/>
          <w:lang w:val="en-US"/>
        </w:rPr>
      </w:pPr>
      <w:r w:rsidRPr="00965F1F">
        <w:rPr>
          <w:b/>
          <w:lang w:val="en-US"/>
        </w:rPr>
        <w:t>Kruskal-Wallis Test</w:t>
      </w:r>
    </w:p>
    <w:p w14:paraId="22584496" w14:textId="77777777" w:rsidR="00000000" w:rsidRPr="00F06EDE" w:rsidRDefault="000737CA" w:rsidP="00F06EDE">
      <w:pPr>
        <w:pStyle w:val="PargrafodaLista"/>
        <w:numPr>
          <w:ilvl w:val="1"/>
          <w:numId w:val="9"/>
        </w:numPr>
        <w:rPr>
          <w:b/>
        </w:rPr>
      </w:pPr>
      <w:r w:rsidRPr="00F06EDE">
        <w:rPr>
          <w:b/>
          <w:lang w:val="en-US"/>
        </w:rPr>
        <w:t>Compares three or more samples</w:t>
      </w:r>
    </w:p>
    <w:p w14:paraId="2F4BE185" w14:textId="77777777" w:rsidR="00000000" w:rsidRPr="00F06EDE" w:rsidRDefault="000737CA" w:rsidP="00F06EDE">
      <w:pPr>
        <w:pStyle w:val="PargrafodaLista"/>
        <w:numPr>
          <w:ilvl w:val="1"/>
          <w:numId w:val="9"/>
        </w:numPr>
        <w:rPr>
          <w:b/>
          <w:lang w:val="en-US"/>
        </w:rPr>
      </w:pPr>
      <w:r w:rsidRPr="00F06EDE">
        <w:rPr>
          <w:b/>
          <w:lang w:val="en-US"/>
        </w:rPr>
        <w:t>Null: all populations have identical distribution functions</w:t>
      </w:r>
    </w:p>
    <w:p w14:paraId="0D17798C" w14:textId="77777777" w:rsidR="00000000" w:rsidRPr="00F06EDE" w:rsidRDefault="000737CA" w:rsidP="00F06EDE">
      <w:pPr>
        <w:pStyle w:val="PargrafodaLista"/>
        <w:numPr>
          <w:ilvl w:val="1"/>
          <w:numId w:val="9"/>
        </w:numPr>
        <w:rPr>
          <w:b/>
          <w:lang w:val="en-US"/>
        </w:rPr>
      </w:pPr>
      <w:r w:rsidRPr="00F06EDE">
        <w:rPr>
          <w:b/>
          <w:lang w:val="en-US"/>
        </w:rPr>
        <w:t xml:space="preserve">Assumes independence among population and assumes group population distributions to be similar in shape. </w:t>
      </w:r>
    </w:p>
    <w:p w14:paraId="589E953F" w14:textId="77777777" w:rsidR="00000000" w:rsidRPr="00F06EDE" w:rsidRDefault="000737CA" w:rsidP="00F06EDE">
      <w:pPr>
        <w:pStyle w:val="PargrafodaLista"/>
        <w:numPr>
          <w:ilvl w:val="1"/>
          <w:numId w:val="9"/>
        </w:numPr>
        <w:rPr>
          <w:b/>
        </w:rPr>
      </w:pPr>
      <w:r w:rsidRPr="00F06EDE">
        <w:rPr>
          <w:b/>
          <w:lang w:val="en-US"/>
        </w:rPr>
        <w:t xml:space="preserve">Allows pairwise comparisons </w:t>
      </w:r>
    </w:p>
    <w:p w14:paraId="4D67B935" w14:textId="77777777" w:rsidR="00F06EDE" w:rsidRPr="00F06EDE" w:rsidRDefault="00F06EDE" w:rsidP="00F06EDE">
      <w:pPr>
        <w:pStyle w:val="PargrafodaLista"/>
        <w:ind w:left="1440"/>
        <w:rPr>
          <w:b/>
        </w:rPr>
      </w:pPr>
    </w:p>
    <w:p w14:paraId="17873137" w14:textId="76198DF4" w:rsidR="00F06EDE" w:rsidRPr="00F06EDE" w:rsidRDefault="00F06EDE" w:rsidP="00F06EDE">
      <w:pPr>
        <w:pStyle w:val="PargrafodaLista"/>
        <w:numPr>
          <w:ilvl w:val="0"/>
          <w:numId w:val="9"/>
        </w:numPr>
        <w:rPr>
          <w:b/>
        </w:rPr>
      </w:pPr>
      <w:r>
        <w:rPr>
          <w:b/>
          <w:lang w:val="en-US"/>
        </w:rPr>
        <w:t>Friedman’s Test</w:t>
      </w:r>
    </w:p>
    <w:p w14:paraId="40DACEC2" w14:textId="77777777" w:rsidR="00000000" w:rsidRPr="00F06EDE" w:rsidRDefault="000737CA" w:rsidP="00F06EDE">
      <w:pPr>
        <w:pStyle w:val="PargrafodaLista"/>
        <w:numPr>
          <w:ilvl w:val="1"/>
          <w:numId w:val="9"/>
        </w:numPr>
        <w:rPr>
          <w:b/>
        </w:rPr>
      </w:pPr>
      <w:r w:rsidRPr="00F06EDE">
        <w:rPr>
          <w:b/>
          <w:lang w:val="en-US"/>
        </w:rPr>
        <w:t>For repeated measurements</w:t>
      </w:r>
    </w:p>
    <w:p w14:paraId="253AAEB0" w14:textId="77777777" w:rsidR="00000000" w:rsidRPr="00F06EDE" w:rsidRDefault="000737CA" w:rsidP="00F06EDE">
      <w:pPr>
        <w:pStyle w:val="PargrafodaLista"/>
        <w:numPr>
          <w:ilvl w:val="1"/>
          <w:numId w:val="9"/>
        </w:numPr>
        <w:rPr>
          <w:b/>
          <w:lang w:val="en-US"/>
        </w:rPr>
      </w:pPr>
      <w:r w:rsidRPr="00F06EDE">
        <w:rPr>
          <w:b/>
          <w:lang w:val="en-US"/>
        </w:rPr>
        <w:t>Used when normality is in question or when variances possibly vary from population to population</w:t>
      </w:r>
    </w:p>
    <w:p w14:paraId="574C50FB" w14:textId="77777777" w:rsidR="00000000" w:rsidRPr="00D06847" w:rsidRDefault="000737CA" w:rsidP="00F06EDE">
      <w:pPr>
        <w:pStyle w:val="PargrafodaLista"/>
        <w:numPr>
          <w:ilvl w:val="1"/>
          <w:numId w:val="9"/>
        </w:numPr>
        <w:rPr>
          <w:b/>
        </w:rPr>
      </w:pPr>
      <w:r w:rsidRPr="00F06EDE">
        <w:rPr>
          <w:b/>
          <w:lang w:val="en-US"/>
        </w:rPr>
        <w:t>Allows pairwise comparisons</w:t>
      </w:r>
    </w:p>
    <w:p w14:paraId="1BB68CE4" w14:textId="77777777" w:rsidR="00D06847" w:rsidRPr="00D06847" w:rsidRDefault="00D06847" w:rsidP="00D06847">
      <w:pPr>
        <w:pStyle w:val="PargrafodaLista"/>
        <w:rPr>
          <w:b/>
        </w:rPr>
      </w:pPr>
    </w:p>
    <w:p w14:paraId="05B08017" w14:textId="5F2EA681" w:rsidR="00D06847" w:rsidRPr="00D06847" w:rsidRDefault="00D06847" w:rsidP="00D06847">
      <w:pPr>
        <w:pStyle w:val="PargrafodaLista"/>
        <w:numPr>
          <w:ilvl w:val="0"/>
          <w:numId w:val="9"/>
        </w:numPr>
        <w:rPr>
          <w:b/>
          <w:lang w:val="en-US"/>
        </w:rPr>
      </w:pPr>
      <w:r>
        <w:rPr>
          <w:b/>
          <w:lang w:val="en-US"/>
        </w:rPr>
        <w:t>Parametric vs Nonparametric counterpart (Summary Table)</w:t>
      </w:r>
    </w:p>
    <w:p w14:paraId="154A29B1" w14:textId="77777777" w:rsidR="00F06EDE" w:rsidRDefault="00F06EDE" w:rsidP="00D06847">
      <w:pPr>
        <w:pStyle w:val="PargrafodaLista"/>
        <w:rPr>
          <w:b/>
          <w:lang w:val="en-US"/>
        </w:rPr>
      </w:pPr>
    </w:p>
    <w:p w14:paraId="306E5C45" w14:textId="239D9C29" w:rsidR="00D06847" w:rsidRDefault="00555F84" w:rsidP="00D06847">
      <w:pPr>
        <w:pStyle w:val="PargrafodaLista"/>
        <w:rPr>
          <w:b/>
          <w:lang w:val="en-US"/>
        </w:rPr>
      </w:pPr>
      <w:r w:rsidRPr="00555F84">
        <w:rPr>
          <w:b/>
        </w:rPr>
        <w:drawing>
          <wp:inline distT="0" distB="0" distL="0" distR="0" wp14:anchorId="707C85DE" wp14:editId="50997AE9">
            <wp:extent cx="5959158" cy="3924157"/>
            <wp:effectExtent l="0" t="0" r="10160" b="0"/>
            <wp:docPr id="2" name="Picture 2" descr="Image resu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age resul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405" cy="3934197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14:paraId="2B0D29AB" w14:textId="77777777" w:rsidR="00555F84" w:rsidRDefault="00555F84" w:rsidP="00D06847">
      <w:pPr>
        <w:pStyle w:val="PargrafodaLista"/>
        <w:rPr>
          <w:b/>
          <w:lang w:val="en-US"/>
        </w:rPr>
      </w:pPr>
    </w:p>
    <w:p w14:paraId="14D68B73" w14:textId="77777777" w:rsidR="00D06847" w:rsidRDefault="00D06847" w:rsidP="00D06847">
      <w:pPr>
        <w:pStyle w:val="PargrafodaLista"/>
        <w:rPr>
          <w:b/>
          <w:lang w:val="en-US"/>
        </w:rPr>
      </w:pPr>
    </w:p>
    <w:p w14:paraId="2B3B48DD" w14:textId="77777777" w:rsidR="0028756C" w:rsidRDefault="0028756C" w:rsidP="00D06847">
      <w:pPr>
        <w:pStyle w:val="PargrafodaLista"/>
        <w:rPr>
          <w:b/>
          <w:lang w:val="en-US"/>
        </w:rPr>
      </w:pPr>
    </w:p>
    <w:p w14:paraId="1C670F58" w14:textId="77777777" w:rsidR="0028756C" w:rsidRDefault="0028756C" w:rsidP="00D06847">
      <w:pPr>
        <w:pStyle w:val="PargrafodaLista"/>
        <w:rPr>
          <w:b/>
          <w:lang w:val="en-US"/>
        </w:rPr>
      </w:pPr>
    </w:p>
    <w:p w14:paraId="38C45A44" w14:textId="77777777" w:rsidR="0028756C" w:rsidRDefault="0028756C" w:rsidP="00D06847">
      <w:pPr>
        <w:pStyle w:val="PargrafodaLista"/>
        <w:rPr>
          <w:b/>
          <w:lang w:val="en-US"/>
        </w:rPr>
      </w:pPr>
    </w:p>
    <w:p w14:paraId="5FC7BE7D" w14:textId="77777777" w:rsidR="0028756C" w:rsidRDefault="0028756C" w:rsidP="00D06847">
      <w:pPr>
        <w:pStyle w:val="PargrafodaLista"/>
        <w:rPr>
          <w:b/>
          <w:lang w:val="en-US"/>
        </w:rPr>
      </w:pPr>
    </w:p>
    <w:p w14:paraId="0CE3AECF" w14:textId="77777777" w:rsidR="0028756C" w:rsidRPr="00D06847" w:rsidRDefault="0028756C" w:rsidP="00D06847">
      <w:pPr>
        <w:pStyle w:val="PargrafodaLista"/>
        <w:rPr>
          <w:b/>
          <w:lang w:val="en-US"/>
        </w:rPr>
      </w:pPr>
    </w:p>
    <w:p w14:paraId="1F3911EE" w14:textId="77777777" w:rsidR="00F06EDE" w:rsidRPr="00D06847" w:rsidRDefault="00F06EDE" w:rsidP="00F06EDE">
      <w:pPr>
        <w:pStyle w:val="PargrafodaLista"/>
        <w:ind w:left="1440"/>
        <w:rPr>
          <w:b/>
          <w:lang w:val="en-US"/>
        </w:rPr>
      </w:pPr>
    </w:p>
    <w:p w14:paraId="6EDD565F" w14:textId="66F47432" w:rsidR="0028756C" w:rsidRDefault="00953A68" w:rsidP="0028756C">
      <w:pPr>
        <w:pStyle w:val="PargrafodaLista"/>
        <w:numPr>
          <w:ilvl w:val="0"/>
          <w:numId w:val="1"/>
        </w:numPr>
        <w:rPr>
          <w:b/>
          <w:lang w:val="en-US"/>
        </w:rPr>
      </w:pPr>
      <w:r>
        <w:rPr>
          <w:b/>
          <w:lang w:val="en-US"/>
        </w:rPr>
        <w:t xml:space="preserve">Contingency </w:t>
      </w:r>
      <w:r w:rsidR="0028756C">
        <w:rPr>
          <w:b/>
          <w:lang w:val="en-US"/>
        </w:rPr>
        <w:t>Tables</w:t>
      </w:r>
      <w:r w:rsidR="0028756C">
        <w:rPr>
          <w:b/>
          <w:lang w:val="en-US"/>
        </w:rPr>
        <w:t xml:space="preserve"> (chapter 1</w:t>
      </w:r>
      <w:r w:rsidR="0028756C">
        <w:rPr>
          <w:b/>
          <w:lang w:val="en-US"/>
        </w:rPr>
        <w:t xml:space="preserve">2 </w:t>
      </w:r>
      <w:r w:rsidR="0028756C">
        <w:rPr>
          <w:b/>
          <w:lang w:val="en-US"/>
        </w:rPr>
        <w:t>of the book)</w:t>
      </w:r>
    </w:p>
    <w:p w14:paraId="1D901E62" w14:textId="77777777" w:rsidR="00B9338B" w:rsidRDefault="00B9338B" w:rsidP="00B9338B">
      <w:pPr>
        <w:pStyle w:val="PargrafodaLista"/>
        <w:rPr>
          <w:b/>
          <w:lang w:val="en-US"/>
        </w:rPr>
      </w:pPr>
    </w:p>
    <w:p w14:paraId="3CEA4ABA" w14:textId="222B6231" w:rsidR="00B9338B" w:rsidRPr="00B9338B" w:rsidRDefault="00B9338B" w:rsidP="00A7150C">
      <w:pPr>
        <w:pStyle w:val="PargrafodaLista"/>
        <w:numPr>
          <w:ilvl w:val="0"/>
          <w:numId w:val="15"/>
        </w:numPr>
        <w:rPr>
          <w:b/>
          <w:lang w:val="en-US"/>
        </w:rPr>
      </w:pPr>
      <w:r w:rsidRPr="00B9338B">
        <w:rPr>
          <w:b/>
          <w:lang w:val="en-US"/>
        </w:rPr>
        <w:t>Examples of 2-way and 3-way tables in Excel File (Contingency Table.xlsx)</w:t>
      </w:r>
    </w:p>
    <w:p w14:paraId="6E60F5B8" w14:textId="77777777" w:rsidR="003A16D0" w:rsidRDefault="003A16D0" w:rsidP="003A16D0">
      <w:pPr>
        <w:ind w:left="360"/>
        <w:rPr>
          <w:b/>
          <w:lang w:val="en-US"/>
        </w:rPr>
      </w:pPr>
    </w:p>
    <w:p w14:paraId="7FCA470B" w14:textId="2C03556F" w:rsidR="00953A68" w:rsidRPr="00953A68" w:rsidRDefault="003A16D0" w:rsidP="00953A68">
      <w:pPr>
        <w:pStyle w:val="PargrafodaLista"/>
        <w:numPr>
          <w:ilvl w:val="0"/>
          <w:numId w:val="15"/>
        </w:numPr>
        <w:rPr>
          <w:b/>
          <w:lang w:val="en-US"/>
        </w:rPr>
      </w:pPr>
      <w:r>
        <w:rPr>
          <w:b/>
          <w:lang w:val="en-US"/>
        </w:rPr>
        <w:t>Two-way tables:</w:t>
      </w:r>
    </w:p>
    <w:p w14:paraId="33D5DAEF" w14:textId="63DE0E83" w:rsidR="00000000" w:rsidRPr="00953A68" w:rsidRDefault="00953A68" w:rsidP="00953A68">
      <w:pPr>
        <w:pStyle w:val="PargrafodaLista"/>
        <w:numPr>
          <w:ilvl w:val="1"/>
          <w:numId w:val="15"/>
        </w:numPr>
        <w:rPr>
          <w:b/>
          <w:lang w:val="en-US"/>
        </w:rPr>
      </w:pPr>
      <w:r>
        <w:rPr>
          <w:b/>
          <w:lang w:val="en-US"/>
        </w:rPr>
        <w:t xml:space="preserve">Chi-square and Likelihood ratio statistics: </w:t>
      </w:r>
      <w:r w:rsidR="000737CA" w:rsidRPr="00953A68">
        <w:rPr>
          <w:b/>
          <w:lang w:val="en-US"/>
        </w:rPr>
        <w:t xml:space="preserve">Used to measure the deviation from independence of the factors by comparing </w:t>
      </w:r>
      <w:r w:rsidR="000737CA" w:rsidRPr="00953A68">
        <w:rPr>
          <w:b/>
          <w:i/>
          <w:iCs/>
          <w:lang w:val="en-US"/>
        </w:rPr>
        <w:t>n</w:t>
      </w:r>
      <w:r w:rsidR="000737CA" w:rsidRPr="00953A68">
        <w:rPr>
          <w:b/>
          <w:i/>
          <w:iCs/>
          <w:vertAlign w:val="subscript"/>
          <w:lang w:val="en-US"/>
        </w:rPr>
        <w:t>ij</w:t>
      </w:r>
      <w:r w:rsidR="000737CA" w:rsidRPr="00953A68">
        <w:rPr>
          <w:b/>
          <w:i/>
          <w:iCs/>
          <w:lang w:val="en-US"/>
        </w:rPr>
        <w:t xml:space="preserve"> </w:t>
      </w:r>
      <w:r>
        <w:rPr>
          <w:b/>
          <w:lang w:val="en-US"/>
        </w:rPr>
        <w:t>(observed) a</w:t>
      </w:r>
      <w:r w:rsidR="000737CA" w:rsidRPr="00953A68">
        <w:rPr>
          <w:b/>
          <w:lang w:val="en-US"/>
        </w:rPr>
        <w:t xml:space="preserve">nd </w:t>
      </w:r>
      <w:r w:rsidR="000737CA" w:rsidRPr="00953A68">
        <w:rPr>
          <w:b/>
          <w:i/>
          <w:iCs/>
          <w:lang w:val="en-US"/>
        </w:rPr>
        <w:t>e</w:t>
      </w:r>
      <w:r w:rsidR="000737CA" w:rsidRPr="00953A68">
        <w:rPr>
          <w:b/>
          <w:i/>
          <w:iCs/>
          <w:vertAlign w:val="subscript"/>
          <w:lang w:val="en-US"/>
        </w:rPr>
        <w:t>ij</w:t>
      </w:r>
      <w:r w:rsidR="000737CA" w:rsidRPr="00953A68">
        <w:rPr>
          <w:b/>
          <w:i/>
          <w:iCs/>
          <w:lang w:val="en-US"/>
        </w:rPr>
        <w:t xml:space="preserve"> </w:t>
      </w:r>
      <w:r>
        <w:rPr>
          <w:b/>
          <w:lang w:val="en-US"/>
        </w:rPr>
        <w:t>(expected) o</w:t>
      </w:r>
      <w:r w:rsidR="000737CA" w:rsidRPr="00953A68">
        <w:rPr>
          <w:b/>
          <w:lang w:val="en-US"/>
        </w:rPr>
        <w:t xml:space="preserve">ver all cells </w:t>
      </w:r>
    </w:p>
    <w:p w14:paraId="2E3CCBF5" w14:textId="7B5EADE7" w:rsidR="00000000" w:rsidRPr="00953A68" w:rsidRDefault="000737CA" w:rsidP="00953A68">
      <w:pPr>
        <w:pStyle w:val="PargrafodaLista"/>
        <w:numPr>
          <w:ilvl w:val="1"/>
          <w:numId w:val="15"/>
        </w:numPr>
        <w:rPr>
          <w:b/>
          <w:lang w:val="en-US"/>
        </w:rPr>
      </w:pPr>
      <w:r w:rsidRPr="00953A68">
        <w:rPr>
          <w:b/>
          <w:lang w:val="en-US"/>
        </w:rPr>
        <w:t xml:space="preserve">Chi-square is not normalized and depends on sample size; distribution depends on </w:t>
      </w:r>
      <w:r w:rsidR="00953A68">
        <w:rPr>
          <w:b/>
          <w:lang w:val="en-US"/>
        </w:rPr>
        <w:t>number</w:t>
      </w:r>
      <w:r w:rsidRPr="00953A68">
        <w:rPr>
          <w:b/>
          <w:lang w:val="en-US"/>
        </w:rPr>
        <w:t xml:space="preserve"> of columns and </w:t>
      </w:r>
      <w:r w:rsidRPr="00953A68">
        <w:rPr>
          <w:b/>
          <w:lang w:val="en-US"/>
        </w:rPr>
        <w:t>rows</w:t>
      </w:r>
    </w:p>
    <w:p w14:paraId="6D693444" w14:textId="77777777" w:rsidR="00000000" w:rsidRPr="00953A68" w:rsidRDefault="000737CA" w:rsidP="00953A68">
      <w:pPr>
        <w:pStyle w:val="PargrafodaLista"/>
        <w:numPr>
          <w:ilvl w:val="1"/>
          <w:numId w:val="15"/>
        </w:numPr>
        <w:rPr>
          <w:b/>
        </w:rPr>
      </w:pPr>
      <w:r w:rsidRPr="00953A68">
        <w:rPr>
          <w:b/>
          <w:lang w:val="en-US"/>
        </w:rPr>
        <w:t xml:space="preserve">Assumptions for both: </w:t>
      </w:r>
    </w:p>
    <w:p w14:paraId="780712BB" w14:textId="77777777" w:rsidR="00000000" w:rsidRPr="00953A68" w:rsidRDefault="000737CA" w:rsidP="00953A68">
      <w:pPr>
        <w:pStyle w:val="PargrafodaLista"/>
        <w:numPr>
          <w:ilvl w:val="2"/>
          <w:numId w:val="15"/>
        </w:numPr>
        <w:rPr>
          <w:b/>
        </w:rPr>
      </w:pPr>
      <w:r w:rsidRPr="00953A68">
        <w:rPr>
          <w:b/>
          <w:lang w:val="en-US"/>
        </w:rPr>
        <w:t>No empty cells</w:t>
      </w:r>
    </w:p>
    <w:p w14:paraId="42667DDB" w14:textId="77777777" w:rsidR="00000000" w:rsidRPr="00953A68" w:rsidRDefault="000737CA" w:rsidP="00953A68">
      <w:pPr>
        <w:pStyle w:val="PargrafodaLista"/>
        <w:numPr>
          <w:ilvl w:val="2"/>
          <w:numId w:val="15"/>
        </w:numPr>
        <w:rPr>
          <w:b/>
          <w:lang w:val="en-US"/>
        </w:rPr>
      </w:pPr>
      <w:r w:rsidRPr="00953A68">
        <w:rPr>
          <w:b/>
          <w:lang w:val="en-US"/>
        </w:rPr>
        <w:t>Observed counts should not be less than 5 for at least 80% of the cells</w:t>
      </w:r>
    </w:p>
    <w:p w14:paraId="70F70004" w14:textId="15BFE790" w:rsidR="00000000" w:rsidRPr="00953A68" w:rsidRDefault="000737CA" w:rsidP="00953A68">
      <w:pPr>
        <w:pStyle w:val="PargrafodaLista"/>
        <w:numPr>
          <w:ilvl w:val="2"/>
          <w:numId w:val="15"/>
        </w:numPr>
        <w:rPr>
          <w:b/>
          <w:lang w:val="en-US"/>
        </w:rPr>
      </w:pPr>
      <w:r w:rsidRPr="00953A68">
        <w:rPr>
          <w:b/>
          <w:lang w:val="en-US"/>
        </w:rPr>
        <w:t>Only total sample size is defined in advanc</w:t>
      </w:r>
      <w:r w:rsidR="00D77963">
        <w:rPr>
          <w:b/>
          <w:lang w:val="en-US"/>
        </w:rPr>
        <w:t>e</w:t>
      </w:r>
      <w:r w:rsidRPr="00953A68">
        <w:rPr>
          <w:b/>
          <w:lang w:val="en-US"/>
        </w:rPr>
        <w:t xml:space="preserve"> without restriction on marginal counts</w:t>
      </w:r>
    </w:p>
    <w:p w14:paraId="347BB5AE" w14:textId="77777777" w:rsidR="00D77963" w:rsidRDefault="000737CA" w:rsidP="00D77963">
      <w:pPr>
        <w:pStyle w:val="PargrafodaLista"/>
        <w:numPr>
          <w:ilvl w:val="3"/>
          <w:numId w:val="15"/>
        </w:numPr>
        <w:rPr>
          <w:b/>
          <w:lang w:val="en-US"/>
        </w:rPr>
      </w:pPr>
      <w:r w:rsidRPr="00953A68">
        <w:rPr>
          <w:b/>
          <w:lang w:val="en-US"/>
        </w:rPr>
        <w:t xml:space="preserve">If row or column sums are present in advance, it tests for the homogeneity of one factor </w:t>
      </w:r>
      <w:r w:rsidR="00B9338B">
        <w:rPr>
          <w:b/>
          <w:lang w:val="en-US"/>
        </w:rPr>
        <w:t>with respect</w:t>
      </w:r>
      <w:r w:rsidRPr="00953A68">
        <w:rPr>
          <w:b/>
          <w:lang w:val="en-US"/>
        </w:rPr>
        <w:t xml:space="preserve"> to other</w:t>
      </w:r>
    </w:p>
    <w:p w14:paraId="02765F55" w14:textId="7A751656" w:rsidR="00000000" w:rsidRPr="00D77963" w:rsidRDefault="00D77963" w:rsidP="00F50621">
      <w:pPr>
        <w:pStyle w:val="PargrafodaLista"/>
        <w:numPr>
          <w:ilvl w:val="3"/>
          <w:numId w:val="15"/>
        </w:numPr>
        <w:rPr>
          <w:b/>
          <w:lang w:val="en-US"/>
        </w:rPr>
      </w:pPr>
      <w:r w:rsidRPr="00D77963">
        <w:rPr>
          <w:b/>
          <w:lang w:val="en-US"/>
        </w:rPr>
        <w:t>If both marginals are fixed in advance t</w:t>
      </w:r>
      <w:r w:rsidR="000737CA" w:rsidRPr="00D77963">
        <w:rPr>
          <w:b/>
          <w:lang w:val="en-US"/>
        </w:rPr>
        <w:t>est becomes hypergeometric distribution</w:t>
      </w:r>
      <w:r>
        <w:rPr>
          <w:b/>
          <w:lang w:val="en-US"/>
        </w:rPr>
        <w:t xml:space="preserve">, </w:t>
      </w:r>
      <w:r w:rsidR="000737CA" w:rsidRPr="00D77963">
        <w:rPr>
          <w:b/>
          <w:lang w:val="en-US"/>
        </w:rPr>
        <w:t>use Fisher’s exact test.</w:t>
      </w:r>
    </w:p>
    <w:p w14:paraId="1234045E" w14:textId="77777777" w:rsidR="00000000" w:rsidRPr="00D77963" w:rsidRDefault="000737CA" w:rsidP="00D77963">
      <w:pPr>
        <w:pStyle w:val="PargrafodaLista"/>
        <w:numPr>
          <w:ilvl w:val="3"/>
          <w:numId w:val="15"/>
        </w:numPr>
        <w:rPr>
          <w:b/>
          <w:lang w:val="en-US"/>
        </w:rPr>
      </w:pPr>
      <w:r w:rsidRPr="00D77963">
        <w:rPr>
          <w:b/>
          <w:lang w:val="en-US"/>
        </w:rPr>
        <w:t xml:space="preserve">Fisher exact test is based on the null hypothesis that two factors, each with two factor levels, are independent, conditional on fixing marginal frequencies </w:t>
      </w:r>
      <w:r w:rsidRPr="00D77963">
        <w:rPr>
          <w:b/>
          <w:lang w:val="en-US"/>
        </w:rPr>
        <w:t xml:space="preserve">for </w:t>
      </w:r>
      <w:r w:rsidRPr="00D77963">
        <w:rPr>
          <w:b/>
          <w:i/>
          <w:iCs/>
          <w:lang w:val="en-US"/>
        </w:rPr>
        <w:t xml:space="preserve">both </w:t>
      </w:r>
      <w:r w:rsidRPr="00D77963">
        <w:rPr>
          <w:b/>
          <w:lang w:val="en-US"/>
        </w:rPr>
        <w:t>factors</w:t>
      </w:r>
    </w:p>
    <w:p w14:paraId="7E232CB7" w14:textId="677B76CB" w:rsidR="00D77963" w:rsidRDefault="00D77963" w:rsidP="00D77963">
      <w:pPr>
        <w:pStyle w:val="PargrafodaLista"/>
        <w:numPr>
          <w:ilvl w:val="1"/>
          <w:numId w:val="15"/>
        </w:numPr>
        <w:rPr>
          <w:b/>
          <w:lang w:val="en-US"/>
        </w:rPr>
      </w:pPr>
      <w:r>
        <w:rPr>
          <w:b/>
          <w:lang w:val="en-US"/>
        </w:rPr>
        <w:t xml:space="preserve">Mc Nemar’s Test: </w:t>
      </w:r>
    </w:p>
    <w:p w14:paraId="368A296B" w14:textId="77777777" w:rsidR="00000000" w:rsidRPr="00D77963" w:rsidRDefault="000737CA" w:rsidP="00D77963">
      <w:pPr>
        <w:pStyle w:val="PargrafodaLista"/>
        <w:numPr>
          <w:ilvl w:val="2"/>
          <w:numId w:val="15"/>
        </w:numPr>
        <w:rPr>
          <w:b/>
          <w:lang w:val="en-US"/>
        </w:rPr>
      </w:pPr>
      <w:r w:rsidRPr="00D77963">
        <w:rPr>
          <w:b/>
          <w:lang w:val="en-US"/>
        </w:rPr>
        <w:t>Determines if two populatio</w:t>
      </w:r>
      <w:r w:rsidRPr="00D77963">
        <w:rPr>
          <w:b/>
          <w:lang w:val="en-US"/>
        </w:rPr>
        <w:t>n proportions resulting from marginal sums are different</w:t>
      </w:r>
    </w:p>
    <w:p w14:paraId="6D63C4DC" w14:textId="77777777" w:rsidR="00000000" w:rsidRPr="00D77963" w:rsidRDefault="000737CA" w:rsidP="00D77963">
      <w:pPr>
        <w:pStyle w:val="PargrafodaLista"/>
        <w:numPr>
          <w:ilvl w:val="2"/>
          <w:numId w:val="15"/>
        </w:numPr>
        <w:rPr>
          <w:b/>
          <w:lang w:val="en-US"/>
        </w:rPr>
      </w:pPr>
      <w:r w:rsidRPr="00D77963">
        <w:rPr>
          <w:b/>
          <w:lang w:val="en-US"/>
        </w:rPr>
        <w:t>Can test for symmetry and test for marginal homogeneity; for a 2x2 table, these metrics are the same</w:t>
      </w:r>
    </w:p>
    <w:p w14:paraId="278427B5" w14:textId="77777777" w:rsidR="00000000" w:rsidRPr="00D77963" w:rsidRDefault="000737CA" w:rsidP="00D77963">
      <w:pPr>
        <w:pStyle w:val="PargrafodaLista"/>
        <w:numPr>
          <w:ilvl w:val="2"/>
          <w:numId w:val="15"/>
        </w:numPr>
        <w:rPr>
          <w:b/>
        </w:rPr>
      </w:pPr>
      <w:r w:rsidRPr="00D77963">
        <w:rPr>
          <w:b/>
          <w:lang w:val="en-US"/>
        </w:rPr>
        <w:t>Two proportions are NOT independent</w:t>
      </w:r>
    </w:p>
    <w:p w14:paraId="13F400EE" w14:textId="77777777" w:rsidR="00000000" w:rsidRPr="00D77963" w:rsidRDefault="000737CA" w:rsidP="00D77963">
      <w:pPr>
        <w:pStyle w:val="PargrafodaLista"/>
        <w:numPr>
          <w:ilvl w:val="2"/>
          <w:numId w:val="15"/>
        </w:numPr>
        <w:rPr>
          <w:b/>
          <w:lang w:val="en-US"/>
        </w:rPr>
      </w:pPr>
      <w:r w:rsidRPr="00D77963">
        <w:rPr>
          <w:b/>
          <w:lang w:val="en-US"/>
        </w:rPr>
        <w:t>The marginal totals, unlike Fisher Exact Test, are not fixed</w:t>
      </w:r>
    </w:p>
    <w:p w14:paraId="78E6D621" w14:textId="12D46A74" w:rsidR="00D77963" w:rsidRPr="00953A68" w:rsidRDefault="00D77963" w:rsidP="00D77963">
      <w:pPr>
        <w:pStyle w:val="PargrafodaLista"/>
        <w:numPr>
          <w:ilvl w:val="2"/>
          <w:numId w:val="15"/>
        </w:numPr>
        <w:rPr>
          <w:b/>
          <w:lang w:val="en-US"/>
        </w:rPr>
      </w:pPr>
      <w:r w:rsidRPr="00D77963">
        <w:rPr>
          <w:b/>
          <w:lang w:val="en-US"/>
        </w:rPr>
        <w:t xml:space="preserve">How two-sample paired </w:t>
      </w:r>
      <w:r w:rsidRPr="00D77963">
        <w:rPr>
          <w:b/>
          <w:i/>
          <w:iCs/>
          <w:lang w:val="en-US"/>
        </w:rPr>
        <w:t>t</w:t>
      </w:r>
      <w:r w:rsidRPr="00D77963">
        <w:rPr>
          <w:b/>
          <w:lang w:val="en-US"/>
        </w:rPr>
        <w:t>-test is for normally distributed responses, the McNemar test is used for paired binary responses.</w:t>
      </w:r>
    </w:p>
    <w:p w14:paraId="68FFC11F" w14:textId="77777777" w:rsidR="00B5363D" w:rsidRPr="00B5363D" w:rsidRDefault="00B5363D" w:rsidP="00B5363D">
      <w:pPr>
        <w:pStyle w:val="PargrafodaLista"/>
        <w:numPr>
          <w:ilvl w:val="1"/>
          <w:numId w:val="15"/>
        </w:numPr>
        <w:rPr>
          <w:b/>
        </w:rPr>
      </w:pPr>
      <w:r w:rsidRPr="00B5363D">
        <w:rPr>
          <w:b/>
          <w:lang w:val="en-US"/>
        </w:rPr>
        <w:t>Cochran’s Q Test</w:t>
      </w:r>
    </w:p>
    <w:p w14:paraId="279FD0A0" w14:textId="6F05FFB4" w:rsidR="00000000" w:rsidRPr="00B5363D" w:rsidRDefault="000737CA" w:rsidP="00B5363D">
      <w:pPr>
        <w:pStyle w:val="PargrafodaLista"/>
        <w:numPr>
          <w:ilvl w:val="2"/>
          <w:numId w:val="15"/>
        </w:numPr>
        <w:rPr>
          <w:b/>
          <w:lang w:val="en-US"/>
        </w:rPr>
      </w:pPr>
      <w:r w:rsidRPr="00B5363D">
        <w:rPr>
          <w:b/>
          <w:lang w:val="en-US"/>
        </w:rPr>
        <w:t>Equivalent to McNemar</w:t>
      </w:r>
      <w:r w:rsidR="00B5363D">
        <w:rPr>
          <w:b/>
          <w:lang w:val="en-US"/>
        </w:rPr>
        <w:t>’s</w:t>
      </w:r>
      <w:r w:rsidRPr="00B5363D">
        <w:rPr>
          <w:b/>
          <w:lang w:val="en-US"/>
        </w:rPr>
        <w:t xml:space="preserve"> when pairs are organized as 2x2</w:t>
      </w:r>
    </w:p>
    <w:p w14:paraId="39135CC6" w14:textId="18BC83F7" w:rsidR="00000000" w:rsidRPr="00B5363D" w:rsidRDefault="00B5363D" w:rsidP="00B5363D">
      <w:pPr>
        <w:pStyle w:val="PargrafodaLista"/>
        <w:numPr>
          <w:ilvl w:val="2"/>
          <w:numId w:val="15"/>
        </w:numPr>
        <w:rPr>
          <w:b/>
          <w:lang w:val="en-US"/>
        </w:rPr>
      </w:pPr>
      <w:r>
        <w:rPr>
          <w:b/>
          <w:lang w:val="en-US"/>
        </w:rPr>
        <w:t>Sensitive</w:t>
      </w:r>
      <w:r w:rsidR="000737CA" w:rsidRPr="00B5363D">
        <w:rPr>
          <w:b/>
          <w:lang w:val="en-US"/>
        </w:rPr>
        <w:t xml:space="preserve"> to deviations in probabilities</w:t>
      </w:r>
    </w:p>
    <w:p w14:paraId="36DAD8D2" w14:textId="77777777" w:rsidR="00000000" w:rsidRDefault="000737CA" w:rsidP="00B5363D">
      <w:pPr>
        <w:pStyle w:val="PargrafodaLista"/>
        <w:numPr>
          <w:ilvl w:val="2"/>
          <w:numId w:val="15"/>
        </w:numPr>
        <w:rPr>
          <w:b/>
          <w:lang w:val="en-US"/>
        </w:rPr>
      </w:pPr>
      <w:r w:rsidRPr="00B5363D">
        <w:rPr>
          <w:b/>
          <w:lang w:val="en-US"/>
        </w:rPr>
        <w:t>Often applied to large N problems</w:t>
      </w:r>
    </w:p>
    <w:p w14:paraId="3DC8D0BC" w14:textId="77777777" w:rsidR="00B5363D" w:rsidRPr="00B5363D" w:rsidRDefault="00B5363D" w:rsidP="00B5363D">
      <w:pPr>
        <w:pStyle w:val="PargrafodaLista"/>
        <w:ind w:left="2160"/>
        <w:rPr>
          <w:b/>
          <w:lang w:val="en-US"/>
        </w:rPr>
      </w:pPr>
    </w:p>
    <w:p w14:paraId="7E17F5A8" w14:textId="542F8331" w:rsidR="00B5363D" w:rsidRDefault="00B5363D" w:rsidP="00B5363D">
      <w:pPr>
        <w:pStyle w:val="PargrafodaLista"/>
        <w:numPr>
          <w:ilvl w:val="0"/>
          <w:numId w:val="15"/>
        </w:numPr>
        <w:rPr>
          <w:b/>
          <w:lang w:val="en-US"/>
        </w:rPr>
      </w:pPr>
      <w:r>
        <w:rPr>
          <w:b/>
          <w:lang w:val="en-US"/>
        </w:rPr>
        <w:t>Three-way tables:</w:t>
      </w:r>
    </w:p>
    <w:p w14:paraId="327704FF" w14:textId="382BE227" w:rsidR="00000000" w:rsidRPr="00DE04EC" w:rsidRDefault="000737CA" w:rsidP="00DE04EC">
      <w:pPr>
        <w:pStyle w:val="PargrafodaLista"/>
        <w:numPr>
          <w:ilvl w:val="1"/>
          <w:numId w:val="15"/>
        </w:numPr>
        <w:rPr>
          <w:b/>
          <w:lang w:val="en-US"/>
        </w:rPr>
      </w:pPr>
      <w:r w:rsidRPr="00DE04EC">
        <w:rPr>
          <w:b/>
          <w:lang w:val="en-US"/>
        </w:rPr>
        <w:t>Complete Independence: R</w:t>
      </w:r>
      <w:r w:rsidR="00DE04EC">
        <w:rPr>
          <w:b/>
          <w:lang w:val="en-US"/>
        </w:rPr>
        <w:t xml:space="preserve"> (rows), C (columns) </w:t>
      </w:r>
      <w:r w:rsidRPr="00DE04EC">
        <w:rPr>
          <w:b/>
          <w:lang w:val="en-US"/>
        </w:rPr>
        <w:t>and P</w:t>
      </w:r>
      <w:r w:rsidR="00DE04EC">
        <w:rPr>
          <w:b/>
          <w:lang w:val="en-US"/>
        </w:rPr>
        <w:t xml:space="preserve"> (pages)</w:t>
      </w:r>
      <w:r w:rsidRPr="00DE04EC">
        <w:rPr>
          <w:b/>
          <w:lang w:val="en-US"/>
        </w:rPr>
        <w:t xml:space="preserve"> are independent</w:t>
      </w:r>
    </w:p>
    <w:p w14:paraId="1B0773C5" w14:textId="77777777" w:rsidR="00000000" w:rsidRPr="00DE04EC" w:rsidRDefault="000737CA" w:rsidP="00DE04EC">
      <w:pPr>
        <w:pStyle w:val="PargrafodaLista"/>
        <w:numPr>
          <w:ilvl w:val="2"/>
          <w:numId w:val="15"/>
        </w:numPr>
        <w:rPr>
          <w:b/>
          <w:lang w:val="en-US"/>
        </w:rPr>
      </w:pPr>
      <w:r w:rsidRPr="00DE04EC">
        <w:rPr>
          <w:b/>
          <w:lang w:val="en-US"/>
        </w:rPr>
        <w:t>Use Chi-square or Likelihood Ratio statistic</w:t>
      </w:r>
    </w:p>
    <w:p w14:paraId="4539650C" w14:textId="5593711D" w:rsidR="00000000" w:rsidRPr="00DE04EC" w:rsidRDefault="000737CA" w:rsidP="00DE04EC">
      <w:pPr>
        <w:pStyle w:val="PargrafodaLista"/>
        <w:numPr>
          <w:ilvl w:val="1"/>
          <w:numId w:val="15"/>
        </w:numPr>
        <w:rPr>
          <w:b/>
          <w:lang w:val="en-US"/>
        </w:rPr>
      </w:pPr>
      <w:r w:rsidRPr="00DE04EC">
        <w:rPr>
          <w:b/>
          <w:lang w:val="en-US"/>
        </w:rPr>
        <w:t xml:space="preserve">Joint Independence: </w:t>
      </w:r>
      <w:r w:rsidR="00DE04EC">
        <w:rPr>
          <w:b/>
          <w:lang w:val="en-US"/>
        </w:rPr>
        <w:t>t</w:t>
      </w:r>
      <w:r w:rsidRPr="00DE04EC">
        <w:rPr>
          <w:b/>
          <w:lang w:val="en-US"/>
        </w:rPr>
        <w:t>est if each single factor is independent of other two</w:t>
      </w:r>
    </w:p>
    <w:p w14:paraId="45E644C4" w14:textId="77777777" w:rsidR="00000000" w:rsidRPr="00DE04EC" w:rsidRDefault="000737CA" w:rsidP="00DE04EC">
      <w:pPr>
        <w:pStyle w:val="PargrafodaLista"/>
        <w:numPr>
          <w:ilvl w:val="2"/>
          <w:numId w:val="15"/>
        </w:numPr>
        <w:rPr>
          <w:b/>
          <w:lang w:val="en-US"/>
        </w:rPr>
      </w:pPr>
      <w:r w:rsidRPr="00DE04EC">
        <w:rPr>
          <w:b/>
          <w:lang w:val="en-US"/>
        </w:rPr>
        <w:t>If rejected, could have many options:</w:t>
      </w:r>
    </w:p>
    <w:p w14:paraId="2DE8F104" w14:textId="77777777" w:rsidR="00000000" w:rsidRPr="00DE04EC" w:rsidRDefault="000737CA" w:rsidP="00DE04EC">
      <w:pPr>
        <w:pStyle w:val="PargrafodaLista"/>
        <w:numPr>
          <w:ilvl w:val="2"/>
          <w:numId w:val="15"/>
        </w:numPr>
        <w:rPr>
          <w:b/>
          <w:lang w:val="en-US"/>
        </w:rPr>
      </w:pPr>
      <w:r w:rsidRPr="00DE04EC">
        <w:rPr>
          <w:b/>
          <w:lang w:val="en-US"/>
        </w:rPr>
        <w:t>All three (R, C, P) are</w:t>
      </w:r>
      <w:r w:rsidRPr="00DE04EC">
        <w:rPr>
          <w:b/>
          <w:lang w:val="en-US"/>
        </w:rPr>
        <w:t xml:space="preserve"> dependent</w:t>
      </w:r>
    </w:p>
    <w:p w14:paraId="5C72E9D0" w14:textId="77777777" w:rsidR="00000000" w:rsidRPr="00DE04EC" w:rsidRDefault="000737CA" w:rsidP="00DE04EC">
      <w:pPr>
        <w:pStyle w:val="PargrafodaLista"/>
        <w:numPr>
          <w:ilvl w:val="2"/>
          <w:numId w:val="15"/>
        </w:numPr>
        <w:rPr>
          <w:b/>
          <w:lang w:val="en-US"/>
        </w:rPr>
      </w:pPr>
      <w:r w:rsidRPr="00DE04EC">
        <w:rPr>
          <w:b/>
          <w:lang w:val="en-US"/>
        </w:rPr>
        <w:t>Two are dependent but both are independent of third</w:t>
      </w:r>
    </w:p>
    <w:p w14:paraId="3F80B5B7" w14:textId="77777777" w:rsidR="00000000" w:rsidRPr="00DE04EC" w:rsidRDefault="000737CA" w:rsidP="00DE04EC">
      <w:pPr>
        <w:pStyle w:val="PargrafodaLista"/>
        <w:numPr>
          <w:ilvl w:val="2"/>
          <w:numId w:val="15"/>
        </w:numPr>
        <w:rPr>
          <w:b/>
        </w:rPr>
      </w:pPr>
      <w:r w:rsidRPr="00DE04EC">
        <w:rPr>
          <w:b/>
          <w:lang w:val="en-US"/>
        </w:rPr>
        <w:t>Use Chi-square</w:t>
      </w:r>
    </w:p>
    <w:p w14:paraId="6109D83C" w14:textId="77777777" w:rsidR="00000000" w:rsidRPr="00DE04EC" w:rsidRDefault="000737CA" w:rsidP="00DE04EC">
      <w:pPr>
        <w:pStyle w:val="PargrafodaLista"/>
        <w:numPr>
          <w:ilvl w:val="1"/>
          <w:numId w:val="15"/>
        </w:numPr>
        <w:rPr>
          <w:b/>
          <w:lang w:val="en-US"/>
        </w:rPr>
      </w:pPr>
      <w:r w:rsidRPr="00DE04EC">
        <w:rPr>
          <w:b/>
          <w:lang w:val="en-US"/>
        </w:rPr>
        <w:t>Conditional Independence: factors may be related via joint relation, but when accounting for the relation, are indepe</w:t>
      </w:r>
      <w:r w:rsidRPr="00DE04EC">
        <w:rPr>
          <w:b/>
          <w:lang w:val="en-US"/>
        </w:rPr>
        <w:t>ndent of each other</w:t>
      </w:r>
    </w:p>
    <w:p w14:paraId="51B9563B" w14:textId="77777777" w:rsidR="00000000" w:rsidRPr="00DE04EC" w:rsidRDefault="000737CA" w:rsidP="00DE04EC">
      <w:pPr>
        <w:pStyle w:val="PargrafodaLista"/>
        <w:numPr>
          <w:ilvl w:val="2"/>
          <w:numId w:val="15"/>
        </w:numPr>
        <w:rPr>
          <w:b/>
        </w:rPr>
      </w:pPr>
      <w:r w:rsidRPr="00DE04EC">
        <w:rPr>
          <w:b/>
          <w:lang w:val="en-US"/>
        </w:rPr>
        <w:t>Use Chi-square</w:t>
      </w:r>
    </w:p>
    <w:p w14:paraId="0F08DAC1" w14:textId="0EAC7A37" w:rsidR="00DE04EC" w:rsidRDefault="00606B0E" w:rsidP="00DE04EC">
      <w:pPr>
        <w:pStyle w:val="PargrafodaLista"/>
        <w:numPr>
          <w:ilvl w:val="1"/>
          <w:numId w:val="15"/>
        </w:numPr>
        <w:rPr>
          <w:b/>
          <w:lang w:val="en-US"/>
        </w:rPr>
      </w:pPr>
      <w:r>
        <w:rPr>
          <w:b/>
          <w:lang w:val="en-US"/>
        </w:rPr>
        <w:t>Stuart Maxwell Test:</w:t>
      </w:r>
    </w:p>
    <w:p w14:paraId="164C310C" w14:textId="77777777" w:rsidR="00000000" w:rsidRPr="00606B0E" w:rsidRDefault="000737CA" w:rsidP="00606B0E">
      <w:pPr>
        <w:pStyle w:val="PargrafodaLista"/>
        <w:numPr>
          <w:ilvl w:val="2"/>
          <w:numId w:val="15"/>
        </w:numPr>
        <w:rPr>
          <w:b/>
          <w:lang w:val="en-US"/>
        </w:rPr>
      </w:pPr>
      <w:r w:rsidRPr="00606B0E">
        <w:rPr>
          <w:b/>
          <w:lang w:val="en-US"/>
        </w:rPr>
        <w:t>Use Stuart Maxwell test to test for equality of marginal distributions</w:t>
      </w:r>
    </w:p>
    <w:p w14:paraId="0402596D" w14:textId="77777777" w:rsidR="00000000" w:rsidRDefault="000737CA" w:rsidP="00606B0E">
      <w:pPr>
        <w:pStyle w:val="PargrafodaLista"/>
        <w:numPr>
          <w:ilvl w:val="2"/>
          <w:numId w:val="15"/>
        </w:numPr>
        <w:rPr>
          <w:b/>
          <w:lang w:val="en-US"/>
        </w:rPr>
      </w:pPr>
      <w:r w:rsidRPr="00606B0E">
        <w:rPr>
          <w:b/>
          <w:lang w:val="en-US"/>
        </w:rPr>
        <w:t>It’s a 3x3 version of McNemar’s test</w:t>
      </w:r>
    </w:p>
    <w:p w14:paraId="4FB20628" w14:textId="77777777" w:rsidR="002F730B" w:rsidRDefault="002F730B" w:rsidP="002F730B">
      <w:pPr>
        <w:pStyle w:val="PargrafodaLista"/>
        <w:ind w:left="2160"/>
        <w:rPr>
          <w:b/>
          <w:lang w:val="en-US"/>
        </w:rPr>
      </w:pPr>
      <w:bookmarkStart w:id="0" w:name="_GoBack"/>
      <w:bookmarkEnd w:id="0"/>
    </w:p>
    <w:p w14:paraId="426C7966" w14:textId="77777777" w:rsidR="00606B0E" w:rsidRDefault="00606B0E" w:rsidP="00606B0E">
      <w:pPr>
        <w:rPr>
          <w:b/>
          <w:lang w:val="en-US"/>
        </w:rPr>
      </w:pPr>
    </w:p>
    <w:p w14:paraId="3CE9E496" w14:textId="5028E708" w:rsidR="00606B0E" w:rsidRDefault="00606B0E" w:rsidP="00606B0E">
      <w:pPr>
        <w:pStyle w:val="PargrafodaLista"/>
        <w:numPr>
          <w:ilvl w:val="0"/>
          <w:numId w:val="15"/>
        </w:numPr>
        <w:rPr>
          <w:b/>
          <w:lang w:val="en-US"/>
        </w:rPr>
      </w:pPr>
      <w:r>
        <w:rPr>
          <w:b/>
          <w:lang w:val="en-US"/>
        </w:rPr>
        <w:t>Stratified</w:t>
      </w:r>
      <w:r>
        <w:rPr>
          <w:b/>
          <w:lang w:val="en-US"/>
        </w:rPr>
        <w:t xml:space="preserve"> tables:</w:t>
      </w:r>
    </w:p>
    <w:p w14:paraId="25B07E73" w14:textId="77777777" w:rsidR="0098105A" w:rsidRDefault="00272EA9" w:rsidP="0098105A">
      <w:pPr>
        <w:pStyle w:val="PargrafodaLista"/>
        <w:numPr>
          <w:ilvl w:val="1"/>
          <w:numId w:val="15"/>
        </w:numPr>
        <w:rPr>
          <w:b/>
          <w:lang w:val="en-US"/>
        </w:rPr>
      </w:pPr>
      <w:r>
        <w:rPr>
          <w:b/>
          <w:lang w:val="en-US"/>
        </w:rPr>
        <w:t>For 2 or 3 tables when there’s a variable that stratifies data</w:t>
      </w:r>
    </w:p>
    <w:p w14:paraId="5B542E83" w14:textId="7EEFBDA4" w:rsidR="00000000" w:rsidRPr="0098105A" w:rsidRDefault="000737CA" w:rsidP="0098105A">
      <w:pPr>
        <w:pStyle w:val="PargrafodaLista"/>
        <w:numPr>
          <w:ilvl w:val="1"/>
          <w:numId w:val="15"/>
        </w:numPr>
        <w:rPr>
          <w:b/>
          <w:lang w:val="en-US"/>
        </w:rPr>
      </w:pPr>
      <w:r w:rsidRPr="0098105A">
        <w:rPr>
          <w:b/>
          <w:lang w:val="en-US"/>
        </w:rPr>
        <w:t>Multiple tables make inference more precise by controlling for an influential variable</w:t>
      </w:r>
    </w:p>
    <w:p w14:paraId="3339957F" w14:textId="2CCB4F24" w:rsidR="00000000" w:rsidRPr="00272EA9" w:rsidRDefault="000737CA" w:rsidP="00272EA9">
      <w:pPr>
        <w:pStyle w:val="PargrafodaLista"/>
        <w:numPr>
          <w:ilvl w:val="1"/>
          <w:numId w:val="15"/>
        </w:numPr>
        <w:rPr>
          <w:b/>
        </w:rPr>
      </w:pPr>
      <w:r w:rsidRPr="00272EA9">
        <w:rPr>
          <w:b/>
          <w:lang w:val="en-US"/>
        </w:rPr>
        <w:t>Mantel Haenszel</w:t>
      </w:r>
      <w:r w:rsidR="00272EA9">
        <w:rPr>
          <w:b/>
          <w:lang w:val="en-US"/>
        </w:rPr>
        <w:t>’s</w:t>
      </w:r>
      <w:r w:rsidRPr="00272EA9">
        <w:rPr>
          <w:b/>
          <w:lang w:val="en-US"/>
        </w:rPr>
        <w:t xml:space="preserve"> Test: </w:t>
      </w:r>
    </w:p>
    <w:p w14:paraId="1F895D89" w14:textId="77777777" w:rsidR="00000000" w:rsidRPr="00272EA9" w:rsidRDefault="000737CA" w:rsidP="00E00B0D">
      <w:pPr>
        <w:pStyle w:val="PargrafodaLista"/>
        <w:numPr>
          <w:ilvl w:val="3"/>
          <w:numId w:val="15"/>
        </w:numPr>
        <w:rPr>
          <w:b/>
          <w:lang w:val="en-US"/>
        </w:rPr>
      </w:pPr>
      <w:r w:rsidRPr="00272EA9">
        <w:rPr>
          <w:b/>
          <w:lang w:val="en-US"/>
        </w:rPr>
        <w:t>Test</w:t>
      </w:r>
      <w:r w:rsidRPr="00272EA9">
        <w:rPr>
          <w:b/>
          <w:lang w:val="en-US"/>
        </w:rPr>
        <w:t xml:space="preserve"> conditional independence of two factors</w:t>
      </w:r>
    </w:p>
    <w:p w14:paraId="73D61540" w14:textId="77777777" w:rsidR="00000000" w:rsidRPr="00272EA9" w:rsidRDefault="000737CA" w:rsidP="00E00B0D">
      <w:pPr>
        <w:pStyle w:val="PargrafodaLista"/>
        <w:numPr>
          <w:ilvl w:val="3"/>
          <w:numId w:val="15"/>
        </w:numPr>
        <w:rPr>
          <w:b/>
          <w:lang w:val="en-US"/>
        </w:rPr>
      </w:pPr>
      <w:r w:rsidRPr="00272EA9">
        <w:rPr>
          <w:b/>
          <w:lang w:val="en-US"/>
        </w:rPr>
        <w:t>Measure degree of conditional association (risk factors)</w:t>
      </w:r>
    </w:p>
    <w:p w14:paraId="76FA3933" w14:textId="77777777" w:rsidR="00000000" w:rsidRPr="00272EA9" w:rsidRDefault="000737CA" w:rsidP="00E00B0D">
      <w:pPr>
        <w:pStyle w:val="PargrafodaLista"/>
        <w:numPr>
          <w:ilvl w:val="3"/>
          <w:numId w:val="15"/>
        </w:numPr>
        <w:rPr>
          <w:b/>
          <w:lang w:val="en-US"/>
        </w:rPr>
      </w:pPr>
      <w:r w:rsidRPr="00272EA9">
        <w:rPr>
          <w:b/>
          <w:lang w:val="en-US"/>
        </w:rPr>
        <w:t>Meta-Analysis of c</w:t>
      </w:r>
      <w:r w:rsidRPr="00272EA9">
        <w:rPr>
          <w:b/>
          <w:lang w:val="en-US"/>
        </w:rPr>
        <w:t>onditional odds ratios</w:t>
      </w:r>
    </w:p>
    <w:p w14:paraId="4C33F473" w14:textId="77777777" w:rsidR="00606B0E" w:rsidRDefault="00606B0E" w:rsidP="002F730B">
      <w:pPr>
        <w:pStyle w:val="PargrafodaLista"/>
        <w:ind w:left="1440"/>
        <w:rPr>
          <w:b/>
          <w:lang w:val="en-US"/>
        </w:rPr>
      </w:pPr>
    </w:p>
    <w:p w14:paraId="034659A6" w14:textId="77777777" w:rsidR="00606B0E" w:rsidRPr="00606B0E" w:rsidRDefault="00606B0E" w:rsidP="00606B0E">
      <w:pPr>
        <w:rPr>
          <w:b/>
          <w:lang w:val="en-US"/>
        </w:rPr>
      </w:pPr>
    </w:p>
    <w:p w14:paraId="7D645F64" w14:textId="77777777" w:rsidR="00606B0E" w:rsidRPr="003A16D0" w:rsidRDefault="00606B0E" w:rsidP="00606B0E">
      <w:pPr>
        <w:pStyle w:val="PargrafodaLista"/>
        <w:ind w:left="2160"/>
        <w:rPr>
          <w:b/>
          <w:lang w:val="en-US"/>
        </w:rPr>
      </w:pPr>
    </w:p>
    <w:p w14:paraId="06DADC82" w14:textId="77777777" w:rsidR="00F06EDE" w:rsidRPr="00D06847" w:rsidRDefault="00F06EDE" w:rsidP="00F06EDE">
      <w:pPr>
        <w:pStyle w:val="PargrafodaLista"/>
        <w:ind w:left="1416"/>
        <w:rPr>
          <w:b/>
          <w:lang w:val="en-US"/>
        </w:rPr>
      </w:pPr>
    </w:p>
    <w:p w14:paraId="0E7A6FC2" w14:textId="77777777" w:rsidR="00F06EDE" w:rsidRPr="00965F1F" w:rsidRDefault="00F06EDE" w:rsidP="00F06EDE">
      <w:pPr>
        <w:pStyle w:val="PargrafodaLista"/>
        <w:ind w:left="1440"/>
        <w:rPr>
          <w:b/>
          <w:lang w:val="en-US"/>
        </w:rPr>
      </w:pPr>
    </w:p>
    <w:p w14:paraId="5A451522" w14:textId="77777777" w:rsidR="00965F1F" w:rsidRPr="00965F1F" w:rsidRDefault="00965F1F" w:rsidP="00F06EDE">
      <w:pPr>
        <w:pStyle w:val="PargrafodaLista"/>
        <w:ind w:left="2124"/>
        <w:rPr>
          <w:b/>
          <w:lang w:val="en-US"/>
        </w:rPr>
      </w:pPr>
    </w:p>
    <w:p w14:paraId="0060E165" w14:textId="77777777" w:rsidR="00965F1F" w:rsidRDefault="00965F1F" w:rsidP="00965F1F">
      <w:pPr>
        <w:pStyle w:val="PargrafodaLista"/>
        <w:ind w:left="1440"/>
        <w:rPr>
          <w:b/>
          <w:lang w:val="en-US"/>
        </w:rPr>
      </w:pPr>
    </w:p>
    <w:p w14:paraId="7D8F4E7B" w14:textId="77777777" w:rsidR="00F368BF" w:rsidRDefault="00F368BF" w:rsidP="002863E4">
      <w:pPr>
        <w:pStyle w:val="PargrafodaLista"/>
        <w:rPr>
          <w:b/>
          <w:lang w:val="en-US"/>
        </w:rPr>
      </w:pPr>
    </w:p>
    <w:p w14:paraId="2E40DF90" w14:textId="77777777" w:rsidR="00F368BF" w:rsidRPr="00F368BF" w:rsidRDefault="00F368BF" w:rsidP="00F368BF">
      <w:pPr>
        <w:rPr>
          <w:b/>
          <w:lang w:val="en-US"/>
        </w:rPr>
      </w:pPr>
    </w:p>
    <w:p w14:paraId="24766B0D" w14:textId="77777777" w:rsidR="00F368BF" w:rsidRPr="00F368BF" w:rsidRDefault="00F368BF" w:rsidP="00F368BF">
      <w:pPr>
        <w:rPr>
          <w:b/>
          <w:lang w:val="en-US"/>
        </w:rPr>
      </w:pPr>
    </w:p>
    <w:p w14:paraId="687618D5" w14:textId="77777777" w:rsidR="000540FA" w:rsidRDefault="000540FA" w:rsidP="00D2739B">
      <w:pPr>
        <w:ind w:left="720"/>
        <w:rPr>
          <w:b/>
          <w:lang w:val="en-US"/>
        </w:rPr>
      </w:pPr>
    </w:p>
    <w:p w14:paraId="7E0D78B8" w14:textId="77777777" w:rsidR="000540FA" w:rsidRPr="000540FA" w:rsidRDefault="000540FA" w:rsidP="000540FA">
      <w:pPr>
        <w:ind w:left="708"/>
        <w:rPr>
          <w:b/>
          <w:lang w:val="en-US"/>
        </w:rPr>
      </w:pPr>
    </w:p>
    <w:p w14:paraId="727A57DC" w14:textId="77777777" w:rsidR="000540FA" w:rsidRPr="000540FA" w:rsidRDefault="000540FA" w:rsidP="000540FA">
      <w:pPr>
        <w:rPr>
          <w:b/>
          <w:lang w:val="en-US"/>
        </w:rPr>
      </w:pPr>
    </w:p>
    <w:p w14:paraId="3C3298A6" w14:textId="77777777" w:rsidR="005167CF" w:rsidRPr="00CA52FB" w:rsidRDefault="005167CF" w:rsidP="00AC3E94">
      <w:pPr>
        <w:pStyle w:val="PargrafodaLista"/>
        <w:ind w:left="1440"/>
        <w:rPr>
          <w:b/>
          <w:lang w:val="en-US"/>
        </w:rPr>
      </w:pPr>
    </w:p>
    <w:p w14:paraId="6397C208" w14:textId="77777777" w:rsidR="00CA52FB" w:rsidRDefault="00CA52FB" w:rsidP="00CA52FB">
      <w:pPr>
        <w:pStyle w:val="PargrafodaLista"/>
        <w:ind w:left="1440"/>
        <w:rPr>
          <w:b/>
          <w:lang w:val="en-US"/>
        </w:rPr>
      </w:pPr>
    </w:p>
    <w:p w14:paraId="15566B76" w14:textId="77777777" w:rsidR="00CA52FB" w:rsidRPr="00E0568B" w:rsidRDefault="00CA52FB" w:rsidP="005167CF">
      <w:pPr>
        <w:pStyle w:val="PargrafodaLista"/>
        <w:ind w:left="0"/>
        <w:rPr>
          <w:b/>
          <w:lang w:val="en-US"/>
        </w:rPr>
      </w:pPr>
    </w:p>
    <w:sectPr w:rsidR="00CA52FB" w:rsidRPr="00E0568B" w:rsidSect="005278AB">
      <w:headerReference w:type="default" r:id="rId10"/>
      <w:footerReference w:type="default" r:id="rId11"/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CF75F77" w14:textId="77777777" w:rsidR="000737CA" w:rsidRDefault="000737CA" w:rsidP="005278AB">
      <w:r>
        <w:separator/>
      </w:r>
    </w:p>
  </w:endnote>
  <w:endnote w:type="continuationSeparator" w:id="0">
    <w:p w14:paraId="7520FBF9" w14:textId="77777777" w:rsidR="000737CA" w:rsidRDefault="000737CA" w:rsidP="005278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BFC53C1" w14:textId="6B0ADAAA" w:rsidR="00FD7C62" w:rsidRDefault="00FD7C62">
    <w:pPr>
      <w:pStyle w:val="Rodap"/>
    </w:pPr>
    <w:r>
      <w:rPr>
        <w:noProof/>
        <w:color w:val="4472C4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486298C" wp14:editId="69F4AFD8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tângulo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598E6598" id="Retângulo 452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" filled="f" strokecolor="#747070 [1614]" strokeweight="1.25pt">
              <w10:wrap anchorx="page" anchory="page"/>
            </v:rect>
          </w:pict>
        </mc:Fallback>
      </mc:AlternateContent>
    </w:r>
    <w:r>
      <w:rPr>
        <w:color w:val="4472C4" w:themeColor="accent1"/>
      </w:rPr>
      <w:tab/>
    </w:r>
    <w:r>
      <w:rPr>
        <w:color w:val="4472C4" w:themeColor="accent1"/>
      </w:rPr>
      <w:tab/>
    </w:r>
    <w:r>
      <w:rPr>
        <w:color w:val="4472C4" w:themeColor="accent1"/>
      </w:rPr>
      <w:tab/>
    </w:r>
    <w:r>
      <w:rPr>
        <w:color w:val="4472C4" w:themeColor="accent1"/>
      </w:rPr>
      <w:tab/>
      <w:t xml:space="preserve"> 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t xml:space="preserve">p. </w:t>
    </w:r>
    <w:r>
      <w:rPr>
        <w:rFonts w:eastAsiaTheme="minorEastAsia"/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>PAGE    \* MERGEFORMAT</w:instrText>
    </w:r>
    <w:r>
      <w:rPr>
        <w:rFonts w:eastAsiaTheme="minorEastAsia"/>
        <w:color w:val="4472C4" w:themeColor="accent1"/>
        <w:sz w:val="20"/>
        <w:szCs w:val="20"/>
      </w:rPr>
      <w:fldChar w:fldCharType="separate"/>
    </w:r>
    <w:r w:rsidR="000737CA" w:rsidRPr="000737CA">
      <w:rPr>
        <w:rFonts w:asciiTheme="majorHAnsi" w:eastAsiaTheme="majorEastAsia" w:hAnsiTheme="majorHAnsi" w:cstheme="majorBidi"/>
        <w:noProof/>
        <w:color w:val="4472C4" w:themeColor="accent1"/>
        <w:sz w:val="20"/>
        <w:szCs w:val="20"/>
      </w:rPr>
      <w:t>1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F217457" w14:textId="77777777" w:rsidR="000737CA" w:rsidRDefault="000737CA" w:rsidP="005278AB">
      <w:r>
        <w:separator/>
      </w:r>
    </w:p>
  </w:footnote>
  <w:footnote w:type="continuationSeparator" w:id="0">
    <w:p w14:paraId="610A4E14" w14:textId="77777777" w:rsidR="000737CA" w:rsidRDefault="000737CA" w:rsidP="005278A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2C178BB" w14:textId="77777777" w:rsidR="005278AB" w:rsidRPr="005278AB" w:rsidRDefault="005278AB" w:rsidP="005278AB">
    <w:pPr>
      <w:pStyle w:val="Cabealho"/>
      <w:jc w:val="right"/>
      <w:rPr>
        <w:lang w:val="en-US"/>
      </w:rPr>
    </w:pPr>
    <w:r w:rsidRPr="005278AB">
      <w:rPr>
        <w:lang w:val="en-US"/>
      </w:rPr>
      <w:t>MSA Tutoring</w:t>
    </w:r>
    <w:r w:rsidRPr="005278AB">
      <w:rPr>
        <w:lang w:val="en-US"/>
      </w:rPr>
      <w:tab/>
    </w:r>
    <w:r>
      <w:rPr>
        <w:lang w:val="en-US"/>
      </w:rPr>
      <w:t xml:space="preserve">                           </w:t>
    </w:r>
    <w:r w:rsidRPr="005278AB">
      <w:rPr>
        <w:lang w:val="en-US"/>
      </w:rPr>
      <w:t>Lesson 10 – Nonparametric Statistics</w:t>
    </w:r>
    <w:r>
      <w:ptab w:relativeTo="margin" w:alignment="right" w:leader="none"/>
    </w:r>
    <w:r w:rsidRPr="005278AB">
      <w:rPr>
        <w:lang w:val="en-US"/>
      </w:rPr>
      <w:t>10/26/2017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377BC8"/>
    <w:multiLevelType w:val="hybridMultilevel"/>
    <w:tmpl w:val="D6E0FE5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94E21D3"/>
    <w:multiLevelType w:val="hybridMultilevel"/>
    <w:tmpl w:val="4EBAB99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54E15DF"/>
    <w:multiLevelType w:val="hybridMultilevel"/>
    <w:tmpl w:val="7AE63250"/>
    <w:lvl w:ilvl="0" w:tplc="AD42594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E1EF9AE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948D502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8AAF55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2CEDA6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C8826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918BF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44E45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D1606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222A67CB"/>
    <w:multiLevelType w:val="hybridMultilevel"/>
    <w:tmpl w:val="6144D798"/>
    <w:lvl w:ilvl="0" w:tplc="622001B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66E66CE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2F27FBC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11843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242FE7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4EE3A6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FF220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2F026E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F3ECF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24143FCA"/>
    <w:multiLevelType w:val="hybridMultilevel"/>
    <w:tmpl w:val="D2466A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8AA494A"/>
    <w:multiLevelType w:val="hybridMultilevel"/>
    <w:tmpl w:val="AF72299E"/>
    <w:lvl w:ilvl="0" w:tplc="DF069B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DC6403E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DB871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8060C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4F6699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6D4DA4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5048F1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DC09BF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648F17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>
    <w:nsid w:val="2AD44C83"/>
    <w:multiLevelType w:val="hybridMultilevel"/>
    <w:tmpl w:val="F176C892"/>
    <w:lvl w:ilvl="0" w:tplc="27B6F23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95AD80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F48D1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7A803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C38E16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5E8FA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BE0A2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9526F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B90BC1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>
    <w:nsid w:val="37B25CAF"/>
    <w:multiLevelType w:val="hybridMultilevel"/>
    <w:tmpl w:val="EFFC4F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89D2848"/>
    <w:multiLevelType w:val="hybridMultilevel"/>
    <w:tmpl w:val="281066B0"/>
    <w:lvl w:ilvl="0" w:tplc="FF9247D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604A628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50203B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2CED67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A1210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8EC709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C3275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E8A058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A2CC9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>
    <w:nsid w:val="3BD4783F"/>
    <w:multiLevelType w:val="hybridMultilevel"/>
    <w:tmpl w:val="95A2DB04"/>
    <w:lvl w:ilvl="0" w:tplc="A438619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5348594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77EEA8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99214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33EDF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0804E1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93E6BD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508681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E76CC5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>
    <w:nsid w:val="3F170572"/>
    <w:multiLevelType w:val="hybridMultilevel"/>
    <w:tmpl w:val="0DBC2798"/>
    <w:lvl w:ilvl="0" w:tplc="6E481D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3B8687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FA22C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924979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AE8E1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9A4429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038B4C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B0255C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F5E75C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>
    <w:nsid w:val="45743F22"/>
    <w:multiLevelType w:val="hybridMultilevel"/>
    <w:tmpl w:val="5F0E1452"/>
    <w:lvl w:ilvl="0" w:tplc="1264DC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7AC4A9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93C6BB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0326A9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C1CD0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D5EB2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2C227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2F004D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D8491C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>
    <w:nsid w:val="48CD131D"/>
    <w:multiLevelType w:val="hybridMultilevel"/>
    <w:tmpl w:val="00CE4E8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9C5562D"/>
    <w:multiLevelType w:val="hybridMultilevel"/>
    <w:tmpl w:val="AA40EE50"/>
    <w:lvl w:ilvl="0" w:tplc="033420C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1169548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07C802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A2C09C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F94C6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638F44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07E0A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F7E9F0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E2836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>
    <w:nsid w:val="578B3A44"/>
    <w:multiLevelType w:val="hybridMultilevel"/>
    <w:tmpl w:val="2AC65224"/>
    <w:lvl w:ilvl="0" w:tplc="A47CC7D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4601EA8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9A02D96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2D8A58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0FE85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79AED3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C3E81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018C0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7304E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>
    <w:nsid w:val="582B3BA9"/>
    <w:multiLevelType w:val="hybridMultilevel"/>
    <w:tmpl w:val="E1D65386"/>
    <w:lvl w:ilvl="0" w:tplc="BEF8C6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A5A55C6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8F2ADD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4DA88C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2FA9F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CA2B6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BDA8BD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286F9A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6E6CF9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>
    <w:nsid w:val="586B3BB5"/>
    <w:multiLevelType w:val="hybridMultilevel"/>
    <w:tmpl w:val="9CB0AEF8"/>
    <w:lvl w:ilvl="0" w:tplc="F26A7E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F10C92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2E02BF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4C20FA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FCC857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88E06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12AA4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92678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1D438A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>
    <w:nsid w:val="5E274156"/>
    <w:multiLevelType w:val="hybridMultilevel"/>
    <w:tmpl w:val="64BAD176"/>
    <w:lvl w:ilvl="0" w:tplc="18E8E5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0829588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730C2B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140B85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620724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E8C27F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284333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BB89E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AEABC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>
    <w:nsid w:val="6B415DE4"/>
    <w:multiLevelType w:val="hybridMultilevel"/>
    <w:tmpl w:val="69B80F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DDA1C8A"/>
    <w:multiLevelType w:val="hybridMultilevel"/>
    <w:tmpl w:val="33908ADA"/>
    <w:lvl w:ilvl="0" w:tplc="4DC26B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E345A82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446FB42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F36A68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A4698C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868B95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7E20E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87A93C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C52768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>
    <w:nsid w:val="6FCD65D7"/>
    <w:multiLevelType w:val="hybridMultilevel"/>
    <w:tmpl w:val="57863FC6"/>
    <w:lvl w:ilvl="0" w:tplc="22C4338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53AE1F8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2CCC19A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CB00C1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8DA15C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16A45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C24A8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D32AB1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4FC87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>
    <w:nsid w:val="761A20DC"/>
    <w:multiLevelType w:val="hybridMultilevel"/>
    <w:tmpl w:val="85965EF2"/>
    <w:lvl w:ilvl="0" w:tplc="EB5495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3F4E6E6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36A2D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C627E2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0821B9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E50577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3E0E97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616B99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C38C19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>
    <w:nsid w:val="7F165490"/>
    <w:multiLevelType w:val="hybridMultilevel"/>
    <w:tmpl w:val="AEA47728"/>
    <w:lvl w:ilvl="0" w:tplc="A098694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2BA87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4EE897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DD447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E1C192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1A64D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2E8B81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E3C65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6CA2A3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"/>
  </w:num>
  <w:num w:numId="2">
    <w:abstractNumId w:val="0"/>
  </w:num>
  <w:num w:numId="3">
    <w:abstractNumId w:val="7"/>
  </w:num>
  <w:num w:numId="4">
    <w:abstractNumId w:val="14"/>
  </w:num>
  <w:num w:numId="5">
    <w:abstractNumId w:val="4"/>
  </w:num>
  <w:num w:numId="6">
    <w:abstractNumId w:val="3"/>
  </w:num>
  <w:num w:numId="7">
    <w:abstractNumId w:val="9"/>
  </w:num>
  <w:num w:numId="8">
    <w:abstractNumId w:val="15"/>
  </w:num>
  <w:num w:numId="9">
    <w:abstractNumId w:val="18"/>
  </w:num>
  <w:num w:numId="10">
    <w:abstractNumId w:val="22"/>
  </w:num>
  <w:num w:numId="11">
    <w:abstractNumId w:val="8"/>
  </w:num>
  <w:num w:numId="12">
    <w:abstractNumId w:val="11"/>
  </w:num>
  <w:num w:numId="13">
    <w:abstractNumId w:val="16"/>
  </w:num>
  <w:num w:numId="14">
    <w:abstractNumId w:val="10"/>
  </w:num>
  <w:num w:numId="15">
    <w:abstractNumId w:val="12"/>
  </w:num>
  <w:num w:numId="16">
    <w:abstractNumId w:val="19"/>
  </w:num>
  <w:num w:numId="17">
    <w:abstractNumId w:val="17"/>
  </w:num>
  <w:num w:numId="18">
    <w:abstractNumId w:val="13"/>
  </w:num>
  <w:num w:numId="19">
    <w:abstractNumId w:val="5"/>
  </w:num>
  <w:num w:numId="20">
    <w:abstractNumId w:val="20"/>
  </w:num>
  <w:num w:numId="21">
    <w:abstractNumId w:val="21"/>
  </w:num>
  <w:num w:numId="22">
    <w:abstractNumId w:val="2"/>
  </w:num>
  <w:num w:numId="2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defaultTabStop w:val="708"/>
  <w:hyphenationZone w:val="425"/>
  <w:drawingGridHorizontalSpacing w:val="12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5E21"/>
    <w:rsid w:val="000136F1"/>
    <w:rsid w:val="00024BA0"/>
    <w:rsid w:val="00050113"/>
    <w:rsid w:val="000540FA"/>
    <w:rsid w:val="000737CA"/>
    <w:rsid w:val="000D746A"/>
    <w:rsid w:val="001A282D"/>
    <w:rsid w:val="002101F9"/>
    <w:rsid w:val="00272EA9"/>
    <w:rsid w:val="002863E4"/>
    <w:rsid w:val="0028756C"/>
    <w:rsid w:val="002F730B"/>
    <w:rsid w:val="003650A3"/>
    <w:rsid w:val="003A16D0"/>
    <w:rsid w:val="004378F4"/>
    <w:rsid w:val="004F2A9B"/>
    <w:rsid w:val="005167CF"/>
    <w:rsid w:val="005278AB"/>
    <w:rsid w:val="00554D64"/>
    <w:rsid w:val="00555F84"/>
    <w:rsid w:val="005702A3"/>
    <w:rsid w:val="00606B0E"/>
    <w:rsid w:val="007C1B27"/>
    <w:rsid w:val="00953A68"/>
    <w:rsid w:val="00965F1F"/>
    <w:rsid w:val="0098105A"/>
    <w:rsid w:val="00981342"/>
    <w:rsid w:val="00AC3E94"/>
    <w:rsid w:val="00B16C76"/>
    <w:rsid w:val="00B5363D"/>
    <w:rsid w:val="00B63E06"/>
    <w:rsid w:val="00B9338B"/>
    <w:rsid w:val="00C25E21"/>
    <w:rsid w:val="00CA52FB"/>
    <w:rsid w:val="00CB11A1"/>
    <w:rsid w:val="00CE02E9"/>
    <w:rsid w:val="00D065D6"/>
    <w:rsid w:val="00D06847"/>
    <w:rsid w:val="00D2739B"/>
    <w:rsid w:val="00D77963"/>
    <w:rsid w:val="00DD3F5F"/>
    <w:rsid w:val="00DE04EC"/>
    <w:rsid w:val="00E00B0D"/>
    <w:rsid w:val="00E0568B"/>
    <w:rsid w:val="00EC4695"/>
    <w:rsid w:val="00F06EDE"/>
    <w:rsid w:val="00F27D78"/>
    <w:rsid w:val="00F368BF"/>
    <w:rsid w:val="00F53995"/>
    <w:rsid w:val="00FD7C62"/>
    <w:rsid w:val="00FE6A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A86B34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272EA9"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5278AB"/>
    <w:pPr>
      <w:tabs>
        <w:tab w:val="center" w:pos="4419"/>
        <w:tab w:val="right" w:pos="8838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5278AB"/>
  </w:style>
  <w:style w:type="paragraph" w:styleId="Rodap">
    <w:name w:val="footer"/>
    <w:basedOn w:val="Normal"/>
    <w:link w:val="RodapChar"/>
    <w:uiPriority w:val="99"/>
    <w:unhideWhenUsed/>
    <w:rsid w:val="005278AB"/>
    <w:pPr>
      <w:tabs>
        <w:tab w:val="center" w:pos="4419"/>
        <w:tab w:val="right" w:pos="8838"/>
      </w:tabs>
    </w:pPr>
  </w:style>
  <w:style w:type="character" w:customStyle="1" w:styleId="RodapChar">
    <w:name w:val="Rodapé Char"/>
    <w:basedOn w:val="Fontepargpadro"/>
    <w:link w:val="Rodap"/>
    <w:uiPriority w:val="99"/>
    <w:rsid w:val="005278AB"/>
  </w:style>
  <w:style w:type="paragraph" w:styleId="PargrafodaLista">
    <w:name w:val="List Paragraph"/>
    <w:basedOn w:val="Normal"/>
    <w:uiPriority w:val="34"/>
    <w:qFormat/>
    <w:rsid w:val="005278AB"/>
    <w:pPr>
      <w:ind w:left="720"/>
      <w:contextualSpacing/>
    </w:pPr>
  </w:style>
  <w:style w:type="character" w:styleId="Hiperlink">
    <w:name w:val="Hyperlink"/>
    <w:basedOn w:val="Fontepargpadro"/>
    <w:uiPriority w:val="99"/>
    <w:unhideWhenUsed/>
    <w:rsid w:val="000D746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86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2532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46099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73812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96680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1353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40063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601643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64621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3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8678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7036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15827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6173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05988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114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84446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0041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70093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270373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600261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8173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05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29554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99103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65016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63283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3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0758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55557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2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12270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9457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1697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33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19653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3329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5396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98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847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9322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40849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7256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46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9785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99872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8892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38748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00231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199001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66566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14423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61415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9711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44968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04695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38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48332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88282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72861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40610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51841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463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19086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01610">
          <w:marLeft w:val="216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876569">
          <w:marLeft w:val="216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80232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52366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80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8814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5176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5689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6945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01635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42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6026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66591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7568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42433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47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4351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8592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9897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9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3318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0979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8404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70485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48582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63672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794343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38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855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6867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663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18762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621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76130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8086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4759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12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0572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95660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8634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37039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84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75359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8863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65847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5475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7417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87646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26654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53395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9431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23203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65461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20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3445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04311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05680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97299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13702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60007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4950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7128">
          <w:marLeft w:val="216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442019">
          <w:marLeft w:val="216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32377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73002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16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38786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1425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07866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87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33323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24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5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07778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370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8586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04546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6396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33246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3916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61313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822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01862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94024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33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48161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69688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5844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32370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89361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502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93860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85913">
          <w:marLeft w:val="216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988179">
          <w:marLeft w:val="216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64226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43107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1.xml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http://statbook.gatech.edu/index.html" TargetMode="External"/><Relationship Id="rId8" Type="http://schemas.openxmlformats.org/officeDocument/2006/relationships/image" Target="media/image1.tiff"/><Relationship Id="rId9" Type="http://schemas.openxmlformats.org/officeDocument/2006/relationships/image" Target="media/image2.png"/><Relationship Id="rId1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5</Pages>
  <Words>1004</Words>
  <Characters>5424</Characters>
  <Application>Microsoft Macintosh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6416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Usuário do Microsoft Office</dc:creator>
  <cp:keywords/>
  <dc:description/>
  <cp:lastModifiedBy>Usuário do Microsoft Office</cp:lastModifiedBy>
  <cp:revision>22</cp:revision>
  <dcterms:created xsi:type="dcterms:W3CDTF">2017-10-26T20:23:00Z</dcterms:created>
  <dcterms:modified xsi:type="dcterms:W3CDTF">2017-10-26T22:35:00Z</dcterms:modified>
</cp:coreProperties>
</file>