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D321E6" w:rsidRDefault="00D321E6" w:rsidP="00D321E6">
      <w:pPr>
        <w:tabs>
          <w:tab w:val="left" w:pos="748"/>
          <w:tab w:val="center" w:pos="4513"/>
        </w:tabs>
        <w:spacing w:after="0"/>
        <w:rPr>
          <w:color w:val="2E74B5" w:themeColor="accent1" w:themeShade="BF"/>
          <w:sz w:val="28"/>
          <w:szCs w:val="28"/>
        </w:rPr>
      </w:pPr>
    </w:p>
    <w:p w:rsidR="00CD1488" w:rsidRDefault="00594888" w:rsidP="00CD1488">
      <w:pPr>
        <w:tabs>
          <w:tab w:val="left" w:pos="748"/>
          <w:tab w:val="center" w:pos="4513"/>
        </w:tabs>
        <w:spacing w:after="0"/>
        <w:jc w:val="center"/>
        <w:rPr>
          <w:b/>
          <w:color w:val="2E74B5" w:themeColor="accent1" w:themeShade="BF"/>
          <w:sz w:val="36"/>
          <w:szCs w:val="36"/>
        </w:rPr>
      </w:pPr>
      <w:proofErr w:type="spellStart"/>
      <w:r w:rsidRPr="00D321E6">
        <w:rPr>
          <w:b/>
          <w:color w:val="2E74B5" w:themeColor="accent1" w:themeShade="BF"/>
          <w:sz w:val="36"/>
          <w:szCs w:val="36"/>
        </w:rPr>
        <w:t>SmartVA</w:t>
      </w:r>
      <w:proofErr w:type="spellEnd"/>
      <w:r w:rsidRPr="00D321E6">
        <w:rPr>
          <w:b/>
          <w:color w:val="2E74B5" w:themeColor="accent1" w:themeShade="BF"/>
          <w:sz w:val="36"/>
          <w:szCs w:val="36"/>
        </w:rPr>
        <w:t xml:space="preserve"> Auto Analyse </w:t>
      </w:r>
      <w:r w:rsidR="00CD1488">
        <w:rPr>
          <w:b/>
          <w:color w:val="2E74B5" w:themeColor="accent1" w:themeShade="BF"/>
          <w:sz w:val="36"/>
          <w:szCs w:val="36"/>
        </w:rPr>
        <w:t>Version 2</w:t>
      </w:r>
      <w:r w:rsidR="009E561C">
        <w:rPr>
          <w:b/>
          <w:color w:val="2E74B5" w:themeColor="accent1" w:themeShade="BF"/>
          <w:sz w:val="36"/>
          <w:szCs w:val="36"/>
        </w:rPr>
        <w:t>.0</w:t>
      </w:r>
    </w:p>
    <w:p w:rsidR="00CD1488" w:rsidRDefault="00CD1488" w:rsidP="00CD1488">
      <w:pPr>
        <w:tabs>
          <w:tab w:val="left" w:pos="748"/>
          <w:tab w:val="center" w:pos="4513"/>
        </w:tabs>
        <w:spacing w:after="0"/>
        <w:jc w:val="center"/>
        <w:rPr>
          <w:b/>
          <w:color w:val="2E74B5" w:themeColor="accent1" w:themeShade="BF"/>
          <w:sz w:val="36"/>
          <w:szCs w:val="36"/>
        </w:rPr>
      </w:pPr>
    </w:p>
    <w:p w:rsidR="0074151E" w:rsidRDefault="00594888" w:rsidP="00CD1488">
      <w:pPr>
        <w:tabs>
          <w:tab w:val="left" w:pos="748"/>
          <w:tab w:val="center" w:pos="4513"/>
        </w:tabs>
        <w:spacing w:after="0"/>
        <w:jc w:val="center"/>
        <w:rPr>
          <w:b/>
          <w:color w:val="2E74B5" w:themeColor="accent1" w:themeShade="BF"/>
          <w:sz w:val="36"/>
          <w:szCs w:val="36"/>
        </w:rPr>
      </w:pPr>
      <w:r w:rsidRPr="00D321E6">
        <w:rPr>
          <w:b/>
          <w:color w:val="2E74B5" w:themeColor="accent1" w:themeShade="BF"/>
          <w:sz w:val="36"/>
          <w:szCs w:val="36"/>
        </w:rPr>
        <w:t>User Guide</w:t>
      </w:r>
    </w:p>
    <w:p w:rsidR="00594888" w:rsidRPr="00D321E6" w:rsidRDefault="00594888" w:rsidP="00D321E6">
      <w:pPr>
        <w:tabs>
          <w:tab w:val="left" w:pos="748"/>
          <w:tab w:val="center" w:pos="4513"/>
        </w:tabs>
        <w:spacing w:after="0"/>
        <w:jc w:val="center"/>
        <w:rPr>
          <w:b/>
          <w:color w:val="2E74B5" w:themeColor="accent1" w:themeShade="BF"/>
          <w:sz w:val="36"/>
          <w:szCs w:val="36"/>
        </w:rPr>
      </w:pPr>
      <w:r w:rsidRPr="00D321E6">
        <w:rPr>
          <w:b/>
          <w:sz w:val="36"/>
          <w:szCs w:val="36"/>
        </w:rPr>
        <w:br w:type="page"/>
      </w:r>
    </w:p>
    <w:sdt>
      <w:sdtPr>
        <w:rPr>
          <w:rFonts w:eastAsiaTheme="minorHAnsi" w:cstheme="minorBidi"/>
          <w:color w:val="auto"/>
          <w:sz w:val="20"/>
          <w:szCs w:val="22"/>
          <w:lang w:val="en-GB"/>
        </w:rPr>
        <w:id w:val="-871149137"/>
        <w:docPartObj>
          <w:docPartGallery w:val="Table of Contents"/>
          <w:docPartUnique/>
        </w:docPartObj>
      </w:sdtPr>
      <w:sdtEndPr>
        <w:rPr>
          <w:b/>
          <w:bCs/>
          <w:noProof/>
        </w:rPr>
      </w:sdtEndPr>
      <w:sdtContent>
        <w:p w:rsidR="006E7B93" w:rsidRDefault="006E7B93" w:rsidP="00D321E6">
          <w:pPr>
            <w:pStyle w:val="TOCHeading"/>
            <w:rPr>
              <w:rFonts w:eastAsiaTheme="minorHAnsi" w:cstheme="minorBidi"/>
              <w:color w:val="auto"/>
              <w:sz w:val="20"/>
              <w:szCs w:val="22"/>
              <w:lang w:val="en-GB"/>
            </w:rPr>
          </w:pPr>
        </w:p>
        <w:p w:rsidR="006E7B93" w:rsidRDefault="006E7B93" w:rsidP="006E7B93"/>
        <w:p w:rsidR="006E7B93" w:rsidRDefault="006E7B93" w:rsidP="006E7B93"/>
        <w:p w:rsidR="006E7B93" w:rsidRDefault="006E7B93" w:rsidP="006E7B93"/>
        <w:p w:rsidR="006E7B93" w:rsidRDefault="006E7B93" w:rsidP="006E7B93"/>
        <w:p w:rsidR="006E7B93" w:rsidRPr="006E7B93" w:rsidRDefault="006E7B93" w:rsidP="006E7B93"/>
        <w:p w:rsidR="007E7101" w:rsidRDefault="007E7101" w:rsidP="00D321E6">
          <w:pPr>
            <w:pStyle w:val="TOCHeading"/>
          </w:pPr>
          <w:r>
            <w:t>Table of Contents</w:t>
          </w:r>
        </w:p>
        <w:p w:rsidR="00594888" w:rsidRPr="00594888" w:rsidRDefault="00594888" w:rsidP="00D321E6">
          <w:pPr>
            <w:rPr>
              <w:lang w:val="en-US"/>
            </w:rPr>
          </w:pPr>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r w:rsidRPr="00114E9E">
            <w:rPr>
              <w:smallCaps w:val="0"/>
            </w:rPr>
            <w:fldChar w:fldCharType="begin"/>
          </w:r>
          <w:r w:rsidR="006E7B93">
            <w:rPr>
              <w:smallCaps w:val="0"/>
            </w:rPr>
            <w:instrText xml:space="preserve"> TOC \o "1-5" \h \z \u </w:instrText>
          </w:r>
          <w:r w:rsidRPr="00114E9E">
            <w:rPr>
              <w:smallCaps w:val="0"/>
            </w:rPr>
            <w:fldChar w:fldCharType="separate"/>
          </w:r>
          <w:hyperlink w:anchor="_Toc477427295" w:history="1">
            <w:r w:rsidR="00A1655C" w:rsidRPr="008E0657">
              <w:rPr>
                <w:rStyle w:val="Hyperlink"/>
                <w:noProof/>
              </w:rPr>
              <w:t>Introduction</w:t>
            </w:r>
            <w:r w:rsidR="00A1655C">
              <w:rPr>
                <w:noProof/>
                <w:webHidden/>
              </w:rPr>
              <w:tab/>
            </w:r>
            <w:r>
              <w:rPr>
                <w:noProof/>
                <w:webHidden/>
              </w:rPr>
              <w:fldChar w:fldCharType="begin"/>
            </w:r>
            <w:r w:rsidR="00A1655C">
              <w:rPr>
                <w:noProof/>
                <w:webHidden/>
              </w:rPr>
              <w:instrText xml:space="preserve"> PAGEREF _Toc477427295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296" w:history="1">
            <w:r w:rsidR="00A1655C" w:rsidRPr="008E0657">
              <w:rPr>
                <w:rStyle w:val="Hyperlink"/>
                <w:noProof/>
              </w:rPr>
              <w:t>Pre-requisites</w:t>
            </w:r>
            <w:r w:rsidR="00A1655C">
              <w:rPr>
                <w:noProof/>
                <w:webHidden/>
              </w:rPr>
              <w:tab/>
            </w:r>
            <w:r>
              <w:rPr>
                <w:noProof/>
                <w:webHidden/>
              </w:rPr>
              <w:fldChar w:fldCharType="begin"/>
            </w:r>
            <w:r w:rsidR="00A1655C">
              <w:rPr>
                <w:noProof/>
                <w:webHidden/>
              </w:rPr>
              <w:instrText xml:space="preserve"> PAGEREF _Toc477427296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297" w:history="1">
            <w:r w:rsidR="00A1655C" w:rsidRPr="008E0657">
              <w:rPr>
                <w:rStyle w:val="Hyperlink"/>
                <w:noProof/>
              </w:rPr>
              <w:t>Installation</w:t>
            </w:r>
            <w:r w:rsidR="00A1655C">
              <w:rPr>
                <w:noProof/>
                <w:webHidden/>
              </w:rPr>
              <w:tab/>
            </w:r>
            <w:r>
              <w:rPr>
                <w:noProof/>
                <w:webHidden/>
              </w:rPr>
              <w:fldChar w:fldCharType="begin"/>
            </w:r>
            <w:r w:rsidR="00A1655C">
              <w:rPr>
                <w:noProof/>
                <w:webHidden/>
              </w:rPr>
              <w:instrText xml:space="preserve"> PAGEREF _Toc477427297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298" w:history="1">
            <w:r w:rsidR="00A1655C" w:rsidRPr="008E0657">
              <w:rPr>
                <w:rStyle w:val="Hyperlink"/>
                <w:noProof/>
              </w:rPr>
              <w:t>Download the file</w:t>
            </w:r>
            <w:r w:rsidR="00A1655C">
              <w:rPr>
                <w:noProof/>
                <w:webHidden/>
              </w:rPr>
              <w:tab/>
            </w:r>
            <w:r>
              <w:rPr>
                <w:noProof/>
                <w:webHidden/>
              </w:rPr>
              <w:fldChar w:fldCharType="begin"/>
            </w:r>
            <w:r w:rsidR="00A1655C">
              <w:rPr>
                <w:noProof/>
                <w:webHidden/>
              </w:rPr>
              <w:instrText xml:space="preserve"> PAGEREF _Toc477427298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0" w:history="1">
            <w:r w:rsidR="00A1655C" w:rsidRPr="008E0657">
              <w:rPr>
                <w:rStyle w:val="Hyperlink"/>
                <w:noProof/>
              </w:rPr>
              <w:t>Run setup</w:t>
            </w:r>
            <w:r w:rsidR="00A1655C">
              <w:rPr>
                <w:noProof/>
                <w:webHidden/>
              </w:rPr>
              <w:tab/>
            </w:r>
            <w:r>
              <w:rPr>
                <w:noProof/>
                <w:webHidden/>
              </w:rPr>
              <w:fldChar w:fldCharType="begin"/>
            </w:r>
            <w:r w:rsidR="00A1655C">
              <w:rPr>
                <w:noProof/>
                <w:webHidden/>
              </w:rPr>
              <w:instrText xml:space="preserve"> PAGEREF _Toc477427300 \h </w:instrText>
            </w:r>
            <w:r>
              <w:rPr>
                <w:noProof/>
                <w:webHidden/>
              </w:rPr>
            </w:r>
            <w:r>
              <w:rPr>
                <w:noProof/>
                <w:webHidden/>
              </w:rPr>
              <w:fldChar w:fldCharType="separate"/>
            </w:r>
            <w:r w:rsidR="00A1655C">
              <w:rPr>
                <w:noProof/>
                <w:webHidden/>
              </w:rPr>
              <w:t>3</w:t>
            </w:r>
            <w:r>
              <w:rPr>
                <w:noProof/>
                <w:webHidden/>
              </w:rPr>
              <w:fldChar w:fldCharType="end"/>
            </w:r>
          </w:hyperlink>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1" w:history="1">
            <w:r w:rsidR="00A1655C" w:rsidRPr="008E0657">
              <w:rPr>
                <w:rStyle w:val="Hyperlink"/>
                <w:noProof/>
              </w:rPr>
              <w:t>Configuration File – Configuring for your environment</w:t>
            </w:r>
            <w:r w:rsidR="00A1655C">
              <w:rPr>
                <w:noProof/>
                <w:webHidden/>
              </w:rPr>
              <w:tab/>
            </w:r>
            <w:r>
              <w:rPr>
                <w:noProof/>
                <w:webHidden/>
              </w:rPr>
              <w:fldChar w:fldCharType="begin"/>
            </w:r>
            <w:r w:rsidR="00A1655C">
              <w:rPr>
                <w:noProof/>
                <w:webHidden/>
              </w:rPr>
              <w:instrText xml:space="preserve"> PAGEREF _Toc477427301 \h </w:instrText>
            </w:r>
            <w:r>
              <w:rPr>
                <w:noProof/>
                <w:webHidden/>
              </w:rPr>
            </w:r>
            <w:r>
              <w:rPr>
                <w:noProof/>
                <w:webHidden/>
              </w:rPr>
              <w:fldChar w:fldCharType="separate"/>
            </w:r>
            <w:r w:rsidR="00A1655C">
              <w:rPr>
                <w:noProof/>
                <w:webHidden/>
              </w:rPr>
              <w:t>8</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2" w:history="1">
            <w:r w:rsidR="00A1655C" w:rsidRPr="008E0657">
              <w:rPr>
                <w:rStyle w:val="Hyperlink"/>
                <w:noProof/>
              </w:rPr>
              <w:t>Opening the File</w:t>
            </w:r>
            <w:r w:rsidR="00A1655C">
              <w:rPr>
                <w:noProof/>
                <w:webHidden/>
              </w:rPr>
              <w:tab/>
            </w:r>
            <w:r>
              <w:rPr>
                <w:noProof/>
                <w:webHidden/>
              </w:rPr>
              <w:fldChar w:fldCharType="begin"/>
            </w:r>
            <w:r w:rsidR="00A1655C">
              <w:rPr>
                <w:noProof/>
                <w:webHidden/>
              </w:rPr>
              <w:instrText xml:space="preserve"> PAGEREF _Toc477427302 \h </w:instrText>
            </w:r>
            <w:r>
              <w:rPr>
                <w:noProof/>
                <w:webHidden/>
              </w:rPr>
            </w:r>
            <w:r>
              <w:rPr>
                <w:noProof/>
                <w:webHidden/>
              </w:rPr>
              <w:fldChar w:fldCharType="separate"/>
            </w:r>
            <w:r w:rsidR="00A1655C">
              <w:rPr>
                <w:noProof/>
                <w:webHidden/>
              </w:rPr>
              <w:t>8</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3" w:history="1">
            <w:r w:rsidR="00A1655C" w:rsidRPr="008E0657">
              <w:rPr>
                <w:rStyle w:val="Hyperlink"/>
                <w:noProof/>
              </w:rPr>
              <w:t>Settings</w:t>
            </w:r>
            <w:r w:rsidR="00A1655C">
              <w:rPr>
                <w:noProof/>
                <w:webHidden/>
              </w:rPr>
              <w:tab/>
            </w:r>
            <w:r>
              <w:rPr>
                <w:noProof/>
                <w:webHidden/>
              </w:rPr>
              <w:fldChar w:fldCharType="begin"/>
            </w:r>
            <w:r w:rsidR="00A1655C">
              <w:rPr>
                <w:noProof/>
                <w:webHidden/>
              </w:rPr>
              <w:instrText xml:space="preserve"> PAGEREF _Toc477427303 \h </w:instrText>
            </w:r>
            <w:r>
              <w:rPr>
                <w:noProof/>
                <w:webHidden/>
              </w:rPr>
            </w:r>
            <w:r>
              <w:rPr>
                <w:noProof/>
                <w:webHidden/>
              </w:rPr>
              <w:fldChar w:fldCharType="separate"/>
            </w:r>
            <w:r w:rsidR="00A1655C">
              <w:rPr>
                <w:noProof/>
                <w:webHidden/>
              </w:rPr>
              <w:t>9</w:t>
            </w:r>
            <w:r>
              <w:rPr>
                <w:noProof/>
                <w:webHidden/>
              </w:rPr>
              <w:fldChar w:fldCharType="end"/>
            </w:r>
          </w:hyperlink>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4" w:history="1">
            <w:r w:rsidR="00A1655C" w:rsidRPr="008E0657">
              <w:rPr>
                <w:rStyle w:val="Hyperlink"/>
                <w:noProof/>
              </w:rPr>
              <w:t>Tablet Configuration</w:t>
            </w:r>
            <w:r w:rsidR="00A1655C">
              <w:rPr>
                <w:noProof/>
                <w:webHidden/>
              </w:rPr>
              <w:tab/>
            </w:r>
            <w:r>
              <w:rPr>
                <w:noProof/>
                <w:webHidden/>
              </w:rPr>
              <w:fldChar w:fldCharType="begin"/>
            </w:r>
            <w:r w:rsidR="00A1655C">
              <w:rPr>
                <w:noProof/>
                <w:webHidden/>
              </w:rPr>
              <w:instrText xml:space="preserve"> PAGEREF _Toc477427304 \h </w:instrText>
            </w:r>
            <w:r>
              <w:rPr>
                <w:noProof/>
                <w:webHidden/>
              </w:rPr>
            </w:r>
            <w:r>
              <w:rPr>
                <w:noProof/>
                <w:webHidden/>
              </w:rPr>
              <w:fldChar w:fldCharType="separate"/>
            </w:r>
            <w:r w:rsidR="00A1655C">
              <w:rPr>
                <w:noProof/>
                <w:webHidden/>
              </w:rPr>
              <w:t>11</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5" w:history="1">
            <w:r w:rsidR="00A1655C" w:rsidRPr="008E0657">
              <w:rPr>
                <w:rStyle w:val="Hyperlink"/>
                <w:noProof/>
              </w:rPr>
              <w:t>Developer Mode</w:t>
            </w:r>
            <w:r w:rsidR="00A1655C">
              <w:rPr>
                <w:noProof/>
                <w:webHidden/>
              </w:rPr>
              <w:tab/>
            </w:r>
            <w:r>
              <w:rPr>
                <w:noProof/>
                <w:webHidden/>
              </w:rPr>
              <w:fldChar w:fldCharType="begin"/>
            </w:r>
            <w:r w:rsidR="00A1655C">
              <w:rPr>
                <w:noProof/>
                <w:webHidden/>
              </w:rPr>
              <w:instrText xml:space="preserve"> PAGEREF _Toc477427305 \h </w:instrText>
            </w:r>
            <w:r>
              <w:rPr>
                <w:noProof/>
                <w:webHidden/>
              </w:rPr>
            </w:r>
            <w:r>
              <w:rPr>
                <w:noProof/>
                <w:webHidden/>
              </w:rPr>
              <w:fldChar w:fldCharType="separate"/>
            </w:r>
            <w:r w:rsidR="00A1655C">
              <w:rPr>
                <w:noProof/>
                <w:webHidden/>
              </w:rPr>
              <w:t>11</w:t>
            </w:r>
            <w:r>
              <w:rPr>
                <w:noProof/>
                <w:webHidden/>
              </w:rPr>
              <w:fldChar w:fldCharType="end"/>
            </w:r>
          </w:hyperlink>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6" w:history="1">
            <w:r w:rsidR="00A1655C" w:rsidRPr="008E0657">
              <w:rPr>
                <w:rStyle w:val="Hyperlink"/>
                <w:noProof/>
              </w:rPr>
              <w:t>Running for the first time – USB connected device</w:t>
            </w:r>
            <w:r w:rsidR="00A1655C">
              <w:rPr>
                <w:noProof/>
                <w:webHidden/>
              </w:rPr>
              <w:tab/>
            </w:r>
            <w:r>
              <w:rPr>
                <w:noProof/>
                <w:webHidden/>
              </w:rPr>
              <w:fldChar w:fldCharType="begin"/>
            </w:r>
            <w:r w:rsidR="00A1655C">
              <w:rPr>
                <w:noProof/>
                <w:webHidden/>
              </w:rPr>
              <w:instrText xml:space="preserve"> PAGEREF _Toc477427306 \h </w:instrText>
            </w:r>
            <w:r>
              <w:rPr>
                <w:noProof/>
                <w:webHidden/>
              </w:rPr>
            </w:r>
            <w:r>
              <w:rPr>
                <w:noProof/>
                <w:webHidden/>
              </w:rPr>
              <w:fldChar w:fldCharType="separate"/>
            </w:r>
            <w:r w:rsidR="00A1655C">
              <w:rPr>
                <w:noProof/>
                <w:webHidden/>
              </w:rPr>
              <w:t>12</w:t>
            </w:r>
            <w:r>
              <w:rPr>
                <w:noProof/>
                <w:webHidden/>
              </w:rPr>
              <w:fldChar w:fldCharType="end"/>
            </w:r>
          </w:hyperlink>
        </w:p>
        <w:p w:rsidR="00A1655C" w:rsidRDefault="00114E9E" w:rsidP="00A1655C">
          <w:pPr>
            <w:pStyle w:val="TOC2"/>
            <w:tabs>
              <w:tab w:val="right" w:leader="dot" w:pos="9016"/>
            </w:tabs>
            <w:spacing w:line="360" w:lineRule="auto"/>
            <w:rPr>
              <w:rFonts w:eastAsiaTheme="minorEastAsia" w:cstheme="minorBidi"/>
              <w:smallCaps w:val="0"/>
              <w:noProof/>
              <w:sz w:val="22"/>
              <w:szCs w:val="22"/>
              <w:lang w:val="en-AU" w:eastAsia="en-AU"/>
            </w:rPr>
          </w:pPr>
          <w:hyperlink w:anchor="_Toc477427307" w:history="1">
            <w:r w:rsidR="00A1655C" w:rsidRPr="008E0657">
              <w:rPr>
                <w:rStyle w:val="Hyperlink"/>
                <w:noProof/>
              </w:rPr>
              <w:t>Program Outputs – What does it do</w:t>
            </w:r>
            <w:r w:rsidR="00A1655C">
              <w:rPr>
                <w:noProof/>
                <w:webHidden/>
              </w:rPr>
              <w:tab/>
            </w:r>
            <w:r>
              <w:rPr>
                <w:noProof/>
                <w:webHidden/>
              </w:rPr>
              <w:fldChar w:fldCharType="begin"/>
            </w:r>
            <w:r w:rsidR="00A1655C">
              <w:rPr>
                <w:noProof/>
                <w:webHidden/>
              </w:rPr>
              <w:instrText xml:space="preserve"> PAGEREF _Toc477427307 \h </w:instrText>
            </w:r>
            <w:r>
              <w:rPr>
                <w:noProof/>
                <w:webHidden/>
              </w:rPr>
            </w:r>
            <w:r>
              <w:rPr>
                <w:noProof/>
                <w:webHidden/>
              </w:rPr>
              <w:fldChar w:fldCharType="separate"/>
            </w:r>
            <w:r w:rsidR="00A1655C">
              <w:rPr>
                <w:noProof/>
                <w:webHidden/>
              </w:rPr>
              <w:t>13</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8" w:history="1">
            <w:r w:rsidR="00A1655C" w:rsidRPr="008E0657">
              <w:rPr>
                <w:rStyle w:val="Hyperlink"/>
                <w:noProof/>
              </w:rPr>
              <w:t>Screen Output</w:t>
            </w:r>
            <w:r w:rsidR="00A1655C">
              <w:rPr>
                <w:noProof/>
                <w:webHidden/>
              </w:rPr>
              <w:tab/>
            </w:r>
            <w:r>
              <w:rPr>
                <w:noProof/>
                <w:webHidden/>
              </w:rPr>
              <w:fldChar w:fldCharType="begin"/>
            </w:r>
            <w:r w:rsidR="00A1655C">
              <w:rPr>
                <w:noProof/>
                <w:webHidden/>
              </w:rPr>
              <w:instrText xml:space="preserve"> PAGEREF _Toc477427308 \h </w:instrText>
            </w:r>
            <w:r>
              <w:rPr>
                <w:noProof/>
                <w:webHidden/>
              </w:rPr>
            </w:r>
            <w:r>
              <w:rPr>
                <w:noProof/>
                <w:webHidden/>
              </w:rPr>
              <w:fldChar w:fldCharType="separate"/>
            </w:r>
            <w:r w:rsidR="00A1655C">
              <w:rPr>
                <w:noProof/>
                <w:webHidden/>
              </w:rPr>
              <w:t>13</w:t>
            </w:r>
            <w:r>
              <w:rPr>
                <w:noProof/>
                <w:webHidden/>
              </w:rPr>
              <w:fldChar w:fldCharType="end"/>
            </w:r>
          </w:hyperlink>
        </w:p>
        <w:p w:rsidR="00A1655C" w:rsidRDefault="00114E9E" w:rsidP="00A1655C">
          <w:pPr>
            <w:pStyle w:val="TOC3"/>
            <w:tabs>
              <w:tab w:val="right" w:leader="dot" w:pos="9016"/>
            </w:tabs>
            <w:spacing w:line="360" w:lineRule="auto"/>
            <w:rPr>
              <w:rFonts w:eastAsiaTheme="minorEastAsia" w:cstheme="minorBidi"/>
              <w:i w:val="0"/>
              <w:iCs w:val="0"/>
              <w:noProof/>
              <w:sz w:val="22"/>
              <w:szCs w:val="22"/>
              <w:lang w:val="en-AU" w:eastAsia="en-AU"/>
            </w:rPr>
          </w:pPr>
          <w:hyperlink w:anchor="_Toc477427309" w:history="1">
            <w:r w:rsidR="00A1655C" w:rsidRPr="008E0657">
              <w:rPr>
                <w:rStyle w:val="Hyperlink"/>
                <w:noProof/>
              </w:rPr>
              <w:t>File Outputs</w:t>
            </w:r>
            <w:r w:rsidR="00A1655C">
              <w:rPr>
                <w:noProof/>
                <w:webHidden/>
              </w:rPr>
              <w:tab/>
            </w:r>
            <w:r>
              <w:rPr>
                <w:noProof/>
                <w:webHidden/>
              </w:rPr>
              <w:fldChar w:fldCharType="begin"/>
            </w:r>
            <w:r w:rsidR="00A1655C">
              <w:rPr>
                <w:noProof/>
                <w:webHidden/>
              </w:rPr>
              <w:instrText xml:space="preserve"> PAGEREF _Toc477427309 \h </w:instrText>
            </w:r>
            <w:r>
              <w:rPr>
                <w:noProof/>
                <w:webHidden/>
              </w:rPr>
            </w:r>
            <w:r>
              <w:rPr>
                <w:noProof/>
                <w:webHidden/>
              </w:rPr>
              <w:fldChar w:fldCharType="separate"/>
            </w:r>
            <w:r w:rsidR="00A1655C">
              <w:rPr>
                <w:noProof/>
                <w:webHidden/>
              </w:rPr>
              <w:t>14</w:t>
            </w:r>
            <w:r>
              <w:rPr>
                <w:noProof/>
                <w:webHidden/>
              </w:rPr>
              <w:fldChar w:fldCharType="end"/>
            </w:r>
          </w:hyperlink>
        </w:p>
        <w:p w:rsidR="00A1655C" w:rsidRDefault="00114E9E" w:rsidP="00A1655C">
          <w:pPr>
            <w:pStyle w:val="TOC4"/>
            <w:tabs>
              <w:tab w:val="right" w:leader="dot" w:pos="9016"/>
            </w:tabs>
            <w:spacing w:line="360" w:lineRule="auto"/>
            <w:rPr>
              <w:rFonts w:eastAsiaTheme="minorEastAsia" w:cstheme="minorBidi"/>
              <w:noProof/>
              <w:sz w:val="22"/>
              <w:szCs w:val="22"/>
              <w:lang w:val="en-AU" w:eastAsia="en-AU"/>
            </w:rPr>
          </w:pPr>
          <w:hyperlink w:anchor="_Toc477427310" w:history="1">
            <w:r w:rsidR="00A1655C" w:rsidRPr="008E0657">
              <w:rPr>
                <w:rStyle w:val="Hyperlink"/>
                <w:noProof/>
              </w:rPr>
              <w:t>Results.csv</w:t>
            </w:r>
            <w:r w:rsidR="00A1655C">
              <w:rPr>
                <w:noProof/>
                <w:webHidden/>
              </w:rPr>
              <w:tab/>
            </w:r>
            <w:r>
              <w:rPr>
                <w:noProof/>
                <w:webHidden/>
              </w:rPr>
              <w:fldChar w:fldCharType="begin"/>
            </w:r>
            <w:r w:rsidR="00A1655C">
              <w:rPr>
                <w:noProof/>
                <w:webHidden/>
              </w:rPr>
              <w:instrText xml:space="preserve"> PAGEREF _Toc477427310 \h </w:instrText>
            </w:r>
            <w:r>
              <w:rPr>
                <w:noProof/>
                <w:webHidden/>
              </w:rPr>
            </w:r>
            <w:r>
              <w:rPr>
                <w:noProof/>
                <w:webHidden/>
              </w:rPr>
              <w:fldChar w:fldCharType="separate"/>
            </w:r>
            <w:r w:rsidR="00A1655C">
              <w:rPr>
                <w:noProof/>
                <w:webHidden/>
              </w:rPr>
              <w:t>14</w:t>
            </w:r>
            <w:r>
              <w:rPr>
                <w:noProof/>
                <w:webHidden/>
              </w:rPr>
              <w:fldChar w:fldCharType="end"/>
            </w:r>
          </w:hyperlink>
        </w:p>
        <w:p w:rsidR="00A1655C" w:rsidRDefault="00114E9E" w:rsidP="00A1655C">
          <w:pPr>
            <w:pStyle w:val="TOC4"/>
            <w:tabs>
              <w:tab w:val="right" w:leader="dot" w:pos="9016"/>
            </w:tabs>
            <w:spacing w:line="360" w:lineRule="auto"/>
            <w:rPr>
              <w:rFonts w:eastAsiaTheme="minorEastAsia" w:cstheme="minorBidi"/>
              <w:noProof/>
              <w:sz w:val="22"/>
              <w:szCs w:val="22"/>
              <w:lang w:val="en-AU" w:eastAsia="en-AU"/>
            </w:rPr>
          </w:pPr>
          <w:hyperlink w:anchor="_Toc477427311" w:history="1">
            <w:r w:rsidR="00A1655C" w:rsidRPr="008E0657">
              <w:rPr>
                <w:rStyle w:val="Hyperlink"/>
                <w:noProof/>
              </w:rPr>
              <w:t>Log Files</w:t>
            </w:r>
            <w:r w:rsidR="00A1655C">
              <w:rPr>
                <w:noProof/>
                <w:webHidden/>
              </w:rPr>
              <w:tab/>
            </w:r>
            <w:r>
              <w:rPr>
                <w:noProof/>
                <w:webHidden/>
              </w:rPr>
              <w:fldChar w:fldCharType="begin"/>
            </w:r>
            <w:r w:rsidR="00A1655C">
              <w:rPr>
                <w:noProof/>
                <w:webHidden/>
              </w:rPr>
              <w:instrText xml:space="preserve"> PAGEREF _Toc477427311 \h </w:instrText>
            </w:r>
            <w:r>
              <w:rPr>
                <w:noProof/>
                <w:webHidden/>
              </w:rPr>
            </w:r>
            <w:r>
              <w:rPr>
                <w:noProof/>
                <w:webHidden/>
              </w:rPr>
              <w:fldChar w:fldCharType="separate"/>
            </w:r>
            <w:r w:rsidR="00A1655C">
              <w:rPr>
                <w:noProof/>
                <w:webHidden/>
              </w:rPr>
              <w:t>15</w:t>
            </w:r>
            <w:r>
              <w:rPr>
                <w:noProof/>
                <w:webHidden/>
              </w:rPr>
              <w:fldChar w:fldCharType="end"/>
            </w:r>
          </w:hyperlink>
        </w:p>
        <w:p w:rsidR="00A1655C" w:rsidRDefault="00114E9E" w:rsidP="00A1655C">
          <w:pPr>
            <w:pStyle w:val="TOC5"/>
            <w:tabs>
              <w:tab w:val="right" w:leader="dot" w:pos="9016"/>
            </w:tabs>
            <w:spacing w:line="360" w:lineRule="auto"/>
            <w:rPr>
              <w:rFonts w:eastAsiaTheme="minorEastAsia" w:cstheme="minorBidi"/>
              <w:noProof/>
              <w:sz w:val="22"/>
              <w:szCs w:val="22"/>
              <w:lang w:val="en-AU" w:eastAsia="en-AU"/>
            </w:rPr>
          </w:pPr>
          <w:hyperlink w:anchor="_Toc477427312" w:history="1">
            <w:r w:rsidR="00A1655C" w:rsidRPr="008E0657">
              <w:rPr>
                <w:rStyle w:val="Hyperlink"/>
                <w:noProof/>
              </w:rPr>
              <w:t>log.txt</w:t>
            </w:r>
            <w:r w:rsidR="00A1655C">
              <w:rPr>
                <w:noProof/>
                <w:webHidden/>
              </w:rPr>
              <w:tab/>
            </w:r>
            <w:r>
              <w:rPr>
                <w:noProof/>
                <w:webHidden/>
              </w:rPr>
              <w:fldChar w:fldCharType="begin"/>
            </w:r>
            <w:r w:rsidR="00A1655C">
              <w:rPr>
                <w:noProof/>
                <w:webHidden/>
              </w:rPr>
              <w:instrText xml:space="preserve"> PAGEREF _Toc477427312 \h </w:instrText>
            </w:r>
            <w:r>
              <w:rPr>
                <w:noProof/>
                <w:webHidden/>
              </w:rPr>
            </w:r>
            <w:r>
              <w:rPr>
                <w:noProof/>
                <w:webHidden/>
              </w:rPr>
              <w:fldChar w:fldCharType="separate"/>
            </w:r>
            <w:r w:rsidR="00A1655C">
              <w:rPr>
                <w:noProof/>
                <w:webHidden/>
              </w:rPr>
              <w:t>15</w:t>
            </w:r>
            <w:r>
              <w:rPr>
                <w:noProof/>
                <w:webHidden/>
              </w:rPr>
              <w:fldChar w:fldCharType="end"/>
            </w:r>
          </w:hyperlink>
        </w:p>
        <w:p w:rsidR="00A1655C" w:rsidRDefault="00114E9E" w:rsidP="00A1655C">
          <w:pPr>
            <w:pStyle w:val="TOC5"/>
            <w:tabs>
              <w:tab w:val="right" w:leader="dot" w:pos="9016"/>
            </w:tabs>
            <w:spacing w:line="360" w:lineRule="auto"/>
            <w:rPr>
              <w:rFonts w:eastAsiaTheme="minorEastAsia" w:cstheme="minorBidi"/>
              <w:noProof/>
              <w:sz w:val="22"/>
              <w:szCs w:val="22"/>
              <w:lang w:val="en-AU" w:eastAsia="en-AU"/>
            </w:rPr>
          </w:pPr>
          <w:hyperlink w:anchor="_Toc477427313" w:history="1">
            <w:r w:rsidR="00A1655C" w:rsidRPr="008E0657">
              <w:rPr>
                <w:rStyle w:val="Hyperlink"/>
                <w:noProof/>
              </w:rPr>
              <w:t>adblog.txt</w:t>
            </w:r>
            <w:r w:rsidR="00A1655C">
              <w:rPr>
                <w:noProof/>
                <w:webHidden/>
              </w:rPr>
              <w:tab/>
            </w:r>
            <w:r>
              <w:rPr>
                <w:noProof/>
                <w:webHidden/>
              </w:rPr>
              <w:fldChar w:fldCharType="begin"/>
            </w:r>
            <w:r w:rsidR="00A1655C">
              <w:rPr>
                <w:noProof/>
                <w:webHidden/>
              </w:rPr>
              <w:instrText xml:space="preserve"> PAGEREF _Toc477427313 \h </w:instrText>
            </w:r>
            <w:r>
              <w:rPr>
                <w:noProof/>
                <w:webHidden/>
              </w:rPr>
            </w:r>
            <w:r>
              <w:rPr>
                <w:noProof/>
                <w:webHidden/>
              </w:rPr>
              <w:fldChar w:fldCharType="separate"/>
            </w:r>
            <w:r w:rsidR="00A1655C">
              <w:rPr>
                <w:noProof/>
                <w:webHidden/>
              </w:rPr>
              <w:t>15</w:t>
            </w:r>
            <w:r>
              <w:rPr>
                <w:noProof/>
                <w:webHidden/>
              </w:rPr>
              <w:fldChar w:fldCharType="end"/>
            </w:r>
          </w:hyperlink>
        </w:p>
        <w:p w:rsidR="00A1655C" w:rsidRDefault="00114E9E" w:rsidP="00A1655C">
          <w:pPr>
            <w:pStyle w:val="TOC5"/>
            <w:tabs>
              <w:tab w:val="right" w:leader="dot" w:pos="9016"/>
            </w:tabs>
            <w:spacing w:line="360" w:lineRule="auto"/>
            <w:rPr>
              <w:rFonts w:eastAsiaTheme="minorEastAsia" w:cstheme="minorBidi"/>
              <w:noProof/>
              <w:sz w:val="22"/>
              <w:szCs w:val="22"/>
              <w:lang w:val="en-AU" w:eastAsia="en-AU"/>
            </w:rPr>
          </w:pPr>
          <w:hyperlink w:anchor="_Toc477427314" w:history="1">
            <w:r w:rsidR="00A1655C" w:rsidRPr="008E0657">
              <w:rPr>
                <w:rStyle w:val="Hyperlink"/>
                <w:noProof/>
              </w:rPr>
              <w:t>BriefcaseOutput.txt</w:t>
            </w:r>
            <w:r w:rsidR="00A1655C">
              <w:rPr>
                <w:noProof/>
                <w:webHidden/>
              </w:rPr>
              <w:tab/>
            </w:r>
            <w:r>
              <w:rPr>
                <w:noProof/>
                <w:webHidden/>
              </w:rPr>
              <w:fldChar w:fldCharType="begin"/>
            </w:r>
            <w:r w:rsidR="00A1655C">
              <w:rPr>
                <w:noProof/>
                <w:webHidden/>
              </w:rPr>
              <w:instrText xml:space="preserve"> PAGEREF _Toc477427314 \h </w:instrText>
            </w:r>
            <w:r>
              <w:rPr>
                <w:noProof/>
                <w:webHidden/>
              </w:rPr>
            </w:r>
            <w:r>
              <w:rPr>
                <w:noProof/>
                <w:webHidden/>
              </w:rPr>
              <w:fldChar w:fldCharType="separate"/>
            </w:r>
            <w:r w:rsidR="00A1655C">
              <w:rPr>
                <w:noProof/>
                <w:webHidden/>
              </w:rPr>
              <w:t>15</w:t>
            </w:r>
            <w:r>
              <w:rPr>
                <w:noProof/>
                <w:webHidden/>
              </w:rPr>
              <w:fldChar w:fldCharType="end"/>
            </w:r>
          </w:hyperlink>
        </w:p>
        <w:p w:rsidR="00A1655C" w:rsidRDefault="00114E9E" w:rsidP="00A1655C">
          <w:pPr>
            <w:pStyle w:val="TOC5"/>
            <w:tabs>
              <w:tab w:val="right" w:leader="dot" w:pos="9016"/>
            </w:tabs>
            <w:spacing w:line="360" w:lineRule="auto"/>
            <w:rPr>
              <w:rFonts w:eastAsiaTheme="minorEastAsia" w:cstheme="minorBidi"/>
              <w:noProof/>
              <w:sz w:val="22"/>
              <w:szCs w:val="22"/>
              <w:lang w:val="en-AU" w:eastAsia="en-AU"/>
            </w:rPr>
          </w:pPr>
          <w:hyperlink w:anchor="_Toc477427315" w:history="1">
            <w:r w:rsidR="00A1655C" w:rsidRPr="008E0657">
              <w:rPr>
                <w:rStyle w:val="Hyperlink"/>
                <w:noProof/>
              </w:rPr>
              <w:t>TariffOutput.txt</w:t>
            </w:r>
            <w:r w:rsidR="00A1655C">
              <w:rPr>
                <w:noProof/>
                <w:webHidden/>
              </w:rPr>
              <w:tab/>
            </w:r>
            <w:r>
              <w:rPr>
                <w:noProof/>
                <w:webHidden/>
              </w:rPr>
              <w:fldChar w:fldCharType="begin"/>
            </w:r>
            <w:r w:rsidR="00A1655C">
              <w:rPr>
                <w:noProof/>
                <w:webHidden/>
              </w:rPr>
              <w:instrText xml:space="preserve"> PAGEREF _Toc477427315 \h </w:instrText>
            </w:r>
            <w:r>
              <w:rPr>
                <w:noProof/>
                <w:webHidden/>
              </w:rPr>
            </w:r>
            <w:r>
              <w:rPr>
                <w:noProof/>
                <w:webHidden/>
              </w:rPr>
              <w:fldChar w:fldCharType="separate"/>
            </w:r>
            <w:r w:rsidR="00A1655C">
              <w:rPr>
                <w:noProof/>
                <w:webHidden/>
              </w:rPr>
              <w:t>15</w:t>
            </w:r>
            <w:r>
              <w:rPr>
                <w:noProof/>
                <w:webHidden/>
              </w:rPr>
              <w:fldChar w:fldCharType="end"/>
            </w:r>
          </w:hyperlink>
        </w:p>
        <w:p w:rsidR="007E7101" w:rsidRDefault="00114E9E" w:rsidP="00A1655C">
          <w:pPr>
            <w:spacing w:line="360" w:lineRule="auto"/>
            <w:outlineLvl w:val="0"/>
          </w:pPr>
          <w:r>
            <w:rPr>
              <w:rFonts w:asciiTheme="minorHAnsi" w:hAnsiTheme="minorHAnsi" w:cstheme="minorHAnsi"/>
              <w:smallCaps/>
              <w:szCs w:val="20"/>
            </w:rPr>
            <w:fldChar w:fldCharType="end"/>
          </w:r>
        </w:p>
      </w:sdtContent>
    </w:sdt>
    <w:p w:rsidR="007E7101" w:rsidRDefault="007E7101" w:rsidP="00D321E6">
      <w:pPr>
        <w:rPr>
          <w:rFonts w:eastAsiaTheme="majorEastAsia" w:cstheme="majorBidi"/>
          <w:color w:val="2E74B5" w:themeColor="accent1" w:themeShade="BF"/>
          <w:sz w:val="32"/>
          <w:szCs w:val="32"/>
        </w:rPr>
      </w:pPr>
      <w:r>
        <w:br w:type="page"/>
      </w:r>
    </w:p>
    <w:p w:rsidR="00594888" w:rsidRPr="00594888" w:rsidRDefault="00594888" w:rsidP="00D321E6">
      <w:pPr>
        <w:rPr>
          <w:color w:val="2E74B5" w:themeColor="accent1" w:themeShade="BF"/>
          <w:sz w:val="28"/>
          <w:szCs w:val="28"/>
        </w:rPr>
      </w:pPr>
      <w:bookmarkStart w:id="0" w:name="_Toc468728254"/>
      <w:proofErr w:type="spellStart"/>
      <w:r w:rsidRPr="00594888">
        <w:rPr>
          <w:color w:val="2E74B5" w:themeColor="accent1" w:themeShade="BF"/>
          <w:sz w:val="28"/>
          <w:szCs w:val="28"/>
        </w:rPr>
        <w:lastRenderedPageBreak/>
        <w:t>SmartVA</w:t>
      </w:r>
      <w:proofErr w:type="spellEnd"/>
      <w:r w:rsidRPr="00594888">
        <w:rPr>
          <w:color w:val="2E74B5" w:themeColor="accent1" w:themeShade="BF"/>
          <w:sz w:val="28"/>
          <w:szCs w:val="28"/>
        </w:rPr>
        <w:t xml:space="preserve"> Auto Analyse User Guide</w:t>
      </w:r>
      <w:bookmarkEnd w:id="0"/>
    </w:p>
    <w:p w:rsidR="00594888" w:rsidRDefault="00594888" w:rsidP="00D321E6">
      <w:pPr>
        <w:pStyle w:val="Heading2"/>
      </w:pPr>
    </w:p>
    <w:p w:rsidR="003141D4" w:rsidRPr="007E7101" w:rsidRDefault="003141D4" w:rsidP="00D321E6">
      <w:pPr>
        <w:pStyle w:val="Heading2"/>
      </w:pPr>
      <w:bookmarkStart w:id="1" w:name="_Toc477427295"/>
      <w:r w:rsidRPr="007E7101">
        <w:t>Introduction</w:t>
      </w:r>
      <w:bookmarkEnd w:id="1"/>
    </w:p>
    <w:p w:rsidR="005174CE" w:rsidRPr="007E7101" w:rsidRDefault="005174CE" w:rsidP="00D321E6">
      <w:pPr>
        <w:spacing w:line="276" w:lineRule="auto"/>
        <w:rPr>
          <w:szCs w:val="20"/>
          <w:lang w:val="en-NZ"/>
        </w:rPr>
      </w:pPr>
      <w:r w:rsidRPr="007E7101">
        <w:rPr>
          <w:szCs w:val="20"/>
          <w:lang w:val="en-NZ"/>
        </w:rPr>
        <w:t>This program has been designed to allow the Cause of Death (</w:t>
      </w:r>
      <w:proofErr w:type="spellStart"/>
      <w:r w:rsidRPr="007E7101">
        <w:rPr>
          <w:szCs w:val="20"/>
          <w:lang w:val="en-NZ"/>
        </w:rPr>
        <w:t>CoD</w:t>
      </w:r>
      <w:proofErr w:type="spellEnd"/>
      <w:r w:rsidRPr="007E7101">
        <w:rPr>
          <w:szCs w:val="20"/>
          <w:lang w:val="en-NZ"/>
        </w:rPr>
        <w:t xml:space="preserve">) to be determined automatically, once an entry or entries have been completed on an Android tablet using the ODK Collect application.  It utilises ODK Briefcase and the </w:t>
      </w:r>
      <w:proofErr w:type="spellStart"/>
      <w:r w:rsidRPr="007E7101">
        <w:rPr>
          <w:szCs w:val="20"/>
          <w:lang w:val="en-NZ"/>
        </w:rPr>
        <w:t>SmartVA</w:t>
      </w:r>
      <w:proofErr w:type="spellEnd"/>
      <w:r w:rsidRPr="007E7101">
        <w:rPr>
          <w:szCs w:val="20"/>
          <w:lang w:val="en-NZ"/>
        </w:rPr>
        <w:t xml:space="preserve"> application to do this.</w:t>
      </w:r>
    </w:p>
    <w:p w:rsidR="005174CE" w:rsidRPr="007E7101" w:rsidRDefault="005174CE" w:rsidP="00D321E6">
      <w:pPr>
        <w:pStyle w:val="Heading2"/>
      </w:pPr>
      <w:bookmarkStart w:id="2" w:name="_Toc477427296"/>
      <w:r w:rsidRPr="007E7101">
        <w:t>Pre-requisites</w:t>
      </w:r>
      <w:bookmarkEnd w:id="2"/>
    </w:p>
    <w:p w:rsidR="005174CE" w:rsidRPr="007E7101" w:rsidRDefault="005174CE" w:rsidP="00D321E6">
      <w:pPr>
        <w:spacing w:line="276" w:lineRule="auto"/>
        <w:rPr>
          <w:szCs w:val="20"/>
          <w:lang w:val="en-NZ"/>
        </w:rPr>
      </w:pPr>
      <w:r w:rsidRPr="007E7101">
        <w:rPr>
          <w:szCs w:val="20"/>
          <w:lang w:val="en-NZ"/>
        </w:rPr>
        <w:t>For the successful running of the auto-analysis, there are a number of pre-requisites that must be met.</w:t>
      </w:r>
    </w:p>
    <w:p w:rsidR="00436B28" w:rsidRDefault="00436B28" w:rsidP="00D321E6">
      <w:pPr>
        <w:pStyle w:val="ListParagraph"/>
        <w:numPr>
          <w:ilvl w:val="0"/>
          <w:numId w:val="1"/>
        </w:numPr>
        <w:spacing w:line="276" w:lineRule="auto"/>
        <w:rPr>
          <w:szCs w:val="20"/>
          <w:lang w:val="en-NZ"/>
        </w:rPr>
      </w:pPr>
      <w:r>
        <w:rPr>
          <w:szCs w:val="20"/>
          <w:lang w:val="en-NZ"/>
        </w:rPr>
        <w:t>Windows 7 or newer operating system (Mac not supported)</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 xml:space="preserve">Windows </w:t>
      </w:r>
      <w:proofErr w:type="spellStart"/>
      <w:r w:rsidRPr="007E7101">
        <w:rPr>
          <w:szCs w:val="20"/>
          <w:lang w:val="en-NZ"/>
        </w:rPr>
        <w:t>Powershell</w:t>
      </w:r>
      <w:proofErr w:type="spellEnd"/>
      <w:r w:rsidRPr="007E7101">
        <w:rPr>
          <w:szCs w:val="20"/>
          <w:lang w:val="en-NZ"/>
        </w:rPr>
        <w:t xml:space="preserve"> </w:t>
      </w:r>
      <w:r w:rsidR="00436B28">
        <w:rPr>
          <w:szCs w:val="20"/>
          <w:lang w:val="en-NZ"/>
        </w:rPr>
        <w:t>2</w:t>
      </w:r>
      <w:r w:rsidRPr="007E7101">
        <w:rPr>
          <w:szCs w:val="20"/>
          <w:lang w:val="en-NZ"/>
        </w:rPr>
        <w:t>.0 or greater must be installed on your system.  This should already come installed with Windows, however it is noted here for completeness should you experience any issues with running the program.</w:t>
      </w:r>
    </w:p>
    <w:p w:rsidR="005174CE" w:rsidRPr="007E7101" w:rsidRDefault="005174CE" w:rsidP="00D321E6">
      <w:pPr>
        <w:pStyle w:val="ListParagraph"/>
        <w:numPr>
          <w:ilvl w:val="0"/>
          <w:numId w:val="1"/>
        </w:numPr>
        <w:spacing w:line="276" w:lineRule="auto"/>
        <w:rPr>
          <w:szCs w:val="20"/>
          <w:lang w:val="en-NZ"/>
        </w:rPr>
      </w:pPr>
      <w:r w:rsidRPr="007E7101">
        <w:rPr>
          <w:szCs w:val="20"/>
          <w:lang w:val="en-NZ"/>
        </w:rPr>
        <w:t>Java JRE is required to run the ODK Briefcase component.</w:t>
      </w:r>
      <w:r w:rsidR="003141D4" w:rsidRPr="007E7101">
        <w:rPr>
          <w:szCs w:val="20"/>
          <w:lang w:val="en-NZ"/>
        </w:rPr>
        <w:t xml:space="preserve">  If this is not installed then you will be notified when you run the program for the first time.  To install the latest version of Java JRE, head to </w:t>
      </w:r>
      <w:hyperlink r:id="rId6" w:history="1">
        <w:r w:rsidR="003141D4" w:rsidRPr="007E7101">
          <w:rPr>
            <w:rStyle w:val="Hyperlink"/>
            <w:szCs w:val="20"/>
            <w:lang w:val="en-NZ"/>
          </w:rPr>
          <w:t>https://www.java.com/en/download/</w:t>
        </w:r>
      </w:hyperlink>
      <w:r w:rsidR="003141D4" w:rsidRPr="007E7101">
        <w:rPr>
          <w:szCs w:val="20"/>
          <w:lang w:val="en-NZ"/>
        </w:rPr>
        <w:t xml:space="preserve"> and install this.</w:t>
      </w:r>
    </w:p>
    <w:p w:rsidR="005174CE" w:rsidRPr="007E7101" w:rsidRDefault="005174CE" w:rsidP="00D321E6">
      <w:pPr>
        <w:pStyle w:val="Heading2"/>
      </w:pPr>
      <w:bookmarkStart w:id="3" w:name="_Toc477427297"/>
      <w:r w:rsidRPr="007E7101">
        <w:t>Installation</w:t>
      </w:r>
      <w:bookmarkEnd w:id="3"/>
    </w:p>
    <w:p w:rsidR="005174CE" w:rsidRPr="007E7101" w:rsidRDefault="003141D4" w:rsidP="00D321E6">
      <w:pPr>
        <w:pStyle w:val="Heading3"/>
      </w:pPr>
      <w:bookmarkStart w:id="4" w:name="_Toc477427298"/>
      <w:r w:rsidRPr="007E7101">
        <w:t>Download the file</w:t>
      </w:r>
      <w:bookmarkEnd w:id="4"/>
    </w:p>
    <w:p w:rsidR="003141D4" w:rsidRPr="007E7101" w:rsidRDefault="003141D4" w:rsidP="00D321E6">
      <w:pPr>
        <w:spacing w:line="276" w:lineRule="auto"/>
        <w:rPr>
          <w:szCs w:val="20"/>
          <w:lang w:val="en-NZ"/>
        </w:rPr>
      </w:pPr>
      <w:r w:rsidRPr="007E7101">
        <w:rPr>
          <w:szCs w:val="20"/>
          <w:lang w:val="en-NZ"/>
        </w:rPr>
        <w:t>To begin, download the setup file from:</w:t>
      </w:r>
    </w:p>
    <w:p w:rsidR="00256202" w:rsidRDefault="009E561C" w:rsidP="009E561C">
      <w:pPr>
        <w:pStyle w:val="Heading3"/>
        <w:numPr>
          <w:ilvl w:val="0"/>
          <w:numId w:val="8"/>
        </w:numPr>
      </w:pPr>
      <w:hyperlink r:id="rId7" w:history="1">
        <w:r w:rsidRPr="00234D22">
          <w:rPr>
            <w:rStyle w:val="Hyperlink"/>
          </w:rPr>
          <w:t>https://cloud.mdhs.unimelb.edu.au/index.php/s/tddX2LAnlWzvoi8</w:t>
        </w:r>
      </w:hyperlink>
    </w:p>
    <w:p w:rsidR="009E561C" w:rsidRPr="009E561C" w:rsidRDefault="009E561C" w:rsidP="009E561C"/>
    <w:p w:rsidR="003141D4" w:rsidRPr="007E7101" w:rsidRDefault="003141D4" w:rsidP="00D321E6">
      <w:pPr>
        <w:pStyle w:val="Heading3"/>
      </w:pPr>
      <w:bookmarkStart w:id="5" w:name="_Toc477427300"/>
      <w:r w:rsidRPr="007E7101">
        <w:t>Run setup</w:t>
      </w:r>
      <w:bookmarkEnd w:id="5"/>
    </w:p>
    <w:p w:rsidR="003141D4" w:rsidRPr="007E7101" w:rsidRDefault="003141D4" w:rsidP="00D321E6">
      <w:pPr>
        <w:spacing w:line="276" w:lineRule="auto"/>
        <w:rPr>
          <w:szCs w:val="20"/>
          <w:lang w:val="en-NZ"/>
        </w:rPr>
      </w:pPr>
      <w:r w:rsidRPr="007E7101">
        <w:rPr>
          <w:szCs w:val="20"/>
          <w:lang w:val="en-NZ"/>
        </w:rPr>
        <w:t xml:space="preserve">Once the download has completed, </w:t>
      </w:r>
      <w:r w:rsidR="00A82A8A">
        <w:rPr>
          <w:szCs w:val="20"/>
          <w:lang w:val="en-NZ"/>
        </w:rPr>
        <w:t xml:space="preserve">close all open programs and </w:t>
      </w:r>
      <w:r w:rsidRPr="007E7101">
        <w:rPr>
          <w:szCs w:val="20"/>
          <w:lang w:val="en-NZ"/>
        </w:rPr>
        <w:t>run the setup file.</w:t>
      </w:r>
      <w:bookmarkStart w:id="6" w:name="_GoBack"/>
      <w:bookmarkEnd w:id="6"/>
    </w:p>
    <w:p w:rsidR="003141D4" w:rsidRPr="007E7101" w:rsidRDefault="003141D4" w:rsidP="00D321E6">
      <w:pPr>
        <w:spacing w:line="276" w:lineRule="auto"/>
        <w:rPr>
          <w:szCs w:val="20"/>
          <w:lang w:val="en-NZ"/>
        </w:rPr>
      </w:pPr>
      <w:r w:rsidRPr="007E7101">
        <w:rPr>
          <w:szCs w:val="20"/>
          <w:lang w:val="en-NZ"/>
        </w:rPr>
        <w:t xml:space="preserve">Click </w:t>
      </w:r>
      <w:r w:rsidRPr="007E7101">
        <w:rPr>
          <w:b/>
          <w:szCs w:val="20"/>
          <w:lang w:val="en-NZ"/>
        </w:rPr>
        <w:t xml:space="preserve">Next </w:t>
      </w:r>
      <w:r w:rsidRPr="007E7101">
        <w:rPr>
          <w:szCs w:val="20"/>
          <w:lang w:val="en-NZ"/>
        </w:rPr>
        <w:t>to continue</w:t>
      </w:r>
    </w:p>
    <w:p w:rsidR="003141D4" w:rsidRPr="007E7101" w:rsidRDefault="003141D4" w:rsidP="00D321E6">
      <w:pPr>
        <w:spacing w:line="276" w:lineRule="auto"/>
        <w:rPr>
          <w:szCs w:val="20"/>
          <w:lang w:val="en-NZ"/>
        </w:rPr>
      </w:pPr>
      <w:r w:rsidRPr="007E7101">
        <w:rPr>
          <w:noProof/>
          <w:szCs w:val="20"/>
          <w:lang w:val="en-AU" w:eastAsia="en-AU"/>
        </w:rPr>
        <w:drawing>
          <wp:inline distT="0" distB="0" distL="0" distR="0">
            <wp:extent cx="3763704" cy="2934031"/>
            <wp:effectExtent l="19050" t="19050" r="2730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3833699" cy="2988596"/>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p>
    <w:p w:rsidR="009652AA" w:rsidRDefault="009652AA" w:rsidP="00D321E6">
      <w:pPr>
        <w:rPr>
          <w:szCs w:val="20"/>
          <w:lang w:val="en-NZ"/>
        </w:rPr>
      </w:pPr>
      <w:r>
        <w:rPr>
          <w:szCs w:val="20"/>
          <w:lang w:val="en-NZ"/>
        </w:rPr>
        <w:br w:type="page"/>
      </w:r>
    </w:p>
    <w:p w:rsidR="0074151E" w:rsidRPr="0074151E" w:rsidRDefault="0074151E" w:rsidP="00D321E6">
      <w:pPr>
        <w:spacing w:line="276" w:lineRule="auto"/>
        <w:rPr>
          <w:szCs w:val="20"/>
          <w:lang w:val="en-NZ"/>
        </w:rPr>
      </w:pPr>
      <w:r>
        <w:rPr>
          <w:szCs w:val="20"/>
          <w:lang w:val="en-NZ"/>
        </w:rPr>
        <w:lastRenderedPageBreak/>
        <w:t xml:space="preserve">Read the License Agreement and click on </w:t>
      </w:r>
      <w:r>
        <w:rPr>
          <w:b/>
          <w:szCs w:val="20"/>
          <w:lang w:val="en-NZ"/>
        </w:rPr>
        <w:t>I accept the agreement</w:t>
      </w:r>
      <w:r>
        <w:rPr>
          <w:szCs w:val="20"/>
          <w:lang w:val="en-NZ"/>
        </w:rPr>
        <w:t xml:space="preserve"> if you agree to the license and wish to continue installing.  Click </w:t>
      </w:r>
      <w:r>
        <w:rPr>
          <w:b/>
          <w:szCs w:val="20"/>
          <w:lang w:val="en-NZ"/>
        </w:rPr>
        <w:t>Next</w:t>
      </w:r>
      <w:r>
        <w:rPr>
          <w:szCs w:val="20"/>
          <w:lang w:val="en-NZ"/>
        </w:rPr>
        <w:t>.</w:t>
      </w:r>
    </w:p>
    <w:p w:rsidR="0074151E" w:rsidRDefault="0074151E" w:rsidP="00D321E6">
      <w:pPr>
        <w:spacing w:line="276" w:lineRule="auto"/>
        <w:rPr>
          <w:szCs w:val="20"/>
          <w:lang w:val="en-NZ"/>
        </w:rPr>
      </w:pPr>
      <w:r>
        <w:rPr>
          <w:noProof/>
          <w:lang w:val="en-AU" w:eastAsia="en-AU"/>
        </w:rPr>
        <w:drawing>
          <wp:inline distT="0" distB="0" distL="0" distR="0">
            <wp:extent cx="3726626" cy="290512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3749274" cy="2922780"/>
                    </a:xfrm>
                    <a:prstGeom prst="rect">
                      <a:avLst/>
                    </a:prstGeom>
                  </pic:spPr>
                </pic:pic>
              </a:graphicData>
            </a:graphic>
          </wp:inline>
        </w:drawing>
      </w:r>
    </w:p>
    <w:p w:rsidR="0074151E" w:rsidRDefault="0074151E" w:rsidP="00D321E6">
      <w:pPr>
        <w:spacing w:line="276" w:lineRule="auto"/>
        <w:rPr>
          <w:szCs w:val="20"/>
          <w:lang w:val="en-NZ"/>
        </w:rPr>
      </w:pPr>
    </w:p>
    <w:p w:rsidR="00EC55D6" w:rsidRPr="007E7101" w:rsidRDefault="00EC55D6" w:rsidP="00D321E6">
      <w:pPr>
        <w:spacing w:line="276" w:lineRule="auto"/>
        <w:rPr>
          <w:szCs w:val="20"/>
          <w:lang w:val="en-NZ"/>
        </w:rPr>
      </w:pPr>
      <w:r w:rsidRPr="007E7101">
        <w:rPr>
          <w:szCs w:val="20"/>
          <w:lang w:val="en-NZ"/>
        </w:rPr>
        <w:t xml:space="preserve">To continue with the default install location click </w:t>
      </w:r>
      <w:r w:rsidRPr="007E7101">
        <w:rPr>
          <w:b/>
          <w:szCs w:val="20"/>
          <w:lang w:val="en-NZ"/>
        </w:rPr>
        <w:t>Next</w:t>
      </w:r>
      <w:r w:rsidRPr="007E7101">
        <w:rPr>
          <w:szCs w:val="20"/>
          <w:lang w:val="en-NZ"/>
        </w:rPr>
        <w:t xml:space="preserve">, otherwise choose where to install the program by using the </w:t>
      </w:r>
      <w:r w:rsidRPr="007E7101">
        <w:rPr>
          <w:b/>
          <w:szCs w:val="20"/>
          <w:lang w:val="en-NZ"/>
        </w:rPr>
        <w:t>Browse</w:t>
      </w:r>
      <w:r w:rsidRPr="007E7101">
        <w:rPr>
          <w:szCs w:val="20"/>
          <w:lang w:val="en-NZ"/>
        </w:rPr>
        <w:t xml:space="preserve"> button.</w:t>
      </w:r>
    </w:p>
    <w:p w:rsidR="00EC55D6" w:rsidRPr="007E7101" w:rsidRDefault="00EC55D6" w:rsidP="00D321E6">
      <w:pPr>
        <w:spacing w:line="276" w:lineRule="auto"/>
        <w:rPr>
          <w:szCs w:val="20"/>
          <w:lang w:val="en-NZ"/>
        </w:rPr>
      </w:pPr>
      <w:r w:rsidRPr="007E7101">
        <w:rPr>
          <w:noProof/>
          <w:szCs w:val="20"/>
          <w:lang w:val="en-AU" w:eastAsia="en-AU"/>
        </w:rPr>
        <w:drawing>
          <wp:inline distT="0" distB="0" distL="0" distR="0">
            <wp:extent cx="3745064" cy="2919499"/>
            <wp:effectExtent l="19050" t="19050" r="27305"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3794818" cy="2958285"/>
                    </a:xfrm>
                    <a:prstGeom prst="rect">
                      <a:avLst/>
                    </a:prstGeom>
                    <a:ln>
                      <a:solidFill>
                        <a:schemeClr val="tx1"/>
                      </a:solidFill>
                    </a:ln>
                  </pic:spPr>
                </pic:pic>
              </a:graphicData>
            </a:graphic>
          </wp:inline>
        </w:drawing>
      </w:r>
    </w:p>
    <w:p w:rsidR="003141D4" w:rsidRPr="007E7101" w:rsidRDefault="003141D4" w:rsidP="00D321E6">
      <w:pPr>
        <w:spacing w:line="276" w:lineRule="auto"/>
        <w:rPr>
          <w:szCs w:val="20"/>
          <w:lang w:val="en-NZ"/>
        </w:rPr>
      </w:pPr>
    </w:p>
    <w:p w:rsidR="0074151E" w:rsidRDefault="0074151E">
      <w:pPr>
        <w:rPr>
          <w:szCs w:val="20"/>
          <w:lang w:val="en-NZ"/>
        </w:rPr>
      </w:pPr>
      <w:r>
        <w:rPr>
          <w:szCs w:val="20"/>
          <w:lang w:val="en-NZ"/>
        </w:rPr>
        <w:br w:type="page"/>
      </w:r>
    </w:p>
    <w:p w:rsidR="00EC55D6" w:rsidRDefault="00EC55D6" w:rsidP="00D321E6">
      <w:pPr>
        <w:spacing w:line="276" w:lineRule="auto"/>
        <w:rPr>
          <w:szCs w:val="20"/>
          <w:lang w:val="en-NZ"/>
        </w:rPr>
      </w:pPr>
      <w:r w:rsidRPr="007E7101">
        <w:rPr>
          <w:szCs w:val="20"/>
          <w:lang w:val="en-NZ"/>
        </w:rPr>
        <w:lastRenderedPageBreak/>
        <w:t xml:space="preserve">Click </w:t>
      </w:r>
      <w:r w:rsidRPr="007E7101">
        <w:rPr>
          <w:b/>
          <w:szCs w:val="20"/>
          <w:lang w:val="en-NZ"/>
        </w:rPr>
        <w:t>Next</w:t>
      </w:r>
      <w:r w:rsidRPr="007E7101">
        <w:rPr>
          <w:szCs w:val="20"/>
          <w:lang w:val="en-NZ"/>
        </w:rPr>
        <w:t xml:space="preserve"> to continue with the defaults.</w:t>
      </w:r>
    </w:p>
    <w:p w:rsidR="00EC55D6" w:rsidRPr="007E7101" w:rsidRDefault="00EC55D6" w:rsidP="00D321E6">
      <w:pPr>
        <w:spacing w:line="276" w:lineRule="auto"/>
        <w:rPr>
          <w:szCs w:val="20"/>
          <w:lang w:val="en-NZ"/>
        </w:rPr>
      </w:pPr>
      <w:r w:rsidRPr="007E7101">
        <w:rPr>
          <w:noProof/>
          <w:szCs w:val="20"/>
          <w:lang w:val="en-AU" w:eastAsia="en-AU"/>
        </w:rPr>
        <w:drawing>
          <wp:inline distT="0" distB="0" distL="0" distR="0">
            <wp:extent cx="3729161" cy="2907101"/>
            <wp:effectExtent l="19050" t="19050" r="24130"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761637" cy="2932418"/>
                    </a:xfrm>
                    <a:prstGeom prst="rect">
                      <a:avLst/>
                    </a:prstGeom>
                    <a:ln>
                      <a:solidFill>
                        <a:schemeClr val="tx1"/>
                      </a:solidFill>
                    </a:ln>
                  </pic:spPr>
                </pic:pic>
              </a:graphicData>
            </a:graphic>
          </wp:inline>
        </w:drawing>
      </w:r>
    </w:p>
    <w:p w:rsidR="00D43C78" w:rsidRPr="007E7101" w:rsidRDefault="00D43C78" w:rsidP="00D321E6">
      <w:pPr>
        <w:spacing w:line="276" w:lineRule="auto"/>
        <w:rPr>
          <w:szCs w:val="20"/>
          <w:lang w:val="en-NZ"/>
        </w:rPr>
      </w:pPr>
    </w:p>
    <w:p w:rsidR="00D43C78" w:rsidRPr="007E7101" w:rsidRDefault="00D43C78" w:rsidP="00D321E6">
      <w:pPr>
        <w:spacing w:line="276" w:lineRule="auto"/>
        <w:rPr>
          <w:szCs w:val="20"/>
          <w:lang w:val="en-NZ"/>
        </w:rPr>
      </w:pPr>
      <w:r w:rsidRPr="007E7101">
        <w:rPr>
          <w:szCs w:val="20"/>
          <w:lang w:val="en-NZ"/>
        </w:rPr>
        <w:br w:type="page"/>
      </w:r>
    </w:p>
    <w:p w:rsidR="00EC55D6" w:rsidRPr="007E7101" w:rsidRDefault="00EC55D6" w:rsidP="00D321E6">
      <w:pPr>
        <w:spacing w:line="276" w:lineRule="auto"/>
        <w:rPr>
          <w:szCs w:val="20"/>
          <w:lang w:val="en-NZ"/>
        </w:rPr>
      </w:pPr>
      <w:r w:rsidRPr="007E7101">
        <w:rPr>
          <w:szCs w:val="20"/>
          <w:lang w:val="en-NZ"/>
        </w:rPr>
        <w:lastRenderedPageBreak/>
        <w:t>The Android Debug Bridge (required to communicate with the Tablet) installer will launch.  Answer ‘</w:t>
      </w:r>
      <w:r w:rsidRPr="007E7101">
        <w:rPr>
          <w:b/>
          <w:szCs w:val="20"/>
          <w:lang w:val="en-NZ"/>
        </w:rPr>
        <w:t>y</w:t>
      </w:r>
      <w:r w:rsidRPr="007E7101">
        <w:rPr>
          <w:szCs w:val="20"/>
          <w:lang w:val="en-NZ"/>
        </w:rPr>
        <w:t>’ to each question to have the ADB component and driver installed.</w:t>
      </w:r>
    </w:p>
    <w:p w:rsidR="00EC55D6" w:rsidRPr="007E7101" w:rsidRDefault="00EC55D6" w:rsidP="00D321E6">
      <w:pPr>
        <w:spacing w:line="276" w:lineRule="auto"/>
        <w:rPr>
          <w:szCs w:val="20"/>
          <w:lang w:val="en-NZ"/>
        </w:rPr>
      </w:pPr>
      <w:r w:rsidRPr="007E7101">
        <w:rPr>
          <w:noProof/>
          <w:szCs w:val="20"/>
          <w:lang w:val="en-AU" w:eastAsia="en-AU"/>
        </w:rPr>
        <w:drawing>
          <wp:inline distT="0" distB="0" distL="0" distR="0">
            <wp:extent cx="3792772" cy="2538648"/>
            <wp:effectExtent l="19050" t="19050" r="17780"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3846516" cy="2574621"/>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val="en-AU" w:eastAsia="en-AU"/>
        </w:rPr>
        <w:drawing>
          <wp:inline distT="0" distB="0" distL="0" distR="0">
            <wp:extent cx="3792220" cy="2538280"/>
            <wp:effectExtent l="19050" t="19050" r="17780" b="146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3825681" cy="256067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r w:rsidRPr="007E7101">
        <w:rPr>
          <w:noProof/>
          <w:szCs w:val="20"/>
          <w:lang w:val="en-AU" w:eastAsia="en-AU"/>
        </w:rPr>
        <w:drawing>
          <wp:inline distT="0" distB="0" distL="0" distR="0">
            <wp:extent cx="3800723" cy="2543970"/>
            <wp:effectExtent l="19050" t="19050" r="28575" b="279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3874643" cy="2593447"/>
                    </a:xfrm>
                    <a:prstGeom prst="rect">
                      <a:avLst/>
                    </a:prstGeom>
                    <a:ln>
                      <a:solidFill>
                        <a:schemeClr val="tx1"/>
                      </a:solidFill>
                    </a:ln>
                  </pic:spPr>
                </pic:pic>
              </a:graphicData>
            </a:graphic>
          </wp:inline>
        </w:drawing>
      </w:r>
    </w:p>
    <w:p w:rsidR="00EC55D6" w:rsidRPr="007E7101" w:rsidRDefault="00EC55D6" w:rsidP="00D321E6">
      <w:pPr>
        <w:spacing w:line="276" w:lineRule="auto"/>
        <w:rPr>
          <w:szCs w:val="20"/>
          <w:lang w:val="en-NZ"/>
        </w:rPr>
      </w:pPr>
    </w:p>
    <w:p w:rsidR="00EC55D6" w:rsidRPr="007E7101" w:rsidRDefault="00D43C78" w:rsidP="00D321E6">
      <w:pPr>
        <w:spacing w:line="276" w:lineRule="auto"/>
        <w:rPr>
          <w:b/>
          <w:szCs w:val="20"/>
          <w:lang w:val="en-NZ"/>
        </w:rPr>
      </w:pPr>
      <w:r w:rsidRPr="007E7101">
        <w:rPr>
          <w:szCs w:val="20"/>
          <w:lang w:val="en-NZ"/>
        </w:rPr>
        <w:br w:type="page"/>
      </w:r>
      <w:r w:rsidR="00EC55D6" w:rsidRPr="007E7101">
        <w:rPr>
          <w:szCs w:val="20"/>
          <w:lang w:val="en-NZ"/>
        </w:rPr>
        <w:lastRenderedPageBreak/>
        <w:t xml:space="preserve">The device driver installation wizard will now run.  Click </w:t>
      </w:r>
      <w:r w:rsidR="00EC55D6" w:rsidRPr="007E7101">
        <w:rPr>
          <w:b/>
          <w:szCs w:val="20"/>
          <w:lang w:val="en-NZ"/>
        </w:rPr>
        <w:t>Next.</w:t>
      </w:r>
    </w:p>
    <w:p w:rsidR="00AC6D24" w:rsidRPr="007E7101" w:rsidRDefault="00EC55D6" w:rsidP="00D321E6">
      <w:pPr>
        <w:spacing w:line="276" w:lineRule="auto"/>
        <w:rPr>
          <w:szCs w:val="20"/>
          <w:lang w:val="en-NZ"/>
        </w:rPr>
      </w:pPr>
      <w:r w:rsidRPr="007E7101">
        <w:rPr>
          <w:noProof/>
          <w:szCs w:val="20"/>
          <w:lang w:val="en-AU" w:eastAsia="en-AU"/>
        </w:rPr>
        <w:drawing>
          <wp:inline distT="0" distB="0" distL="0" distR="0">
            <wp:extent cx="3540642" cy="2745947"/>
            <wp:effectExtent l="19050" t="19050" r="22225" b="165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3608949" cy="2798923"/>
                    </a:xfrm>
                    <a:prstGeom prst="rect">
                      <a:avLst/>
                    </a:prstGeom>
                    <a:ln>
                      <a:solidFill>
                        <a:schemeClr val="tx1"/>
                      </a:solidFill>
                    </a:ln>
                  </pic:spPr>
                </pic:pic>
              </a:graphicData>
            </a:graphic>
          </wp:inline>
        </w:drawing>
      </w:r>
    </w:p>
    <w:p w:rsidR="009652AA" w:rsidRDefault="009652AA" w:rsidP="00D321E6">
      <w:pPr>
        <w:spacing w:line="276" w:lineRule="auto"/>
        <w:rPr>
          <w:szCs w:val="20"/>
          <w:lang w:val="en-NZ"/>
        </w:rPr>
      </w:pPr>
    </w:p>
    <w:p w:rsidR="00EC55D6" w:rsidRPr="007E7101" w:rsidRDefault="00AC6D24" w:rsidP="00D321E6">
      <w:pPr>
        <w:spacing w:line="276" w:lineRule="auto"/>
        <w:rPr>
          <w:szCs w:val="20"/>
          <w:lang w:val="en-NZ"/>
        </w:rPr>
      </w:pPr>
      <w:r w:rsidRPr="007E7101">
        <w:rPr>
          <w:szCs w:val="20"/>
          <w:lang w:val="en-NZ"/>
        </w:rPr>
        <w:t xml:space="preserve">You may see a warning like the one below.  Click </w:t>
      </w:r>
      <w:r w:rsidRPr="007E7101">
        <w:rPr>
          <w:b/>
          <w:szCs w:val="20"/>
          <w:lang w:val="en-NZ"/>
        </w:rPr>
        <w:t>Install</w:t>
      </w:r>
      <w:r w:rsidRPr="007E7101">
        <w:rPr>
          <w:szCs w:val="20"/>
          <w:lang w:val="en-NZ"/>
        </w:rPr>
        <w:t>.</w:t>
      </w:r>
    </w:p>
    <w:p w:rsidR="00AC6D24" w:rsidRPr="007E7101" w:rsidRDefault="00AC6D24" w:rsidP="00D321E6">
      <w:pPr>
        <w:spacing w:line="276" w:lineRule="auto"/>
        <w:rPr>
          <w:szCs w:val="20"/>
          <w:lang w:val="en-NZ"/>
        </w:rPr>
      </w:pPr>
      <w:r w:rsidRPr="007E7101">
        <w:rPr>
          <w:noProof/>
          <w:szCs w:val="20"/>
          <w:lang w:val="en-AU" w:eastAsia="en-AU"/>
        </w:rPr>
        <w:drawing>
          <wp:inline distT="0" distB="0" distL="0" distR="0">
            <wp:extent cx="2767054" cy="1389622"/>
            <wp:effectExtent l="19050" t="19050" r="14605" b="203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00183" cy="1556920"/>
                    </a:xfrm>
                    <a:prstGeom prst="rect">
                      <a:avLst/>
                    </a:prstGeom>
                    <a:noFill/>
                    <a:ln>
                      <a:solidFill>
                        <a:schemeClr val="tx1"/>
                      </a:solidFill>
                    </a:ln>
                  </pic:spPr>
                </pic:pic>
              </a:graphicData>
            </a:graphic>
          </wp:inline>
        </w:drawing>
      </w:r>
    </w:p>
    <w:p w:rsidR="009652AA" w:rsidRDefault="009652AA"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Click </w:t>
      </w:r>
      <w:r w:rsidRPr="007E7101">
        <w:rPr>
          <w:b/>
          <w:szCs w:val="20"/>
          <w:lang w:val="en-NZ"/>
        </w:rPr>
        <w:t>Finish</w:t>
      </w:r>
      <w:r w:rsidRPr="007E7101">
        <w:rPr>
          <w:szCs w:val="20"/>
          <w:lang w:val="en-NZ"/>
        </w:rPr>
        <w:t xml:space="preserve"> to complete the ADB Driver installation and return to the program installation</w:t>
      </w:r>
    </w:p>
    <w:p w:rsidR="00AC6D24" w:rsidRPr="007E7101" w:rsidRDefault="00AC6D24" w:rsidP="00D321E6">
      <w:pPr>
        <w:spacing w:line="276" w:lineRule="auto"/>
        <w:rPr>
          <w:szCs w:val="20"/>
          <w:lang w:val="en-NZ"/>
        </w:rPr>
      </w:pPr>
      <w:r w:rsidRPr="007E7101">
        <w:rPr>
          <w:noProof/>
          <w:szCs w:val="20"/>
          <w:lang w:val="en-AU" w:eastAsia="en-AU"/>
        </w:rPr>
        <w:drawing>
          <wp:inline distT="0" distB="0" distL="0" distR="0">
            <wp:extent cx="3508375" cy="2720925"/>
            <wp:effectExtent l="19050" t="19050" r="15875" b="228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554248" cy="2756502"/>
                    </a:xfrm>
                    <a:prstGeom prst="rect">
                      <a:avLst/>
                    </a:prstGeom>
                    <a:ln>
                      <a:solidFill>
                        <a:schemeClr val="tx1"/>
                      </a:solidFill>
                    </a:ln>
                  </pic:spPr>
                </pic:pic>
              </a:graphicData>
            </a:graphic>
          </wp:inline>
        </w:drawing>
      </w:r>
    </w:p>
    <w:p w:rsidR="00AC6D24" w:rsidRPr="007E7101" w:rsidRDefault="00AC6D24" w:rsidP="00D321E6">
      <w:pPr>
        <w:spacing w:line="276" w:lineRule="auto"/>
        <w:rPr>
          <w:szCs w:val="20"/>
          <w:lang w:val="en-NZ"/>
        </w:rPr>
      </w:pPr>
    </w:p>
    <w:p w:rsidR="00AC6D24" w:rsidRPr="007E7101" w:rsidRDefault="00AC6D24" w:rsidP="00D321E6">
      <w:pPr>
        <w:spacing w:line="276" w:lineRule="auto"/>
        <w:rPr>
          <w:szCs w:val="20"/>
          <w:lang w:val="en-NZ"/>
        </w:rPr>
      </w:pPr>
      <w:r w:rsidRPr="007E7101">
        <w:rPr>
          <w:szCs w:val="20"/>
          <w:lang w:val="en-NZ"/>
        </w:rPr>
        <w:t xml:space="preserve">Finish the program installation by clicking </w:t>
      </w:r>
      <w:r w:rsidRPr="007E7101">
        <w:rPr>
          <w:b/>
          <w:szCs w:val="20"/>
          <w:lang w:val="en-NZ"/>
        </w:rPr>
        <w:t>Finish</w:t>
      </w:r>
      <w:r w:rsidRPr="007E7101">
        <w:rPr>
          <w:szCs w:val="20"/>
          <w:lang w:val="en-NZ"/>
        </w:rPr>
        <w:t>.  This will reboot your computer and finalise the installation of drivers and other components.</w:t>
      </w:r>
    </w:p>
    <w:p w:rsidR="00AC6D24" w:rsidRPr="007E7101" w:rsidRDefault="00AC6D24" w:rsidP="00D321E6">
      <w:pPr>
        <w:spacing w:line="276" w:lineRule="auto"/>
        <w:rPr>
          <w:szCs w:val="20"/>
          <w:lang w:val="en-NZ"/>
        </w:rPr>
      </w:pPr>
      <w:r w:rsidRPr="007E7101">
        <w:rPr>
          <w:noProof/>
          <w:szCs w:val="20"/>
          <w:lang w:val="en-AU" w:eastAsia="en-AU"/>
        </w:rPr>
        <w:drawing>
          <wp:inline distT="0" distB="0" distL="0" distR="0">
            <wp:extent cx="2886323" cy="2250060"/>
            <wp:effectExtent l="19050" t="19050" r="9525" b="171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2939940" cy="2291858"/>
                    </a:xfrm>
                    <a:prstGeom prst="rect">
                      <a:avLst/>
                    </a:prstGeom>
                    <a:ln>
                      <a:solidFill>
                        <a:schemeClr val="tx1"/>
                      </a:solidFill>
                    </a:ln>
                  </pic:spPr>
                </pic:pic>
              </a:graphicData>
            </a:graphic>
          </wp:inline>
        </w:drawing>
      </w:r>
    </w:p>
    <w:p w:rsidR="00D43C78" w:rsidRPr="007E7101" w:rsidRDefault="00D43C78" w:rsidP="00D321E6">
      <w:pPr>
        <w:pStyle w:val="Heading2"/>
        <w:spacing w:line="276" w:lineRule="auto"/>
        <w:rPr>
          <w:sz w:val="20"/>
          <w:szCs w:val="20"/>
          <w:lang w:val="en-NZ"/>
        </w:rPr>
      </w:pPr>
    </w:p>
    <w:p w:rsidR="009652AA" w:rsidRDefault="009652AA" w:rsidP="00D321E6"/>
    <w:p w:rsidR="00D43C78" w:rsidRPr="007E7101" w:rsidRDefault="00D43C78" w:rsidP="00D321E6">
      <w:pPr>
        <w:pStyle w:val="Heading2"/>
      </w:pPr>
      <w:bookmarkStart w:id="7" w:name="_Toc477427301"/>
      <w:r w:rsidRPr="007E7101">
        <w:t>Configuration File</w:t>
      </w:r>
      <w:r w:rsidR="00A954D3">
        <w:t xml:space="preserve"> – Configuring for your environment</w:t>
      </w:r>
      <w:bookmarkEnd w:id="7"/>
    </w:p>
    <w:p w:rsidR="00184D44" w:rsidRPr="007E7101" w:rsidRDefault="00184D44" w:rsidP="00D321E6">
      <w:pPr>
        <w:pStyle w:val="Heading3"/>
      </w:pPr>
      <w:bookmarkStart w:id="8" w:name="_Toc477427302"/>
      <w:r w:rsidRPr="007E7101">
        <w:t>Opening the File</w:t>
      </w:r>
      <w:bookmarkEnd w:id="8"/>
    </w:p>
    <w:p w:rsidR="003141D4" w:rsidRPr="007E7101" w:rsidRDefault="00D43C78" w:rsidP="00D321E6">
      <w:pPr>
        <w:spacing w:line="276" w:lineRule="auto"/>
        <w:rPr>
          <w:szCs w:val="20"/>
          <w:lang w:val="en-NZ"/>
        </w:rPr>
      </w:pPr>
      <w:r w:rsidRPr="007E7101">
        <w:rPr>
          <w:szCs w:val="20"/>
          <w:lang w:val="en-NZ"/>
        </w:rPr>
        <w:t xml:space="preserve">This program uses a configuration file to allow </w:t>
      </w:r>
      <w:r w:rsidR="00A954D3">
        <w:rPr>
          <w:szCs w:val="20"/>
          <w:lang w:val="en-NZ"/>
        </w:rPr>
        <w:t>particular settings to be changed.  These will need to be reviewed prior to running for the first time, and set appropriately for your implementation.  Any changes</w:t>
      </w:r>
      <w:r w:rsidRPr="007E7101">
        <w:rPr>
          <w:szCs w:val="20"/>
          <w:lang w:val="en-NZ"/>
        </w:rPr>
        <w:t xml:space="preserve"> </w:t>
      </w:r>
      <w:r w:rsidR="00184D44" w:rsidRPr="007E7101">
        <w:rPr>
          <w:szCs w:val="20"/>
          <w:lang w:val="en-NZ"/>
        </w:rPr>
        <w:t xml:space="preserve">will be </w:t>
      </w:r>
      <w:r w:rsidRPr="007E7101">
        <w:rPr>
          <w:szCs w:val="20"/>
          <w:lang w:val="en-NZ"/>
        </w:rPr>
        <w:t>reflected when the program is next run.  To view and edit this file, you need to open the file in Notepad as an administrator.  To do this, perform the following:</w:t>
      </w:r>
    </w:p>
    <w:p w:rsidR="00D43C78" w:rsidRPr="007E7101" w:rsidRDefault="0063448C" w:rsidP="00D321E6">
      <w:pPr>
        <w:pStyle w:val="ListParagraph"/>
        <w:numPr>
          <w:ilvl w:val="0"/>
          <w:numId w:val="2"/>
        </w:numPr>
        <w:spacing w:line="276" w:lineRule="auto"/>
        <w:rPr>
          <w:szCs w:val="20"/>
          <w:shd w:val="clear" w:color="auto" w:fill="FFFFFF"/>
        </w:rPr>
      </w:pPr>
      <w:r w:rsidRPr="007E7101">
        <w:rPr>
          <w:szCs w:val="20"/>
          <w:shd w:val="clear" w:color="auto" w:fill="FFFFFF"/>
        </w:rPr>
        <w:t xml:space="preserve">Open your Windows start menu, search for the notepad application and then </w:t>
      </w:r>
      <w:r w:rsidRPr="007E7101">
        <w:rPr>
          <w:b/>
          <w:szCs w:val="20"/>
          <w:shd w:val="clear" w:color="auto" w:fill="FFFFFF"/>
        </w:rPr>
        <w:t>right-click</w:t>
      </w:r>
      <w:r w:rsidRPr="007E7101">
        <w:rPr>
          <w:szCs w:val="20"/>
          <w:shd w:val="clear" w:color="auto" w:fill="FFFFFF"/>
        </w:rPr>
        <w:t xml:space="preserve"> the notepad icon.</w:t>
      </w:r>
    </w:p>
    <w:p w:rsidR="0063448C" w:rsidRPr="007E7101" w:rsidRDefault="0063448C" w:rsidP="00D321E6">
      <w:pPr>
        <w:pStyle w:val="ListParagraph"/>
        <w:numPr>
          <w:ilvl w:val="0"/>
          <w:numId w:val="2"/>
        </w:numPr>
        <w:spacing w:line="276" w:lineRule="auto"/>
        <w:rPr>
          <w:szCs w:val="20"/>
          <w:lang w:val="en-NZ"/>
        </w:rPr>
      </w:pPr>
      <w:r w:rsidRPr="007E7101">
        <w:rPr>
          <w:szCs w:val="20"/>
          <w:shd w:val="clear" w:color="auto" w:fill="FFFFFF"/>
        </w:rPr>
        <w:t>Choose “</w:t>
      </w:r>
      <w:r w:rsidRPr="007E7101">
        <w:rPr>
          <w:b/>
          <w:szCs w:val="20"/>
          <w:shd w:val="clear" w:color="auto" w:fill="FFFFFF"/>
        </w:rPr>
        <w:t>Run as administrator</w:t>
      </w:r>
      <w:r w:rsidRPr="007E7101">
        <w:rPr>
          <w:szCs w:val="20"/>
          <w:shd w:val="clear" w:color="auto" w:fill="FFFFFF"/>
        </w:rPr>
        <w:t>”</w:t>
      </w:r>
    </w:p>
    <w:p w:rsidR="0063448C" w:rsidRPr="007E7101" w:rsidRDefault="0063448C" w:rsidP="00D321E6">
      <w:pPr>
        <w:pStyle w:val="ListParagraph"/>
        <w:numPr>
          <w:ilvl w:val="0"/>
          <w:numId w:val="2"/>
        </w:numPr>
        <w:spacing w:line="276" w:lineRule="auto"/>
        <w:rPr>
          <w:szCs w:val="20"/>
          <w:lang w:val="en-NZ"/>
        </w:rPr>
      </w:pPr>
      <w:r w:rsidRPr="007E7101">
        <w:rPr>
          <w:szCs w:val="20"/>
          <w:shd w:val="clear" w:color="auto" w:fill="FFFFFF"/>
        </w:rPr>
        <w:t xml:space="preserve">Select </w:t>
      </w:r>
      <w:r w:rsidR="00184D44" w:rsidRPr="007E7101">
        <w:rPr>
          <w:b/>
          <w:szCs w:val="20"/>
          <w:shd w:val="clear" w:color="auto" w:fill="FFFFFF"/>
        </w:rPr>
        <w:t>O</w:t>
      </w:r>
      <w:r w:rsidRPr="007E7101">
        <w:rPr>
          <w:b/>
          <w:szCs w:val="20"/>
          <w:shd w:val="clear" w:color="auto" w:fill="FFFFFF"/>
        </w:rPr>
        <w:t>pen</w:t>
      </w:r>
      <w:r w:rsidRPr="007E7101">
        <w:rPr>
          <w:szCs w:val="20"/>
          <w:shd w:val="clear" w:color="auto" w:fill="FFFFFF"/>
        </w:rPr>
        <w:t xml:space="preserve"> from</w:t>
      </w:r>
      <w:r w:rsidR="00A954D3">
        <w:rPr>
          <w:szCs w:val="20"/>
          <w:shd w:val="clear" w:color="auto" w:fill="FFFFFF"/>
        </w:rPr>
        <w:t xml:space="preserve"> the</w:t>
      </w:r>
      <w:r w:rsidRPr="007E7101">
        <w:rPr>
          <w:szCs w:val="20"/>
          <w:shd w:val="clear" w:color="auto" w:fill="FFFFFF"/>
        </w:rPr>
        <w:t xml:space="preserve"> </w:t>
      </w:r>
      <w:r w:rsidRPr="007E7101">
        <w:rPr>
          <w:b/>
          <w:szCs w:val="20"/>
          <w:shd w:val="clear" w:color="auto" w:fill="FFFFFF"/>
        </w:rPr>
        <w:t>File Menu</w:t>
      </w:r>
      <w:r w:rsidRPr="007E7101">
        <w:rPr>
          <w:szCs w:val="20"/>
          <w:shd w:val="clear" w:color="auto" w:fill="FFFFFF"/>
        </w:rPr>
        <w:t>, and</w:t>
      </w:r>
      <w:r w:rsidRPr="007E7101">
        <w:rPr>
          <w:b/>
          <w:szCs w:val="20"/>
          <w:shd w:val="clear" w:color="auto" w:fill="FFFFFF"/>
        </w:rPr>
        <w:t xml:space="preserve"> </w:t>
      </w:r>
      <w:r w:rsidRPr="007E7101">
        <w:rPr>
          <w:szCs w:val="20"/>
          <w:shd w:val="clear" w:color="auto" w:fill="FFFFFF"/>
        </w:rPr>
        <w:t>browse to the folder that contains the configuration file</w:t>
      </w:r>
      <w:r w:rsidR="00184D44" w:rsidRPr="007E7101">
        <w:rPr>
          <w:szCs w:val="20"/>
          <w:shd w:val="clear" w:color="auto" w:fill="FFFFFF"/>
        </w:rPr>
        <w:t xml:space="preserve"> </w:t>
      </w:r>
      <w:r w:rsidR="00A954D3">
        <w:rPr>
          <w:szCs w:val="20"/>
          <w:shd w:val="clear" w:color="auto" w:fill="FFFFFF"/>
        </w:rPr>
        <w:t>‘</w:t>
      </w:r>
      <w:r w:rsidR="00184D44" w:rsidRPr="00A954D3">
        <w:rPr>
          <w:b/>
          <w:szCs w:val="20"/>
          <w:shd w:val="clear" w:color="auto" w:fill="FFFFFF"/>
        </w:rPr>
        <w:t>config.txt</w:t>
      </w:r>
      <w:r w:rsidR="00A954D3">
        <w:rPr>
          <w:szCs w:val="20"/>
          <w:shd w:val="clear" w:color="auto" w:fill="FFFFFF"/>
        </w:rPr>
        <w:t>’</w:t>
      </w:r>
      <w:r w:rsidRPr="007E7101">
        <w:rPr>
          <w:szCs w:val="20"/>
          <w:shd w:val="clear" w:color="auto" w:fill="FFFFFF"/>
        </w:rPr>
        <w:t xml:space="preserve">.  This will be </w:t>
      </w:r>
      <w:r w:rsidRPr="007E7101">
        <w:rPr>
          <w:b/>
          <w:szCs w:val="20"/>
          <w:shd w:val="clear" w:color="auto" w:fill="FFFFFF"/>
        </w:rPr>
        <w:t>C:\Program Files (x86)\University of Melbourne\</w:t>
      </w:r>
      <w:proofErr w:type="spellStart"/>
      <w:r w:rsidRPr="007E7101">
        <w:rPr>
          <w:b/>
          <w:szCs w:val="20"/>
          <w:shd w:val="clear" w:color="auto" w:fill="FFFFFF"/>
        </w:rPr>
        <w:t>SmartVA</w:t>
      </w:r>
      <w:proofErr w:type="spellEnd"/>
      <w:r w:rsidRPr="007E7101">
        <w:rPr>
          <w:b/>
          <w:szCs w:val="20"/>
          <w:shd w:val="clear" w:color="auto" w:fill="FFFFFF"/>
        </w:rPr>
        <w:t>-Auto-Analyse</w:t>
      </w:r>
      <w:r w:rsidRPr="007E7101">
        <w:rPr>
          <w:szCs w:val="20"/>
          <w:shd w:val="clear" w:color="auto" w:fill="FFFFFF"/>
        </w:rPr>
        <w:t xml:space="preserve"> for a default installation.</w:t>
      </w:r>
    </w:p>
    <w:p w:rsidR="0063448C" w:rsidRPr="007E7101" w:rsidRDefault="0063448C" w:rsidP="00D321E6">
      <w:pPr>
        <w:spacing w:line="276" w:lineRule="auto"/>
        <w:rPr>
          <w:szCs w:val="20"/>
          <w:shd w:val="clear" w:color="auto" w:fill="FFFFFF"/>
        </w:rPr>
      </w:pPr>
      <w:r w:rsidRPr="007E7101">
        <w:rPr>
          <w:szCs w:val="20"/>
          <w:shd w:val="clear" w:color="auto" w:fill="FFFFFF"/>
        </w:rPr>
        <w:t>The file should now be open for editing and look as follows:</w:t>
      </w:r>
    </w:p>
    <w:p w:rsidR="0063448C" w:rsidRPr="007E7101" w:rsidRDefault="00C03DD7" w:rsidP="00D321E6">
      <w:pPr>
        <w:spacing w:line="276" w:lineRule="auto"/>
        <w:rPr>
          <w:szCs w:val="20"/>
          <w:shd w:val="clear" w:color="auto" w:fill="FFFFFF"/>
        </w:rPr>
      </w:pPr>
      <w:r>
        <w:rPr>
          <w:noProof/>
          <w:szCs w:val="20"/>
          <w:shd w:val="clear" w:color="auto" w:fill="FFFFFF"/>
          <w:lang w:val="en-AU" w:eastAsia="en-AU"/>
        </w:rPr>
        <w:drawing>
          <wp:inline distT="0" distB="0" distL="0" distR="0">
            <wp:extent cx="3696267" cy="2482610"/>
            <wp:effectExtent l="19050" t="19050" r="18483" b="1294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697545" cy="2483469"/>
                    </a:xfrm>
                    <a:prstGeom prst="rect">
                      <a:avLst/>
                    </a:prstGeom>
                    <a:noFill/>
                    <a:ln w="9525">
                      <a:solidFill>
                        <a:schemeClr val="tx1"/>
                      </a:solidFill>
                      <a:miter lim="800000"/>
                      <a:headEnd/>
                      <a:tailEnd/>
                    </a:ln>
                  </pic:spPr>
                </pic:pic>
              </a:graphicData>
            </a:graphic>
          </wp:inline>
        </w:drawing>
      </w:r>
    </w:p>
    <w:p w:rsidR="0063448C" w:rsidRPr="007E7101" w:rsidRDefault="00184D44" w:rsidP="00D321E6">
      <w:pPr>
        <w:pStyle w:val="Heading3"/>
        <w:rPr>
          <w:sz w:val="16"/>
          <w:szCs w:val="16"/>
        </w:rPr>
      </w:pPr>
      <w:bookmarkStart w:id="9" w:name="_Settings"/>
      <w:bookmarkStart w:id="10" w:name="_Toc477427303"/>
      <w:bookmarkEnd w:id="9"/>
      <w:r w:rsidRPr="007E7101">
        <w:lastRenderedPageBreak/>
        <w:t>Settings</w:t>
      </w:r>
      <w:bookmarkEnd w:id="10"/>
      <w:r w:rsidR="007E7101">
        <w:br/>
      </w:r>
    </w:p>
    <w:p w:rsidR="00184D44" w:rsidRPr="007E7101" w:rsidRDefault="00184D44" w:rsidP="00D321E6">
      <w:pPr>
        <w:spacing w:line="276" w:lineRule="auto"/>
        <w:rPr>
          <w:szCs w:val="20"/>
          <w:lang w:val="en-NZ"/>
        </w:rPr>
      </w:pPr>
      <w:r w:rsidRPr="007E7101">
        <w:rPr>
          <w:szCs w:val="20"/>
          <w:lang w:val="en-NZ"/>
        </w:rPr>
        <w:t xml:space="preserve">There are a number of settings in this file, each grouped under </w:t>
      </w:r>
      <w:r w:rsidR="00A954D3">
        <w:rPr>
          <w:szCs w:val="20"/>
          <w:lang w:val="en-NZ"/>
        </w:rPr>
        <w:t>specific</w:t>
      </w:r>
      <w:r w:rsidRPr="007E7101">
        <w:rPr>
          <w:szCs w:val="20"/>
          <w:lang w:val="en-NZ"/>
        </w:rPr>
        <w:t xml:space="preserve"> headings.  Each of the headings and configuration options are explained below.  Note that 0=Off/No and 1=On/Yes for applicable settings.</w:t>
      </w:r>
    </w:p>
    <w:p w:rsidR="00184D44" w:rsidRPr="007E7101" w:rsidRDefault="00184D44" w:rsidP="00D321E6">
      <w:pPr>
        <w:spacing w:line="276" w:lineRule="auto"/>
        <w:rPr>
          <w:szCs w:val="20"/>
          <w:lang w:val="en-NZ"/>
        </w:rPr>
      </w:pPr>
      <w:r w:rsidRPr="007E7101">
        <w:rPr>
          <w:b/>
          <w:szCs w:val="20"/>
          <w:lang w:val="en-NZ"/>
        </w:rPr>
        <w:t>[General]:</w:t>
      </w:r>
      <w:r w:rsidRPr="007E7101">
        <w:rPr>
          <w:szCs w:val="20"/>
          <w:lang w:val="en-NZ"/>
        </w:rPr>
        <w:t xml:space="preserve"> This is the general section that is used to define general program settings</w:t>
      </w:r>
    </w:p>
    <w:p w:rsidR="008F1A0F" w:rsidRDefault="00184D44" w:rsidP="00D321E6">
      <w:pPr>
        <w:spacing w:line="276" w:lineRule="auto"/>
        <w:rPr>
          <w:szCs w:val="20"/>
          <w:lang w:val="en-NZ"/>
        </w:rPr>
      </w:pPr>
      <w:proofErr w:type="spellStart"/>
      <w:r w:rsidRPr="007E7101">
        <w:rPr>
          <w:b/>
          <w:szCs w:val="20"/>
          <w:lang w:val="en-NZ"/>
        </w:rPr>
        <w:t>AndroidOld</w:t>
      </w:r>
      <w:proofErr w:type="spellEnd"/>
      <w:r w:rsidRPr="007E7101">
        <w:rPr>
          <w:b/>
          <w:szCs w:val="20"/>
          <w:lang w:val="en-NZ"/>
        </w:rPr>
        <w:t>:</w:t>
      </w:r>
      <w:r w:rsidR="009F75C7" w:rsidRPr="007E7101">
        <w:rPr>
          <w:b/>
          <w:szCs w:val="20"/>
          <w:lang w:val="en-NZ"/>
        </w:rPr>
        <w:t xml:space="preserve"> </w:t>
      </w:r>
      <w:r w:rsidR="009F75C7" w:rsidRPr="007E7101">
        <w:rPr>
          <w:szCs w:val="20"/>
          <w:lang w:val="en-NZ"/>
        </w:rPr>
        <w:t>If you have an older Android device running version 2.</w:t>
      </w:r>
      <w:r w:rsidR="00614674">
        <w:rPr>
          <w:szCs w:val="20"/>
          <w:lang w:val="en-NZ"/>
        </w:rPr>
        <w:t>x</w:t>
      </w:r>
      <w:r w:rsidR="00436B28">
        <w:rPr>
          <w:szCs w:val="20"/>
          <w:lang w:val="en-NZ"/>
        </w:rPr>
        <w:t>, or if you are accessing data stored on a USB drive,</w:t>
      </w:r>
      <w:r w:rsidR="009F75C7" w:rsidRPr="007E7101">
        <w:rPr>
          <w:szCs w:val="20"/>
          <w:lang w:val="en-NZ"/>
        </w:rPr>
        <w:t xml:space="preserve"> then set this value to ‘1’. This will prevent the program from trying to access the device</w:t>
      </w:r>
      <w:r w:rsidR="00614674">
        <w:rPr>
          <w:szCs w:val="20"/>
          <w:lang w:val="en-NZ"/>
        </w:rPr>
        <w:t xml:space="preserve"> </w:t>
      </w:r>
      <w:r w:rsidR="00336C05">
        <w:rPr>
          <w:szCs w:val="20"/>
          <w:lang w:val="en-NZ"/>
        </w:rPr>
        <w:t>via</w:t>
      </w:r>
      <w:r w:rsidR="00614674">
        <w:rPr>
          <w:szCs w:val="20"/>
          <w:lang w:val="en-NZ"/>
        </w:rPr>
        <w:t xml:space="preserve"> ADB </w:t>
      </w:r>
      <w:r w:rsidR="009F75C7" w:rsidRPr="007E7101">
        <w:rPr>
          <w:szCs w:val="20"/>
          <w:lang w:val="en-NZ"/>
        </w:rPr>
        <w:t xml:space="preserve">and will use the USB Mass Storage method of obtain files.  </w:t>
      </w:r>
      <w:r w:rsidR="00614674">
        <w:rPr>
          <w:szCs w:val="20"/>
          <w:lang w:val="en-NZ"/>
        </w:rPr>
        <w:t xml:space="preserve">If this setting is set to ‘0’, then the program will assume a newer Android device </w:t>
      </w:r>
      <w:r w:rsidR="00D22B4B">
        <w:rPr>
          <w:szCs w:val="20"/>
          <w:lang w:val="en-NZ"/>
        </w:rPr>
        <w:t xml:space="preserve">is connected </w:t>
      </w:r>
      <w:r w:rsidR="00614674">
        <w:rPr>
          <w:szCs w:val="20"/>
          <w:lang w:val="en-NZ"/>
        </w:rPr>
        <w:t xml:space="preserve">and will use the installed ADB drivers (with tablet in Developer Mode) to pull data directly from the tablet.  </w:t>
      </w:r>
    </w:p>
    <w:p w:rsidR="00184D44" w:rsidRPr="007E7101" w:rsidRDefault="009F75C7" w:rsidP="00D321E6">
      <w:pPr>
        <w:spacing w:line="276" w:lineRule="auto"/>
        <w:rPr>
          <w:b/>
          <w:szCs w:val="20"/>
          <w:lang w:val="en-NZ"/>
        </w:rPr>
      </w:pPr>
      <w:r w:rsidRPr="00336C05">
        <w:rPr>
          <w:szCs w:val="20"/>
          <w:lang w:val="en-NZ"/>
        </w:rPr>
        <w:t>Default value: 0</w:t>
      </w:r>
    </w:p>
    <w:p w:rsidR="008F1A0F" w:rsidRDefault="00336C05" w:rsidP="00D321E6">
      <w:pPr>
        <w:spacing w:line="276" w:lineRule="auto"/>
        <w:rPr>
          <w:szCs w:val="20"/>
          <w:lang w:val="en-NZ"/>
        </w:rPr>
      </w:pPr>
      <w:proofErr w:type="spellStart"/>
      <w:r w:rsidRPr="00336C05">
        <w:rPr>
          <w:b/>
          <w:szCs w:val="20"/>
          <w:lang w:val="en-NZ"/>
        </w:rPr>
        <w:t>DeviceType</w:t>
      </w:r>
      <w:proofErr w:type="spellEnd"/>
      <w:r>
        <w:rPr>
          <w:b/>
          <w:szCs w:val="20"/>
          <w:lang w:val="en-NZ"/>
        </w:rPr>
        <w:t xml:space="preserve">: </w:t>
      </w:r>
      <w:r>
        <w:rPr>
          <w:szCs w:val="20"/>
          <w:lang w:val="en-NZ"/>
        </w:rPr>
        <w:t xml:space="preserve">This setting allows you to specify if you are running a physical device or an emulator (such as </w:t>
      </w:r>
      <w:proofErr w:type="spellStart"/>
      <w:r>
        <w:rPr>
          <w:szCs w:val="20"/>
          <w:lang w:val="en-NZ"/>
        </w:rPr>
        <w:t>MEmu</w:t>
      </w:r>
      <w:proofErr w:type="spellEnd"/>
      <w:r>
        <w:rPr>
          <w:szCs w:val="20"/>
          <w:lang w:val="en-NZ"/>
        </w:rPr>
        <w:t xml:space="preserve"> or </w:t>
      </w:r>
      <w:proofErr w:type="spellStart"/>
      <w:r>
        <w:rPr>
          <w:szCs w:val="20"/>
          <w:lang w:val="en-NZ"/>
        </w:rPr>
        <w:t>Bluestacks</w:t>
      </w:r>
      <w:proofErr w:type="spellEnd"/>
      <w:r>
        <w:rPr>
          <w:szCs w:val="20"/>
          <w:lang w:val="en-NZ"/>
        </w:rPr>
        <w:t xml:space="preserve">).  For a physical device, leave this setting as ‘-d’.  If using an emulator, set this to ‘-e’.  Note: the </w:t>
      </w:r>
      <w:proofErr w:type="spellStart"/>
      <w:r>
        <w:rPr>
          <w:szCs w:val="20"/>
          <w:lang w:val="en-NZ"/>
        </w:rPr>
        <w:t>AndroidOld</w:t>
      </w:r>
      <w:proofErr w:type="spellEnd"/>
      <w:r>
        <w:rPr>
          <w:szCs w:val="20"/>
          <w:lang w:val="en-NZ"/>
        </w:rPr>
        <w:t xml:space="preserve"> setting should be set to ‘0’ for this to work.  </w:t>
      </w:r>
    </w:p>
    <w:p w:rsidR="00336C05" w:rsidRPr="00336C05" w:rsidRDefault="00336C05" w:rsidP="00D321E6">
      <w:pPr>
        <w:spacing w:line="276" w:lineRule="auto"/>
        <w:rPr>
          <w:szCs w:val="20"/>
          <w:lang w:val="en-NZ"/>
        </w:rPr>
      </w:pPr>
      <w:r w:rsidRPr="00336C05">
        <w:rPr>
          <w:szCs w:val="20"/>
          <w:lang w:val="en-NZ"/>
        </w:rPr>
        <w:t>Default value: -d</w:t>
      </w:r>
    </w:p>
    <w:p w:rsidR="009F75C7" w:rsidRPr="007E7101" w:rsidRDefault="009F75C7" w:rsidP="00D321E6">
      <w:pPr>
        <w:spacing w:line="276" w:lineRule="auto"/>
        <w:rPr>
          <w:szCs w:val="20"/>
          <w:lang w:val="en-NZ"/>
        </w:rPr>
      </w:pPr>
      <w:r w:rsidRPr="007E7101">
        <w:rPr>
          <w:b/>
          <w:szCs w:val="20"/>
          <w:lang w:val="en-NZ"/>
        </w:rPr>
        <w:t xml:space="preserve">[Locations]: </w:t>
      </w:r>
      <w:r w:rsidRPr="007E7101">
        <w:rPr>
          <w:szCs w:val="20"/>
          <w:lang w:val="en-NZ"/>
        </w:rPr>
        <w:t>This section contains settings related to file locations for use with the program</w:t>
      </w:r>
    </w:p>
    <w:p w:rsidR="003606C7" w:rsidRDefault="009F75C7" w:rsidP="00D321E6">
      <w:pPr>
        <w:spacing w:line="276" w:lineRule="auto"/>
        <w:rPr>
          <w:szCs w:val="20"/>
          <w:lang w:val="en-NZ"/>
        </w:rPr>
      </w:pPr>
      <w:proofErr w:type="spellStart"/>
      <w:r w:rsidRPr="007E7101">
        <w:rPr>
          <w:b/>
          <w:szCs w:val="20"/>
          <w:lang w:val="en-NZ"/>
        </w:rPr>
        <w:t>ProcessDir</w:t>
      </w:r>
      <w:proofErr w:type="spellEnd"/>
      <w:r w:rsidRPr="007E7101">
        <w:rPr>
          <w:b/>
          <w:szCs w:val="20"/>
          <w:lang w:val="en-NZ"/>
        </w:rPr>
        <w:t>:</w:t>
      </w:r>
      <w:r w:rsidRPr="007E7101">
        <w:rPr>
          <w:szCs w:val="20"/>
          <w:lang w:val="en-NZ"/>
        </w:rPr>
        <w:t xml:space="preserve"> This is the ‘working directory’ for the program and </w:t>
      </w:r>
      <w:r w:rsidR="0074151E">
        <w:rPr>
          <w:szCs w:val="20"/>
          <w:lang w:val="en-NZ"/>
        </w:rPr>
        <w:t xml:space="preserve">is where the program will store many of the files used to process your results.  Note that the results.csv output file and also all archived information will be stored in the Archive directory (see </w:t>
      </w:r>
      <w:proofErr w:type="spellStart"/>
      <w:r w:rsidR="0074151E">
        <w:rPr>
          <w:szCs w:val="20"/>
          <w:lang w:val="en-NZ"/>
        </w:rPr>
        <w:t>ArchiveDir</w:t>
      </w:r>
      <w:proofErr w:type="spellEnd"/>
      <w:r w:rsidR="0074151E">
        <w:rPr>
          <w:szCs w:val="20"/>
          <w:lang w:val="en-NZ"/>
        </w:rPr>
        <w:t xml:space="preserve"> setting below).</w:t>
      </w:r>
      <w:r w:rsidRPr="007E7101">
        <w:rPr>
          <w:szCs w:val="20"/>
          <w:lang w:val="en-NZ"/>
        </w:rPr>
        <w:t xml:space="preserve">  </w:t>
      </w:r>
      <w:r w:rsidR="00D22B4B">
        <w:rPr>
          <w:szCs w:val="20"/>
          <w:lang w:val="en-NZ"/>
        </w:rPr>
        <w:t xml:space="preserve">This directory also contains the Tariff output files that you would usually find in the </w:t>
      </w:r>
      <w:proofErr w:type="spellStart"/>
      <w:r w:rsidR="00D22B4B">
        <w:rPr>
          <w:szCs w:val="20"/>
          <w:lang w:val="en-NZ"/>
        </w:rPr>
        <w:t>TariffFiles</w:t>
      </w:r>
      <w:proofErr w:type="spellEnd"/>
      <w:r w:rsidR="00D22B4B">
        <w:rPr>
          <w:szCs w:val="20"/>
          <w:lang w:val="en-NZ"/>
        </w:rPr>
        <w:t xml:space="preserve"> sub-folder.  Note that these are cleared each time the program runs and only the predictions and </w:t>
      </w:r>
      <w:proofErr w:type="spellStart"/>
      <w:r w:rsidR="00D22B4B">
        <w:rPr>
          <w:szCs w:val="20"/>
          <w:lang w:val="en-NZ"/>
        </w:rPr>
        <w:t>csmf</w:t>
      </w:r>
      <w:proofErr w:type="spellEnd"/>
      <w:r w:rsidR="00D22B4B">
        <w:rPr>
          <w:szCs w:val="20"/>
          <w:lang w:val="en-NZ"/>
        </w:rPr>
        <w:t xml:space="preserve"> Tariff outputs are kept (stored in the archive</w:t>
      </w:r>
      <w:r w:rsidR="003606C7">
        <w:rPr>
          <w:szCs w:val="20"/>
          <w:lang w:val="en-NZ"/>
        </w:rPr>
        <w:t xml:space="preserve"> folder also).</w:t>
      </w:r>
    </w:p>
    <w:p w:rsidR="009F75C7" w:rsidRPr="00336C05" w:rsidRDefault="009F75C7" w:rsidP="00D321E6">
      <w:pPr>
        <w:spacing w:line="276" w:lineRule="auto"/>
        <w:rPr>
          <w:szCs w:val="20"/>
          <w:lang w:val="en-NZ"/>
        </w:rPr>
      </w:pPr>
      <w:r w:rsidRPr="00336C05">
        <w:rPr>
          <w:szCs w:val="20"/>
          <w:lang w:val="en-NZ"/>
        </w:rPr>
        <w:t>Default value: C:\SmartVA</w:t>
      </w:r>
    </w:p>
    <w:p w:rsidR="001E7B23" w:rsidRDefault="0074151E" w:rsidP="0074151E">
      <w:pPr>
        <w:spacing w:line="276" w:lineRule="auto"/>
        <w:rPr>
          <w:szCs w:val="20"/>
          <w:lang w:val="en-NZ"/>
        </w:rPr>
      </w:pPr>
      <w:proofErr w:type="spellStart"/>
      <w:r>
        <w:rPr>
          <w:b/>
          <w:szCs w:val="20"/>
          <w:lang w:val="en-NZ"/>
        </w:rPr>
        <w:t>Archive</w:t>
      </w:r>
      <w:r w:rsidRPr="007E7101">
        <w:rPr>
          <w:b/>
          <w:szCs w:val="20"/>
          <w:lang w:val="en-NZ"/>
        </w:rPr>
        <w:t>Dir</w:t>
      </w:r>
      <w:proofErr w:type="spellEnd"/>
      <w:r w:rsidRPr="007E7101">
        <w:rPr>
          <w:b/>
          <w:szCs w:val="20"/>
          <w:lang w:val="en-NZ"/>
        </w:rPr>
        <w:t>:</w:t>
      </w:r>
      <w:r w:rsidRPr="007E7101">
        <w:rPr>
          <w:szCs w:val="20"/>
          <w:lang w:val="en-NZ"/>
        </w:rPr>
        <w:t xml:space="preserve"> This is the ‘</w:t>
      </w:r>
      <w:r>
        <w:rPr>
          <w:szCs w:val="20"/>
          <w:lang w:val="en-NZ"/>
        </w:rPr>
        <w:t>archive</w:t>
      </w:r>
      <w:r w:rsidRPr="007E7101">
        <w:rPr>
          <w:szCs w:val="20"/>
          <w:lang w:val="en-NZ"/>
        </w:rPr>
        <w:t xml:space="preserve"> directory’ for the program</w:t>
      </w:r>
      <w:r>
        <w:rPr>
          <w:szCs w:val="20"/>
          <w:lang w:val="en-NZ"/>
        </w:rPr>
        <w:t>.  This directory is used to store a copy of files found on your table</w:t>
      </w:r>
      <w:r w:rsidR="001E7B23">
        <w:rPr>
          <w:szCs w:val="20"/>
          <w:lang w:val="en-NZ"/>
        </w:rPr>
        <w:t xml:space="preserve">t after processing.  If there are any errors with </w:t>
      </w:r>
      <w:r>
        <w:rPr>
          <w:szCs w:val="20"/>
          <w:lang w:val="en-NZ"/>
        </w:rPr>
        <w:t>Tariff processing</w:t>
      </w:r>
      <w:r w:rsidR="001E7B23">
        <w:rPr>
          <w:szCs w:val="20"/>
          <w:lang w:val="en-NZ"/>
        </w:rPr>
        <w:t>, the program</w:t>
      </w:r>
      <w:r>
        <w:rPr>
          <w:szCs w:val="20"/>
          <w:lang w:val="en-NZ"/>
        </w:rPr>
        <w:t xml:space="preserve"> will copy the tablet files to an ‘Errors’ subfolder which can then be reviewed at a later date</w:t>
      </w:r>
      <w:r w:rsidR="00A75D5A">
        <w:rPr>
          <w:szCs w:val="20"/>
          <w:lang w:val="en-NZ"/>
        </w:rPr>
        <w:t>.  Any files copied to the Archive can also be</w:t>
      </w:r>
      <w:r>
        <w:rPr>
          <w:szCs w:val="20"/>
          <w:lang w:val="en-NZ"/>
        </w:rPr>
        <w:t xml:space="preserve"> used to process</w:t>
      </w:r>
      <w:r w:rsidR="00A75D5A">
        <w:rPr>
          <w:szCs w:val="20"/>
          <w:lang w:val="en-NZ"/>
        </w:rPr>
        <w:t xml:space="preserve"> results</w:t>
      </w:r>
      <w:r>
        <w:rPr>
          <w:szCs w:val="20"/>
          <w:lang w:val="en-NZ"/>
        </w:rPr>
        <w:t xml:space="preserve"> manually</w:t>
      </w:r>
      <w:r w:rsidR="00A75D5A">
        <w:rPr>
          <w:szCs w:val="20"/>
          <w:lang w:val="en-NZ"/>
        </w:rPr>
        <w:t>,</w:t>
      </w:r>
      <w:r>
        <w:rPr>
          <w:szCs w:val="20"/>
          <w:lang w:val="en-NZ"/>
        </w:rPr>
        <w:t xml:space="preserve"> using ODK Briefcase and </w:t>
      </w:r>
      <w:proofErr w:type="spellStart"/>
      <w:r>
        <w:rPr>
          <w:szCs w:val="20"/>
          <w:lang w:val="en-NZ"/>
        </w:rPr>
        <w:t>SmartVA</w:t>
      </w:r>
      <w:proofErr w:type="spellEnd"/>
      <w:r w:rsidR="00A75D5A">
        <w:rPr>
          <w:szCs w:val="20"/>
          <w:lang w:val="en-NZ"/>
        </w:rPr>
        <w:t xml:space="preserve"> software</w:t>
      </w:r>
      <w:r>
        <w:rPr>
          <w:szCs w:val="20"/>
          <w:lang w:val="en-NZ"/>
        </w:rPr>
        <w:t xml:space="preserve">.  If </w:t>
      </w:r>
      <w:proofErr w:type="spellStart"/>
      <w:r>
        <w:rPr>
          <w:szCs w:val="20"/>
          <w:lang w:val="en-NZ"/>
        </w:rPr>
        <w:t>SmartVA</w:t>
      </w:r>
      <w:proofErr w:type="spellEnd"/>
      <w:r>
        <w:rPr>
          <w:szCs w:val="20"/>
          <w:lang w:val="en-NZ"/>
        </w:rPr>
        <w:t xml:space="preserve">-auto-analyse </w:t>
      </w:r>
      <w:proofErr w:type="gramStart"/>
      <w:r>
        <w:rPr>
          <w:szCs w:val="20"/>
          <w:lang w:val="en-NZ"/>
        </w:rPr>
        <w:t>is</w:t>
      </w:r>
      <w:proofErr w:type="gramEnd"/>
      <w:r>
        <w:rPr>
          <w:szCs w:val="20"/>
          <w:lang w:val="en-NZ"/>
        </w:rPr>
        <w:t xml:space="preserve"> successful in processing your Tablet files, a copy of these will be placed under the ‘Processed</w:t>
      </w:r>
      <w:r w:rsidR="001E7B23">
        <w:rPr>
          <w:szCs w:val="20"/>
          <w:lang w:val="en-NZ"/>
        </w:rPr>
        <w:t>\Forms</w:t>
      </w:r>
      <w:r>
        <w:rPr>
          <w:szCs w:val="20"/>
          <w:lang w:val="en-NZ"/>
        </w:rPr>
        <w:t>’ subfolder</w:t>
      </w:r>
      <w:r w:rsidR="001E7B23">
        <w:rPr>
          <w:szCs w:val="20"/>
          <w:lang w:val="en-NZ"/>
        </w:rPr>
        <w:t xml:space="preserve"> and ‘Processed\Instances’ subfolder</w:t>
      </w:r>
      <w:r>
        <w:rPr>
          <w:szCs w:val="20"/>
          <w:lang w:val="en-NZ"/>
        </w:rPr>
        <w:t>.</w:t>
      </w:r>
      <w:r w:rsidR="001E7B23">
        <w:rPr>
          <w:szCs w:val="20"/>
          <w:lang w:val="en-NZ"/>
        </w:rPr>
        <w:t xml:space="preserve">  Only the latest version of any given form or instance is maintained in the archive to prevent duplicates of raw data, and to ensure any changes in VA data are captured in the archive (such as a form/VA that is edited AFTER having already run this program).</w:t>
      </w:r>
    </w:p>
    <w:p w:rsidR="003606C7" w:rsidRDefault="0074151E" w:rsidP="0074151E">
      <w:pPr>
        <w:spacing w:line="276" w:lineRule="auto"/>
        <w:rPr>
          <w:szCs w:val="20"/>
          <w:lang w:val="en-NZ"/>
        </w:rPr>
      </w:pPr>
      <w:r w:rsidRPr="007E7101">
        <w:rPr>
          <w:szCs w:val="20"/>
          <w:lang w:val="en-NZ"/>
        </w:rPr>
        <w:t xml:space="preserve"> </w:t>
      </w:r>
      <w:r w:rsidR="00423970">
        <w:rPr>
          <w:szCs w:val="20"/>
          <w:lang w:val="en-NZ"/>
        </w:rPr>
        <w:t xml:space="preserve">It is possible to set this value to either a drive </w:t>
      </w:r>
      <w:r w:rsidR="00D22B4B">
        <w:rPr>
          <w:szCs w:val="20"/>
          <w:lang w:val="en-NZ"/>
        </w:rPr>
        <w:t xml:space="preserve">location </w:t>
      </w:r>
      <w:r w:rsidR="00423970">
        <w:rPr>
          <w:szCs w:val="20"/>
          <w:lang w:val="en-NZ"/>
        </w:rPr>
        <w:t>or a UNC path</w:t>
      </w:r>
      <w:r w:rsidR="00D22B4B">
        <w:rPr>
          <w:szCs w:val="20"/>
          <w:lang w:val="en-NZ"/>
        </w:rPr>
        <w:t>,</w:t>
      </w:r>
      <w:r w:rsidR="00423970">
        <w:rPr>
          <w:szCs w:val="20"/>
          <w:lang w:val="en-NZ"/>
        </w:rPr>
        <w:t xml:space="preserve"> and therefore can be used to store the Archive on a network drive or location that can then be backed up and retained overti</w:t>
      </w:r>
      <w:r w:rsidR="001E7B23">
        <w:rPr>
          <w:szCs w:val="20"/>
          <w:lang w:val="en-NZ"/>
        </w:rPr>
        <w:t xml:space="preserve">me (recommended).  If this Network location is used for all </w:t>
      </w:r>
      <w:r w:rsidR="003606C7">
        <w:rPr>
          <w:szCs w:val="20"/>
          <w:lang w:val="en-NZ"/>
        </w:rPr>
        <w:t>computers running this program, then their data will be aggregated into the archive, creating one full dataset with associated form(s).  Refer to your IT support team to determine if this option is available.</w:t>
      </w:r>
    </w:p>
    <w:p w:rsidR="003606C7" w:rsidRPr="00336C05" w:rsidRDefault="0074151E" w:rsidP="00D321E6">
      <w:pPr>
        <w:spacing w:line="276" w:lineRule="auto"/>
        <w:rPr>
          <w:szCs w:val="20"/>
          <w:lang w:val="en-NZ"/>
        </w:rPr>
      </w:pPr>
      <w:r w:rsidRPr="00336C05">
        <w:rPr>
          <w:szCs w:val="20"/>
          <w:lang w:val="en-NZ"/>
        </w:rPr>
        <w:t>Default value: C:\SmartVA</w:t>
      </w:r>
    </w:p>
    <w:p w:rsidR="009F75C7" w:rsidRPr="007E7101" w:rsidRDefault="009F75C7" w:rsidP="00D321E6">
      <w:pPr>
        <w:spacing w:line="276" w:lineRule="auto"/>
        <w:rPr>
          <w:szCs w:val="20"/>
          <w:lang w:val="en-NZ"/>
        </w:rPr>
      </w:pPr>
      <w:r w:rsidRPr="007E7101">
        <w:rPr>
          <w:b/>
          <w:szCs w:val="20"/>
          <w:lang w:val="en-NZ"/>
        </w:rPr>
        <w:t xml:space="preserve">[Tablet ODK Collect Directory]: </w:t>
      </w:r>
      <w:r w:rsidRPr="007E7101">
        <w:rPr>
          <w:szCs w:val="20"/>
          <w:lang w:val="en-NZ"/>
        </w:rPr>
        <w:t>This section contains settings related to the ODK Collect application directory</w:t>
      </w:r>
    </w:p>
    <w:p w:rsidR="009F75C7" w:rsidRDefault="009F75C7" w:rsidP="00D321E6">
      <w:pPr>
        <w:spacing w:line="276" w:lineRule="auto"/>
        <w:rPr>
          <w:szCs w:val="20"/>
          <w:lang w:val="en-NZ"/>
        </w:rPr>
      </w:pPr>
      <w:proofErr w:type="spellStart"/>
      <w:r w:rsidRPr="007E7101">
        <w:rPr>
          <w:b/>
          <w:szCs w:val="20"/>
          <w:lang w:val="en-NZ"/>
        </w:rPr>
        <w:t>ODKDir</w:t>
      </w:r>
      <w:proofErr w:type="spellEnd"/>
      <w:r w:rsidRPr="007E7101">
        <w:rPr>
          <w:b/>
          <w:szCs w:val="20"/>
          <w:lang w:val="en-NZ"/>
        </w:rPr>
        <w:t xml:space="preserve">: </w:t>
      </w:r>
      <w:r w:rsidR="00336C05">
        <w:rPr>
          <w:b/>
          <w:szCs w:val="20"/>
          <w:lang w:val="en-NZ"/>
        </w:rPr>
        <w:t xml:space="preserve"> </w:t>
      </w:r>
      <w:r w:rsidRPr="007E7101">
        <w:rPr>
          <w:szCs w:val="20"/>
          <w:lang w:val="en-NZ"/>
        </w:rPr>
        <w:t xml:space="preserve">This setting should reflect the name of the </w:t>
      </w:r>
      <w:proofErr w:type="spellStart"/>
      <w:r w:rsidRPr="007E7101">
        <w:rPr>
          <w:szCs w:val="20"/>
          <w:lang w:val="en-NZ"/>
        </w:rPr>
        <w:t>odk</w:t>
      </w:r>
      <w:proofErr w:type="spellEnd"/>
      <w:r w:rsidRPr="007E7101">
        <w:rPr>
          <w:szCs w:val="20"/>
          <w:lang w:val="en-NZ"/>
        </w:rPr>
        <w:t xml:space="preserve"> folder as used by ODK Collect on the device.  The current version of ODK Collect uses the directory ‘</w:t>
      </w:r>
      <w:proofErr w:type="spellStart"/>
      <w:r w:rsidRPr="007E7101">
        <w:rPr>
          <w:b/>
          <w:szCs w:val="20"/>
          <w:lang w:val="en-NZ"/>
        </w:rPr>
        <w:t>odk</w:t>
      </w:r>
      <w:proofErr w:type="spellEnd"/>
      <w:r w:rsidRPr="007E7101">
        <w:rPr>
          <w:szCs w:val="20"/>
          <w:lang w:val="en-NZ"/>
        </w:rPr>
        <w:t>’.  Should the directory name change with future ODK Collect versions, this setting can be updated to ensure the program will continue to function correctly.</w:t>
      </w:r>
    </w:p>
    <w:p w:rsidR="008F1A0F" w:rsidRDefault="008F1A0F" w:rsidP="00D321E6">
      <w:pPr>
        <w:spacing w:line="276" w:lineRule="auto"/>
        <w:rPr>
          <w:szCs w:val="20"/>
          <w:lang w:val="en-NZ"/>
        </w:rPr>
      </w:pPr>
      <w:r>
        <w:rPr>
          <w:szCs w:val="20"/>
          <w:lang w:val="en-NZ"/>
        </w:rPr>
        <w:t xml:space="preserve">Default value: </w:t>
      </w:r>
      <w:proofErr w:type="spellStart"/>
      <w:r>
        <w:rPr>
          <w:szCs w:val="20"/>
          <w:lang w:val="en-NZ"/>
        </w:rPr>
        <w:t>odk</w:t>
      </w:r>
      <w:proofErr w:type="spellEnd"/>
    </w:p>
    <w:p w:rsidR="00336C05" w:rsidRPr="00336C05" w:rsidRDefault="00336C05" w:rsidP="00D321E6">
      <w:pPr>
        <w:spacing w:line="276" w:lineRule="auto"/>
        <w:rPr>
          <w:b/>
          <w:szCs w:val="20"/>
          <w:lang w:val="en-NZ"/>
        </w:rPr>
      </w:pPr>
      <w:proofErr w:type="spellStart"/>
      <w:r w:rsidRPr="00336C05">
        <w:rPr>
          <w:b/>
          <w:szCs w:val="20"/>
          <w:lang w:val="en-NZ"/>
        </w:rPr>
        <w:lastRenderedPageBreak/>
        <w:t>FormsDir</w:t>
      </w:r>
      <w:proofErr w:type="spellEnd"/>
      <w:r>
        <w:rPr>
          <w:b/>
          <w:szCs w:val="20"/>
          <w:lang w:val="en-NZ"/>
        </w:rPr>
        <w:t>/</w:t>
      </w:r>
      <w:proofErr w:type="spellStart"/>
      <w:r>
        <w:rPr>
          <w:b/>
          <w:szCs w:val="20"/>
          <w:lang w:val="en-NZ"/>
        </w:rPr>
        <w:t>InstancesDir</w:t>
      </w:r>
      <w:proofErr w:type="spellEnd"/>
      <w:r>
        <w:rPr>
          <w:b/>
          <w:szCs w:val="20"/>
          <w:lang w:val="en-NZ"/>
        </w:rPr>
        <w:t xml:space="preserve">: </w:t>
      </w:r>
      <w:r>
        <w:rPr>
          <w:szCs w:val="20"/>
          <w:lang w:val="en-NZ"/>
        </w:rPr>
        <w:t xml:space="preserve">  </w:t>
      </w:r>
      <w:proofErr w:type="spellStart"/>
      <w:r w:rsidRPr="00336C05">
        <w:rPr>
          <w:szCs w:val="20"/>
          <w:lang w:val="en-NZ"/>
        </w:rPr>
        <w:t>FormsDir</w:t>
      </w:r>
      <w:proofErr w:type="spellEnd"/>
      <w:r w:rsidRPr="00336C05">
        <w:rPr>
          <w:szCs w:val="20"/>
          <w:lang w:val="en-NZ"/>
        </w:rPr>
        <w:t xml:space="preserve"> and </w:t>
      </w:r>
      <w:proofErr w:type="spellStart"/>
      <w:r w:rsidRPr="00336C05">
        <w:rPr>
          <w:szCs w:val="20"/>
          <w:lang w:val="en-NZ"/>
        </w:rPr>
        <w:t>InstancesDir</w:t>
      </w:r>
      <w:proofErr w:type="spellEnd"/>
      <w:r w:rsidRPr="00336C05">
        <w:rPr>
          <w:szCs w:val="20"/>
          <w:lang w:val="en-NZ"/>
        </w:rPr>
        <w:t xml:space="preserve"> are the directory names as they appear in the </w:t>
      </w:r>
      <w:proofErr w:type="spellStart"/>
      <w:r w:rsidRPr="00336C05">
        <w:rPr>
          <w:szCs w:val="20"/>
          <w:lang w:val="en-NZ"/>
        </w:rPr>
        <w:t>CollectFiles</w:t>
      </w:r>
      <w:proofErr w:type="spellEnd"/>
      <w:r w:rsidRPr="00336C05">
        <w:rPr>
          <w:szCs w:val="20"/>
          <w:lang w:val="en-NZ"/>
        </w:rPr>
        <w:t xml:space="preserve"> directory, contained within the </w:t>
      </w:r>
      <w:proofErr w:type="spellStart"/>
      <w:r w:rsidRPr="00336C05">
        <w:rPr>
          <w:szCs w:val="20"/>
          <w:lang w:val="en-NZ"/>
        </w:rPr>
        <w:t>ProcessDir</w:t>
      </w:r>
      <w:proofErr w:type="spellEnd"/>
      <w:r>
        <w:rPr>
          <w:szCs w:val="20"/>
          <w:lang w:val="en-NZ"/>
        </w:rPr>
        <w:t xml:space="preserve"> as set above</w:t>
      </w:r>
      <w:r w:rsidRPr="00336C05">
        <w:rPr>
          <w:szCs w:val="20"/>
          <w:lang w:val="en-NZ"/>
        </w:rPr>
        <w:t>.</w:t>
      </w:r>
      <w:r>
        <w:rPr>
          <w:szCs w:val="20"/>
          <w:lang w:val="en-NZ"/>
        </w:rPr>
        <w:t xml:space="preserve">  </w:t>
      </w:r>
      <w:r w:rsidRPr="00336C05">
        <w:rPr>
          <w:szCs w:val="20"/>
          <w:lang w:val="en-NZ"/>
        </w:rPr>
        <w:t>These values should not need to be changed unless ODK Collect software changes the names of these default locations as part of future updates.</w:t>
      </w:r>
      <w:r>
        <w:rPr>
          <w:szCs w:val="20"/>
          <w:lang w:val="en-NZ"/>
        </w:rPr>
        <w:t xml:space="preserve">  Default values: </w:t>
      </w:r>
      <w:proofErr w:type="spellStart"/>
      <w:r>
        <w:rPr>
          <w:szCs w:val="20"/>
          <w:lang w:val="en-NZ"/>
        </w:rPr>
        <w:t>FormsDir</w:t>
      </w:r>
      <w:proofErr w:type="spellEnd"/>
      <w:r>
        <w:rPr>
          <w:szCs w:val="20"/>
          <w:lang w:val="en-NZ"/>
        </w:rPr>
        <w:t>=</w:t>
      </w:r>
      <w:r w:rsidRPr="00336C05">
        <w:rPr>
          <w:szCs w:val="20"/>
          <w:lang w:val="en-NZ"/>
        </w:rPr>
        <w:t>forms</w:t>
      </w:r>
      <w:r w:rsidR="008F1A0F">
        <w:rPr>
          <w:szCs w:val="20"/>
          <w:lang w:val="en-NZ"/>
        </w:rPr>
        <w:t>,</w:t>
      </w:r>
      <w:r>
        <w:rPr>
          <w:szCs w:val="20"/>
          <w:lang w:val="en-NZ"/>
        </w:rPr>
        <w:t xml:space="preserve"> </w:t>
      </w:r>
      <w:proofErr w:type="spellStart"/>
      <w:r>
        <w:rPr>
          <w:szCs w:val="20"/>
          <w:lang w:val="en-NZ"/>
        </w:rPr>
        <w:t>InstancesDir</w:t>
      </w:r>
      <w:proofErr w:type="spellEnd"/>
      <w:r>
        <w:rPr>
          <w:szCs w:val="20"/>
          <w:lang w:val="en-NZ"/>
        </w:rPr>
        <w:t>=</w:t>
      </w:r>
      <w:r w:rsidRPr="00336C05">
        <w:rPr>
          <w:szCs w:val="20"/>
          <w:lang w:val="en-NZ"/>
        </w:rPr>
        <w:t>instances</w:t>
      </w:r>
    </w:p>
    <w:p w:rsidR="009F75C7" w:rsidRPr="007E7101" w:rsidRDefault="00336C05" w:rsidP="00D321E6">
      <w:pPr>
        <w:spacing w:line="276" w:lineRule="auto"/>
        <w:rPr>
          <w:szCs w:val="20"/>
          <w:lang w:val="en-NZ"/>
        </w:rPr>
      </w:pPr>
      <w:r w:rsidRPr="007E7101">
        <w:rPr>
          <w:b/>
          <w:szCs w:val="20"/>
          <w:lang w:val="en-NZ"/>
        </w:rPr>
        <w:t xml:space="preserve"> </w:t>
      </w:r>
      <w:r w:rsidR="009F75C7" w:rsidRPr="007E7101">
        <w:rPr>
          <w:b/>
          <w:szCs w:val="20"/>
          <w:lang w:val="en-NZ"/>
        </w:rPr>
        <w:t>[Briefcase Runtime Options]</w:t>
      </w:r>
      <w:r w:rsidR="0039601E" w:rsidRPr="007E7101">
        <w:rPr>
          <w:szCs w:val="20"/>
          <w:lang w:val="en-NZ"/>
        </w:rPr>
        <w:t>: This section is used to define the runtime options for ODK Briefcase.</w:t>
      </w:r>
    </w:p>
    <w:p w:rsidR="008F1A0F" w:rsidRDefault="0039601E" w:rsidP="00D321E6">
      <w:pPr>
        <w:spacing w:line="276" w:lineRule="auto"/>
        <w:rPr>
          <w:szCs w:val="20"/>
          <w:lang w:val="en-NZ"/>
        </w:rPr>
      </w:pPr>
      <w:proofErr w:type="spellStart"/>
      <w:r w:rsidRPr="007E7101">
        <w:rPr>
          <w:b/>
          <w:szCs w:val="20"/>
          <w:lang w:val="en-NZ"/>
        </w:rPr>
        <w:t>FormID</w:t>
      </w:r>
      <w:proofErr w:type="spellEnd"/>
      <w:r w:rsidRPr="007E7101">
        <w:rPr>
          <w:b/>
          <w:szCs w:val="20"/>
          <w:lang w:val="en-NZ"/>
        </w:rPr>
        <w:t xml:space="preserve">: </w:t>
      </w:r>
      <w:r w:rsidRPr="007E7101">
        <w:rPr>
          <w:szCs w:val="20"/>
          <w:lang w:val="en-NZ"/>
        </w:rPr>
        <w:t>The name of the form in use is required by ODK Briefcase in order to export the correct information.  Once a form has been uploaded to an Android device for use with ODK Collect, the form name should also be updated here to allow the automated processing of any entries created.</w:t>
      </w:r>
      <w:r w:rsidR="000B2128">
        <w:rPr>
          <w:szCs w:val="20"/>
          <w:lang w:val="en-NZ"/>
        </w:rPr>
        <w:t xml:space="preserve">  </w:t>
      </w:r>
      <w:r w:rsidR="000B2128" w:rsidRPr="008F1A0F">
        <w:rPr>
          <w:b/>
          <w:i/>
          <w:szCs w:val="20"/>
          <w:lang w:val="en-NZ"/>
        </w:rPr>
        <w:t>This setting is case-sensitive and needs to match the exact name of the form as seen in the device.</w:t>
      </w:r>
      <w:r w:rsidRPr="008F1A0F">
        <w:rPr>
          <w:b/>
          <w:i/>
          <w:szCs w:val="20"/>
          <w:lang w:val="en-NZ"/>
        </w:rPr>
        <w:t xml:space="preserve"> </w:t>
      </w:r>
    </w:p>
    <w:p w:rsidR="0039601E" w:rsidRPr="007E7101" w:rsidRDefault="0039601E" w:rsidP="00D321E6">
      <w:pPr>
        <w:spacing w:line="276" w:lineRule="auto"/>
        <w:rPr>
          <w:szCs w:val="20"/>
          <w:lang w:val="en-NZ"/>
        </w:rPr>
      </w:pPr>
      <w:r w:rsidRPr="007E7101">
        <w:rPr>
          <w:szCs w:val="20"/>
          <w:lang w:val="en-NZ"/>
        </w:rPr>
        <w:t>Default value: PHMRC_Shortened_Instrument_8_20_2015</w:t>
      </w:r>
    </w:p>
    <w:p w:rsidR="0039601E" w:rsidRPr="007E7101" w:rsidRDefault="0039601E" w:rsidP="00D321E6">
      <w:pPr>
        <w:spacing w:line="276" w:lineRule="auto"/>
        <w:rPr>
          <w:szCs w:val="20"/>
          <w:lang w:val="en-NZ"/>
        </w:rPr>
      </w:pPr>
      <w:r w:rsidRPr="007E7101">
        <w:rPr>
          <w:b/>
          <w:szCs w:val="20"/>
          <w:lang w:val="en-NZ"/>
        </w:rPr>
        <w:t xml:space="preserve">[Tariff Runtime Options]:  </w:t>
      </w:r>
      <w:r w:rsidRPr="007E7101">
        <w:rPr>
          <w:szCs w:val="20"/>
          <w:lang w:val="en-NZ"/>
        </w:rPr>
        <w:t xml:space="preserve">As with ODK Briefcase, the </w:t>
      </w:r>
      <w:proofErr w:type="spellStart"/>
      <w:r w:rsidRPr="007E7101">
        <w:rPr>
          <w:szCs w:val="20"/>
          <w:lang w:val="en-NZ"/>
        </w:rPr>
        <w:t>SmartVA</w:t>
      </w:r>
      <w:proofErr w:type="spellEnd"/>
      <w:r w:rsidRPr="007E7101">
        <w:rPr>
          <w:szCs w:val="20"/>
          <w:lang w:val="en-NZ"/>
        </w:rPr>
        <w:t>-CLI application requires certain parameters in order to analyse and produce results.  These parameters are set in this section.</w:t>
      </w:r>
    </w:p>
    <w:p w:rsidR="008F1A0F" w:rsidRDefault="0039601E" w:rsidP="00D321E6">
      <w:pPr>
        <w:spacing w:line="276" w:lineRule="auto"/>
        <w:rPr>
          <w:szCs w:val="20"/>
          <w:lang w:val="en-NZ"/>
        </w:rPr>
      </w:pPr>
      <w:proofErr w:type="gramStart"/>
      <w:r w:rsidRPr="007E7101">
        <w:rPr>
          <w:b/>
          <w:szCs w:val="20"/>
          <w:lang w:val="en-NZ"/>
        </w:rPr>
        <w:t>country</w:t>
      </w:r>
      <w:proofErr w:type="gramEnd"/>
      <w:r w:rsidRPr="007E7101">
        <w:rPr>
          <w:b/>
          <w:szCs w:val="20"/>
          <w:lang w:val="en-NZ"/>
        </w:rPr>
        <w:t xml:space="preserve">:  </w:t>
      </w:r>
      <w:r w:rsidRPr="007E7101">
        <w:rPr>
          <w:szCs w:val="20"/>
          <w:lang w:val="en-NZ"/>
        </w:rPr>
        <w:t>A 3-letter abbreviation representing the country that the data originated from.  Note that all valid country abbreviations are listed at the bottom of the configuration file for easy reference.</w:t>
      </w:r>
    </w:p>
    <w:p w:rsidR="0039601E" w:rsidRPr="007E7101" w:rsidRDefault="001E7B23" w:rsidP="00D321E6">
      <w:pPr>
        <w:spacing w:line="276" w:lineRule="auto"/>
        <w:rPr>
          <w:szCs w:val="20"/>
          <w:lang w:val="en-NZ"/>
        </w:rPr>
      </w:pPr>
      <w:r>
        <w:rPr>
          <w:szCs w:val="20"/>
          <w:lang w:val="en-NZ"/>
        </w:rPr>
        <w:t>Default value: unknown</w:t>
      </w:r>
    </w:p>
    <w:p w:rsidR="008F1A0F" w:rsidRDefault="0039601E" w:rsidP="00D321E6">
      <w:pPr>
        <w:spacing w:line="276" w:lineRule="auto"/>
        <w:rPr>
          <w:szCs w:val="20"/>
          <w:lang w:val="en-NZ"/>
        </w:rPr>
      </w:pPr>
      <w:proofErr w:type="spellStart"/>
      <w:proofErr w:type="gramStart"/>
      <w:r w:rsidRPr="007E7101">
        <w:rPr>
          <w:b/>
          <w:szCs w:val="20"/>
          <w:lang w:val="en-NZ"/>
        </w:rPr>
        <w:t>hiv</w:t>
      </w:r>
      <w:proofErr w:type="spellEnd"/>
      <w:proofErr w:type="gramEnd"/>
      <w:r w:rsidRPr="007E7101">
        <w:rPr>
          <w:b/>
          <w:szCs w:val="20"/>
          <w:lang w:val="en-NZ"/>
        </w:rPr>
        <w:t xml:space="preserve">: </w:t>
      </w:r>
      <w:r w:rsidRPr="007E7101">
        <w:rPr>
          <w:szCs w:val="20"/>
          <w:lang w:val="en-NZ"/>
        </w:rPr>
        <w:t>This setting is</w:t>
      </w:r>
      <w:r w:rsidR="007E7101" w:rsidRPr="007E7101">
        <w:rPr>
          <w:szCs w:val="20"/>
          <w:lang w:val="en-NZ"/>
        </w:rPr>
        <w:t xml:space="preserve"> used to indicate if this is an HIV region.  Set to ‘0’ for no, an</w:t>
      </w:r>
      <w:r w:rsidR="00A75D5A">
        <w:rPr>
          <w:szCs w:val="20"/>
          <w:lang w:val="en-NZ"/>
        </w:rPr>
        <w:t xml:space="preserve">d ‘1’ for yes.  </w:t>
      </w:r>
    </w:p>
    <w:p w:rsidR="0039601E" w:rsidRPr="007E7101" w:rsidRDefault="00A75D5A" w:rsidP="00D321E6">
      <w:pPr>
        <w:spacing w:line="276" w:lineRule="auto"/>
        <w:rPr>
          <w:szCs w:val="20"/>
          <w:lang w:val="en-NZ"/>
        </w:rPr>
      </w:pPr>
      <w:r>
        <w:rPr>
          <w:szCs w:val="20"/>
          <w:lang w:val="en-NZ"/>
        </w:rPr>
        <w:t>Default value: 0</w:t>
      </w:r>
    </w:p>
    <w:p w:rsidR="008F1A0F" w:rsidRDefault="0039601E" w:rsidP="00D321E6">
      <w:pPr>
        <w:spacing w:line="276" w:lineRule="auto"/>
        <w:rPr>
          <w:szCs w:val="20"/>
          <w:lang w:val="en-NZ"/>
        </w:rPr>
      </w:pPr>
      <w:proofErr w:type="gramStart"/>
      <w:r w:rsidRPr="007E7101">
        <w:rPr>
          <w:b/>
          <w:szCs w:val="20"/>
          <w:lang w:val="en-NZ"/>
        </w:rPr>
        <w:t>malaria</w:t>
      </w:r>
      <w:proofErr w:type="gramEnd"/>
      <w:r w:rsidR="007E7101" w:rsidRPr="007E7101">
        <w:rPr>
          <w:b/>
          <w:szCs w:val="20"/>
          <w:lang w:val="en-NZ"/>
        </w:rPr>
        <w:t xml:space="preserve">: </w:t>
      </w:r>
      <w:r w:rsidR="007E7101" w:rsidRPr="007E7101">
        <w:rPr>
          <w:szCs w:val="20"/>
          <w:lang w:val="en-NZ"/>
        </w:rPr>
        <w:t xml:space="preserve">The user must determine whether malaria is a possible cause of death in the population from which the VAs were collected. If this the box next to “Malaria region” is not selected, the Tariff Method will not assign malaria as a cause of death.  Set to ‘0’ for no, and ‘1’ </w:t>
      </w:r>
      <w:r w:rsidR="00A75D5A">
        <w:rPr>
          <w:szCs w:val="20"/>
          <w:lang w:val="en-NZ"/>
        </w:rPr>
        <w:t xml:space="preserve">for yes.  </w:t>
      </w:r>
    </w:p>
    <w:p w:rsidR="007E7101" w:rsidRPr="007E7101" w:rsidRDefault="00A75D5A" w:rsidP="00D321E6">
      <w:pPr>
        <w:spacing w:line="276" w:lineRule="auto"/>
        <w:rPr>
          <w:szCs w:val="20"/>
          <w:lang w:val="en-NZ"/>
        </w:rPr>
      </w:pPr>
      <w:r>
        <w:rPr>
          <w:szCs w:val="20"/>
          <w:lang w:val="en-NZ"/>
        </w:rPr>
        <w:t>Default value: 0</w:t>
      </w:r>
    </w:p>
    <w:p w:rsidR="008F1A0F" w:rsidRDefault="0039601E" w:rsidP="00D321E6">
      <w:pPr>
        <w:spacing w:line="276" w:lineRule="auto"/>
        <w:rPr>
          <w:szCs w:val="20"/>
          <w:lang w:val="en-NZ"/>
        </w:rPr>
      </w:pPr>
      <w:proofErr w:type="spellStart"/>
      <w:proofErr w:type="gramStart"/>
      <w:r w:rsidRPr="007E7101">
        <w:rPr>
          <w:b/>
          <w:szCs w:val="20"/>
          <w:lang w:val="en-NZ"/>
        </w:rPr>
        <w:t>hce</w:t>
      </w:r>
      <w:proofErr w:type="spellEnd"/>
      <w:proofErr w:type="gramEnd"/>
      <w:r w:rsidR="007E7101">
        <w:rPr>
          <w:b/>
          <w:szCs w:val="20"/>
          <w:lang w:val="en-NZ"/>
        </w:rPr>
        <w:t xml:space="preserve">: </w:t>
      </w:r>
      <w:r w:rsidR="007E7101">
        <w:rPr>
          <w:szCs w:val="20"/>
          <w:lang w:val="en-NZ"/>
        </w:rPr>
        <w:t xml:space="preserve">This setting relates to Health care experience variables.  </w:t>
      </w:r>
      <w:r w:rsidR="007E7101" w:rsidRPr="007E7101">
        <w:rPr>
          <w:szCs w:val="20"/>
          <w:lang w:val="en-NZ"/>
        </w:rPr>
        <w:t xml:space="preserve">The user should determine whether, as part of the survey, questions regarding the health care experience (HCE) of the deceased or his/her family are asked. If the </w:t>
      </w:r>
      <w:r w:rsidR="007E7101">
        <w:rPr>
          <w:szCs w:val="20"/>
          <w:lang w:val="en-NZ"/>
        </w:rPr>
        <w:t xml:space="preserve">setting for </w:t>
      </w:r>
      <w:proofErr w:type="spellStart"/>
      <w:r w:rsidR="007E7101">
        <w:rPr>
          <w:szCs w:val="20"/>
          <w:lang w:val="en-NZ"/>
        </w:rPr>
        <w:t>hce</w:t>
      </w:r>
      <w:proofErr w:type="spellEnd"/>
      <w:r w:rsidR="007E7101">
        <w:rPr>
          <w:szCs w:val="20"/>
          <w:lang w:val="en-NZ"/>
        </w:rPr>
        <w:t xml:space="preserve"> is set to ‘0’, </w:t>
      </w:r>
      <w:r w:rsidR="007E7101" w:rsidRPr="007E7101">
        <w:rPr>
          <w:szCs w:val="20"/>
          <w:lang w:val="en-NZ"/>
        </w:rPr>
        <w:t>these variables are not included in the analysis, and the software will use appropriate training data which are not enhanced with HCE variables.</w:t>
      </w:r>
      <w:r w:rsidR="007E7101">
        <w:rPr>
          <w:szCs w:val="20"/>
          <w:lang w:val="en-NZ"/>
        </w:rPr>
        <w:t xml:space="preserve">  </w:t>
      </w:r>
    </w:p>
    <w:p w:rsidR="0039601E" w:rsidRPr="007E7101" w:rsidRDefault="007E7101" w:rsidP="00D321E6">
      <w:pPr>
        <w:spacing w:line="276" w:lineRule="auto"/>
        <w:rPr>
          <w:szCs w:val="20"/>
          <w:lang w:val="en-NZ"/>
        </w:rPr>
      </w:pPr>
      <w:r>
        <w:rPr>
          <w:szCs w:val="20"/>
          <w:lang w:val="en-NZ"/>
        </w:rPr>
        <w:t>Default value: 1.</w:t>
      </w:r>
    </w:p>
    <w:p w:rsidR="008F1A0F" w:rsidRDefault="0039601E" w:rsidP="00D321E6">
      <w:pPr>
        <w:spacing w:line="276" w:lineRule="auto"/>
        <w:rPr>
          <w:szCs w:val="20"/>
          <w:lang w:val="en-NZ"/>
        </w:rPr>
      </w:pPr>
      <w:proofErr w:type="spellStart"/>
      <w:proofErr w:type="gramStart"/>
      <w:r w:rsidRPr="007E7101">
        <w:rPr>
          <w:b/>
          <w:szCs w:val="20"/>
          <w:lang w:val="en-NZ"/>
        </w:rPr>
        <w:t>freetext</w:t>
      </w:r>
      <w:proofErr w:type="spellEnd"/>
      <w:proofErr w:type="gramEnd"/>
      <w:r w:rsidR="007E7101">
        <w:rPr>
          <w:b/>
          <w:szCs w:val="20"/>
          <w:lang w:val="en-NZ"/>
        </w:rPr>
        <w:t xml:space="preserve">:  </w:t>
      </w:r>
      <w:r w:rsidR="007E7101" w:rsidRPr="007E7101">
        <w:rPr>
          <w:szCs w:val="20"/>
          <w:lang w:val="en-NZ"/>
        </w:rPr>
        <w:t xml:space="preserve">If your data </w:t>
      </w:r>
      <w:r w:rsidR="007E7101">
        <w:rPr>
          <w:szCs w:val="20"/>
          <w:lang w:val="en-NZ"/>
        </w:rPr>
        <w:t>has</w:t>
      </w:r>
      <w:r w:rsidR="007E7101" w:rsidRPr="007E7101">
        <w:rPr>
          <w:szCs w:val="20"/>
          <w:lang w:val="en-NZ"/>
        </w:rPr>
        <w:t xml:space="preserve"> an open response component and you would like this to be analysed by the Tariff Method, make sure </w:t>
      </w:r>
      <w:r w:rsidR="007E7101">
        <w:rPr>
          <w:szCs w:val="20"/>
          <w:lang w:val="en-NZ"/>
        </w:rPr>
        <w:t>this setting is set to ‘1’</w:t>
      </w:r>
      <w:r w:rsidR="007E7101" w:rsidRPr="007E7101">
        <w:rPr>
          <w:szCs w:val="20"/>
          <w:lang w:val="en-NZ"/>
        </w:rPr>
        <w:t>.</w:t>
      </w:r>
      <w:r w:rsidR="007E7101">
        <w:rPr>
          <w:szCs w:val="20"/>
          <w:lang w:val="en-NZ"/>
        </w:rPr>
        <w:t xml:space="preserve">  </w:t>
      </w:r>
    </w:p>
    <w:p w:rsidR="009F75C7" w:rsidRPr="007E7101" w:rsidRDefault="007E7101" w:rsidP="00D321E6">
      <w:pPr>
        <w:spacing w:line="276" w:lineRule="auto"/>
        <w:rPr>
          <w:szCs w:val="20"/>
          <w:lang w:val="en-NZ"/>
        </w:rPr>
      </w:pPr>
      <w:r>
        <w:rPr>
          <w:szCs w:val="20"/>
          <w:lang w:val="en-NZ"/>
        </w:rPr>
        <w:t>Default value: 1.</w:t>
      </w:r>
    </w:p>
    <w:p w:rsidR="008F1A0F" w:rsidRDefault="008F1A0F">
      <w:proofErr w:type="gramStart"/>
      <w:r>
        <w:rPr>
          <w:b/>
        </w:rPr>
        <w:t>f</w:t>
      </w:r>
      <w:r w:rsidR="00336C05" w:rsidRPr="00336C05">
        <w:rPr>
          <w:b/>
        </w:rPr>
        <w:t>igures</w:t>
      </w:r>
      <w:proofErr w:type="gramEnd"/>
      <w:r w:rsidR="00336C05">
        <w:rPr>
          <w:b/>
        </w:rPr>
        <w:t>:</w:t>
      </w:r>
      <w:r w:rsidR="00336C05">
        <w:t xml:space="preserve">  </w:t>
      </w:r>
      <w:r>
        <w:t>This setting allows you to specify if Tariff figures are to be generated or not at run-time.  As this requires more processing time and overheads, this is turned off by default.  Set this value to ‘true’ to have figures generated, or ‘false’ to omit these figures when running the program.</w:t>
      </w:r>
    </w:p>
    <w:p w:rsidR="00A75D5A" w:rsidRPr="00336C05" w:rsidRDefault="008F1A0F">
      <w:pPr>
        <w:rPr>
          <w:rFonts w:eastAsiaTheme="majorEastAsia" w:cstheme="majorBidi"/>
          <w:b/>
          <w:color w:val="2E74B5" w:themeColor="accent1" w:themeShade="BF"/>
          <w:sz w:val="24"/>
          <w:szCs w:val="26"/>
        </w:rPr>
      </w:pPr>
      <w:r>
        <w:t>Default value: false</w:t>
      </w:r>
      <w:r w:rsidR="00A75D5A" w:rsidRPr="00336C05">
        <w:rPr>
          <w:b/>
        </w:rPr>
        <w:br w:type="page"/>
      </w:r>
    </w:p>
    <w:p w:rsidR="00614674" w:rsidRDefault="00614674" w:rsidP="00D321E6">
      <w:pPr>
        <w:pStyle w:val="Heading2"/>
        <w:spacing w:before="0" w:line="276" w:lineRule="auto"/>
      </w:pPr>
      <w:bookmarkStart w:id="11" w:name="_Toc477427304"/>
      <w:r>
        <w:lastRenderedPageBreak/>
        <w:t>Tablet Configuration</w:t>
      </w:r>
      <w:bookmarkEnd w:id="11"/>
    </w:p>
    <w:p w:rsidR="00614674" w:rsidRPr="009652AA" w:rsidRDefault="00614674" w:rsidP="00D321E6">
      <w:pPr>
        <w:pStyle w:val="Heading3"/>
      </w:pPr>
      <w:bookmarkStart w:id="12" w:name="_Toc477427305"/>
      <w:r w:rsidRPr="009652AA">
        <w:t>Developer Mode</w:t>
      </w:r>
      <w:bookmarkEnd w:id="12"/>
    </w:p>
    <w:p w:rsidR="003B4467" w:rsidRDefault="002638AA" w:rsidP="00D321E6">
      <w:pPr>
        <w:rPr>
          <w:szCs w:val="20"/>
        </w:rPr>
      </w:pPr>
      <w:r>
        <w:rPr>
          <w:szCs w:val="20"/>
        </w:rPr>
        <w:t>A</w:t>
      </w:r>
      <w:r w:rsidR="00614674">
        <w:rPr>
          <w:szCs w:val="20"/>
        </w:rPr>
        <w:t xml:space="preserve">ll Android devices running </w:t>
      </w:r>
      <w:r>
        <w:rPr>
          <w:szCs w:val="20"/>
        </w:rPr>
        <w:t xml:space="preserve">version 4.x and above will need to be configured to turn on </w:t>
      </w:r>
      <w:r w:rsidR="006C12FE">
        <w:rPr>
          <w:szCs w:val="20"/>
        </w:rPr>
        <w:t>Developer Mode to allow the program to access the ODK File</w:t>
      </w:r>
      <w:r w:rsidR="003B4467">
        <w:rPr>
          <w:szCs w:val="20"/>
        </w:rPr>
        <w:t xml:space="preserve">s on the tablet via USB cable. </w:t>
      </w:r>
    </w:p>
    <w:p w:rsidR="003B4467" w:rsidRPr="00C748EF" w:rsidRDefault="003B4467" w:rsidP="00D321E6">
      <w:pPr>
        <w:rPr>
          <w:b/>
          <w:i/>
          <w:sz w:val="18"/>
          <w:szCs w:val="18"/>
        </w:rPr>
      </w:pPr>
      <w:r w:rsidRPr="00C748EF">
        <w:rPr>
          <w:b/>
          <w:i/>
          <w:sz w:val="18"/>
          <w:szCs w:val="18"/>
        </w:rPr>
        <w:t>Note: Unplug your tablet from the PC BEFORE you enable these settings</w:t>
      </w:r>
      <w:r w:rsidR="00C748EF" w:rsidRPr="00C748EF">
        <w:rPr>
          <w:b/>
          <w:i/>
          <w:sz w:val="18"/>
          <w:szCs w:val="18"/>
        </w:rPr>
        <w:t xml:space="preserve"> and ensure you have restarted your PC.</w:t>
      </w:r>
    </w:p>
    <w:p w:rsidR="003B4467" w:rsidRDefault="006C12FE" w:rsidP="00D321E6">
      <w:pPr>
        <w:rPr>
          <w:szCs w:val="20"/>
        </w:rPr>
      </w:pPr>
      <w:r>
        <w:rPr>
          <w:szCs w:val="20"/>
        </w:rPr>
        <w:t xml:space="preserve">Each tablet will have slightly different methods to achieve this, but most of the newer devices will have a </w:t>
      </w:r>
      <w:r>
        <w:rPr>
          <w:b/>
          <w:szCs w:val="20"/>
        </w:rPr>
        <w:t xml:space="preserve">Developer Options </w:t>
      </w:r>
      <w:r>
        <w:rPr>
          <w:szCs w:val="20"/>
        </w:rPr>
        <w:t xml:space="preserve">area in the </w:t>
      </w:r>
      <w:r>
        <w:rPr>
          <w:b/>
          <w:szCs w:val="20"/>
        </w:rPr>
        <w:t xml:space="preserve">Settings </w:t>
      </w:r>
      <w:r>
        <w:rPr>
          <w:szCs w:val="20"/>
        </w:rPr>
        <w:t xml:space="preserve">of the device.  </w:t>
      </w:r>
    </w:p>
    <w:p w:rsidR="00614674" w:rsidRDefault="006C12FE" w:rsidP="00D321E6">
      <w:pPr>
        <w:rPr>
          <w:szCs w:val="20"/>
        </w:rPr>
      </w:pPr>
      <w:r>
        <w:rPr>
          <w:szCs w:val="20"/>
        </w:rPr>
        <w:t xml:space="preserve">Go into </w:t>
      </w:r>
      <w:r w:rsidRPr="006C12FE">
        <w:rPr>
          <w:b/>
          <w:i/>
          <w:szCs w:val="20"/>
        </w:rPr>
        <w:t>Settings-&gt;Developer Options</w:t>
      </w:r>
      <w:r>
        <w:rPr>
          <w:szCs w:val="20"/>
        </w:rPr>
        <w:t xml:space="preserve"> and ensure that Developer Mode is turned on, and that USB Debugging is also enabled.</w:t>
      </w:r>
    </w:p>
    <w:p w:rsidR="006C12FE" w:rsidRDefault="006C12FE" w:rsidP="00D321E6">
      <w:pPr>
        <w:rPr>
          <w:szCs w:val="20"/>
        </w:rPr>
      </w:pPr>
      <w:r>
        <w:rPr>
          <w:szCs w:val="20"/>
        </w:rPr>
        <w:t>The below is an example from a Samsung Tablet.</w:t>
      </w:r>
    </w:p>
    <w:p w:rsidR="006C12FE" w:rsidRDefault="00114E9E" w:rsidP="00D321E6">
      <w:pPr>
        <w:rPr>
          <w:szCs w:val="20"/>
        </w:rPr>
      </w:pPr>
      <w:r w:rsidRPr="00114E9E">
        <w:rPr>
          <w:noProof/>
          <w:lang w:eastAsia="en-GB"/>
        </w:rPr>
        <w:pict>
          <v:rect id="Rectangle 21" o:spid="_x0000_s1026" style="position:absolute;margin-left:1.65pt;margin-top:279.3pt;width:87.05pt;height:22.6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" filled="f" strokecolor="red" strokeweight="1.5pt"/>
        </w:pict>
      </w:r>
      <w:r w:rsidRPr="00114E9E">
        <w:rPr>
          <w:noProof/>
          <w:lang w:eastAsia="en-GB"/>
        </w:rPr>
        <w:pict>
          <v:rect id="Rectangle 20" o:spid="_x0000_s1029" style="position:absolute;margin-left:90.4pt;margin-top:231.6pt;width:104pt;height:29.3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" filled="f" strokecolor="red" strokeweight="1.5pt"/>
        </w:pict>
      </w:r>
      <w:r w:rsidRPr="00114E9E">
        <w:rPr>
          <w:noProof/>
          <w:lang w:eastAsia="en-GB"/>
        </w:rPr>
        <w:pict>
          <v:rect id="Rectangle 19" o:spid="_x0000_s1028" style="position:absolute;margin-left:91.25pt;margin-top:10.6pt;width:103.2pt;height:39.7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" filled="f" strokecolor="red" strokeweight="1.5pt"/>
        </w:pict>
      </w:r>
      <w:r w:rsidR="00AB02E1">
        <w:rPr>
          <w:noProof/>
          <w:lang w:val="en-AU" w:eastAsia="en-AU"/>
        </w:rPr>
        <w:drawing>
          <wp:inline distT="0" distB="0" distL="0" distR="0">
            <wp:extent cx="2472690" cy="4058187"/>
            <wp:effectExtent l="19050" t="19050" r="228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488927" cy="4084835"/>
                    </a:xfrm>
                    <a:prstGeom prst="rect">
                      <a:avLst/>
                    </a:prstGeom>
                    <a:ln>
                      <a:solidFill>
                        <a:schemeClr val="tx1"/>
                      </a:solidFill>
                    </a:ln>
                  </pic:spPr>
                </pic:pic>
              </a:graphicData>
            </a:graphic>
          </wp:inline>
        </w:drawing>
      </w:r>
    </w:p>
    <w:p w:rsidR="009652AA" w:rsidRDefault="00AB02E1" w:rsidP="00D321E6">
      <w:pPr>
        <w:rPr>
          <w:szCs w:val="20"/>
        </w:rPr>
      </w:pPr>
      <w:r>
        <w:rPr>
          <w:szCs w:val="20"/>
        </w:rPr>
        <w:t>Once you have enabled this, plug the device into your PC/Laptop with the USB Cable.  You should be prompted to</w:t>
      </w:r>
      <w:r w:rsidR="009652AA">
        <w:rPr>
          <w:szCs w:val="20"/>
        </w:rPr>
        <w:t xml:space="preserve"> allow USB debugging from your PC.</w:t>
      </w:r>
    </w:p>
    <w:p w:rsidR="009652AA" w:rsidRPr="009652AA" w:rsidRDefault="009652AA" w:rsidP="00D321E6">
      <w:pPr>
        <w:rPr>
          <w:b/>
          <w:szCs w:val="20"/>
        </w:rPr>
      </w:pPr>
      <w:r>
        <w:rPr>
          <w:szCs w:val="20"/>
        </w:rPr>
        <w:t xml:space="preserve">Select </w:t>
      </w:r>
      <w:r>
        <w:rPr>
          <w:b/>
          <w:szCs w:val="20"/>
        </w:rPr>
        <w:t>‘Always allow this computer’</w:t>
      </w:r>
      <w:r>
        <w:rPr>
          <w:szCs w:val="20"/>
        </w:rPr>
        <w:t xml:space="preserve"> and press </w:t>
      </w:r>
      <w:r>
        <w:rPr>
          <w:b/>
          <w:szCs w:val="20"/>
        </w:rPr>
        <w:t>OK.</w:t>
      </w:r>
    </w:p>
    <w:p w:rsidR="009652AA" w:rsidRDefault="009652AA" w:rsidP="00D321E6">
      <w:pPr>
        <w:rPr>
          <w:szCs w:val="20"/>
        </w:rPr>
      </w:pPr>
      <w:r>
        <w:rPr>
          <w:noProof/>
          <w:lang w:val="en-AU" w:eastAsia="en-AU"/>
        </w:rPr>
        <w:drawing>
          <wp:inline distT="0" distB="0" distL="0" distR="0">
            <wp:extent cx="2472855" cy="1545534"/>
            <wp:effectExtent l="19050" t="19050" r="22860" b="171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500441" cy="1562775"/>
                    </a:xfrm>
                    <a:prstGeom prst="rect">
                      <a:avLst/>
                    </a:prstGeom>
                    <a:noFill/>
                    <a:ln>
                      <a:solidFill>
                        <a:schemeClr val="tx1"/>
                      </a:solidFill>
                    </a:ln>
                  </pic:spPr>
                </pic:pic>
              </a:graphicData>
            </a:graphic>
          </wp:inline>
        </w:drawing>
      </w:r>
    </w:p>
    <w:p w:rsidR="009652AA" w:rsidRDefault="009652AA" w:rsidP="00D321E6">
      <w:pPr>
        <w:rPr>
          <w:szCs w:val="20"/>
        </w:rPr>
      </w:pPr>
    </w:p>
    <w:p w:rsidR="009652AA" w:rsidRDefault="009652AA" w:rsidP="00D321E6">
      <w:pPr>
        <w:rPr>
          <w:szCs w:val="20"/>
        </w:rPr>
      </w:pPr>
      <w:r>
        <w:rPr>
          <w:szCs w:val="20"/>
        </w:rPr>
        <w:t>Your tablet is now connected and ready to run the program.  These steps are only required once and in future you can simply connect the device and run the program as normal.</w:t>
      </w:r>
    </w:p>
    <w:p w:rsidR="00283CFC" w:rsidRDefault="00283CFC" w:rsidP="00D321E6">
      <w:pPr>
        <w:rPr>
          <w:szCs w:val="20"/>
        </w:rPr>
      </w:pPr>
      <w:r>
        <w:rPr>
          <w:szCs w:val="20"/>
        </w:rPr>
        <w:t>If you are unable to locate the Developer Options on your device, another common method is the following:</w:t>
      </w:r>
    </w:p>
    <w:p w:rsidR="00283CFC" w:rsidRPr="00283CFC" w:rsidRDefault="00283CFC" w:rsidP="00283CFC">
      <w:pPr>
        <w:pStyle w:val="ListParagraph"/>
        <w:numPr>
          <w:ilvl w:val="0"/>
          <w:numId w:val="6"/>
        </w:numPr>
        <w:spacing w:line="276" w:lineRule="auto"/>
        <w:rPr>
          <w:szCs w:val="20"/>
        </w:rPr>
      </w:pPr>
      <w:r w:rsidRPr="00283CFC">
        <w:rPr>
          <w:szCs w:val="20"/>
        </w:rPr>
        <w:t>Open Settings &gt; About &gt; Software Information &gt; More.</w:t>
      </w:r>
    </w:p>
    <w:p w:rsidR="00283CFC" w:rsidRPr="00283CFC" w:rsidRDefault="00283CFC" w:rsidP="00283CFC">
      <w:pPr>
        <w:pStyle w:val="ListParagraph"/>
        <w:numPr>
          <w:ilvl w:val="0"/>
          <w:numId w:val="6"/>
        </w:numPr>
        <w:spacing w:line="276" w:lineRule="auto"/>
        <w:rPr>
          <w:szCs w:val="20"/>
        </w:rPr>
      </w:pPr>
      <w:r w:rsidRPr="00283CFC">
        <w:rPr>
          <w:szCs w:val="20"/>
        </w:rPr>
        <w:t>Tap “Build number” seven times to enable Developer options. ...</w:t>
      </w:r>
    </w:p>
    <w:p w:rsidR="00283CFC" w:rsidRPr="00283CFC" w:rsidRDefault="00283CFC" w:rsidP="00283CFC">
      <w:pPr>
        <w:pStyle w:val="ListParagraph"/>
        <w:numPr>
          <w:ilvl w:val="0"/>
          <w:numId w:val="6"/>
        </w:numPr>
        <w:spacing w:line="276" w:lineRule="auto"/>
        <w:rPr>
          <w:szCs w:val="20"/>
        </w:rPr>
      </w:pPr>
      <w:r w:rsidRPr="00283CFC">
        <w:rPr>
          <w:szCs w:val="20"/>
        </w:rPr>
        <w:t>Go back to Settings menu and now you'll be able to see “Developer options” there.</w:t>
      </w:r>
    </w:p>
    <w:p w:rsidR="00283CFC" w:rsidRPr="00283CFC" w:rsidRDefault="00283CFC" w:rsidP="00283CFC">
      <w:pPr>
        <w:pStyle w:val="ListParagraph"/>
        <w:numPr>
          <w:ilvl w:val="0"/>
          <w:numId w:val="6"/>
        </w:numPr>
        <w:spacing w:line="276" w:lineRule="auto"/>
        <w:rPr>
          <w:szCs w:val="20"/>
        </w:rPr>
      </w:pPr>
      <w:r w:rsidRPr="00283CFC">
        <w:rPr>
          <w:szCs w:val="20"/>
        </w:rPr>
        <w:t>Tap it and turn on USB Debugging from the menu on the next screen.</w:t>
      </w:r>
    </w:p>
    <w:p w:rsidR="00283CFC" w:rsidRDefault="00283CFC" w:rsidP="00D321E6">
      <w:pPr>
        <w:pStyle w:val="Heading2"/>
        <w:spacing w:before="0" w:line="276" w:lineRule="auto"/>
      </w:pPr>
    </w:p>
    <w:p w:rsidR="005174CE" w:rsidRDefault="005174CE" w:rsidP="00D321E6">
      <w:pPr>
        <w:pStyle w:val="Heading2"/>
        <w:spacing w:before="0" w:line="276" w:lineRule="auto"/>
      </w:pPr>
      <w:bookmarkStart w:id="13" w:name="_Toc477427306"/>
      <w:r w:rsidRPr="007E7101">
        <w:t>Running for the first time</w:t>
      </w:r>
      <w:r w:rsidR="009652AA">
        <w:t xml:space="preserve"> – USB connected device</w:t>
      </w:r>
      <w:bookmarkEnd w:id="13"/>
    </w:p>
    <w:p w:rsidR="00A954D3" w:rsidRPr="00A954D3" w:rsidRDefault="00A954D3" w:rsidP="00D321E6">
      <w:pPr>
        <w:spacing w:after="0" w:line="276" w:lineRule="auto"/>
        <w:rPr>
          <w:sz w:val="16"/>
          <w:szCs w:val="16"/>
        </w:rPr>
      </w:pPr>
    </w:p>
    <w:p w:rsidR="00A954D3" w:rsidRDefault="00A954D3" w:rsidP="00D321E6">
      <w:pPr>
        <w:spacing w:line="276" w:lineRule="auto"/>
        <w:rPr>
          <w:szCs w:val="20"/>
        </w:rPr>
      </w:pPr>
      <w:r w:rsidRPr="00A954D3">
        <w:rPr>
          <w:szCs w:val="20"/>
        </w:rPr>
        <w:t xml:space="preserve">Once you have </w:t>
      </w:r>
      <w:r>
        <w:rPr>
          <w:szCs w:val="20"/>
        </w:rPr>
        <w:t>updated the configuration file to reflect the required settings for your implementation, and set the device to Developer Mode, you are ready to run the script for the first time.</w:t>
      </w:r>
    </w:p>
    <w:p w:rsidR="009652AA" w:rsidRDefault="009652AA" w:rsidP="00D321E6">
      <w:pPr>
        <w:spacing w:line="276" w:lineRule="auto"/>
        <w:rPr>
          <w:szCs w:val="20"/>
        </w:rPr>
      </w:pPr>
      <w:r>
        <w:rPr>
          <w:szCs w:val="20"/>
        </w:rPr>
        <w:t>With your device connected via USB, start the program from the icon on your desktop.</w:t>
      </w:r>
    </w:p>
    <w:p w:rsidR="00594888" w:rsidRDefault="00594888" w:rsidP="00D321E6">
      <w:pPr>
        <w:spacing w:line="276" w:lineRule="auto"/>
        <w:rPr>
          <w:szCs w:val="20"/>
        </w:rPr>
      </w:pPr>
      <w:r>
        <w:rPr>
          <w:szCs w:val="20"/>
        </w:rPr>
        <w:t>If presented with the screen below, press ‘</w:t>
      </w:r>
      <w:r>
        <w:rPr>
          <w:b/>
          <w:szCs w:val="20"/>
        </w:rPr>
        <w:t>A</w:t>
      </w:r>
      <w:r>
        <w:rPr>
          <w:szCs w:val="20"/>
        </w:rPr>
        <w:t>’ and then ‘</w:t>
      </w:r>
      <w:r w:rsidRPr="00594888">
        <w:rPr>
          <w:b/>
          <w:szCs w:val="20"/>
        </w:rPr>
        <w:t>Enter</w:t>
      </w:r>
      <w:r>
        <w:rPr>
          <w:szCs w:val="20"/>
        </w:rPr>
        <w:t>’ to continue.  This will only be required the first time</w:t>
      </w:r>
      <w:r w:rsidR="00A75D5A">
        <w:rPr>
          <w:szCs w:val="20"/>
        </w:rPr>
        <w:t xml:space="preserve"> in most cases</w:t>
      </w:r>
      <w:r>
        <w:rPr>
          <w:szCs w:val="20"/>
        </w:rPr>
        <w:t>, to set the correct security settings on your comput</w:t>
      </w:r>
      <w:r w:rsidR="006313F2">
        <w:rPr>
          <w:szCs w:val="20"/>
        </w:rPr>
        <w:t>er to allow the program to run</w:t>
      </w:r>
      <w:r>
        <w:rPr>
          <w:szCs w:val="20"/>
        </w:rPr>
        <w:t>.</w:t>
      </w:r>
    </w:p>
    <w:p w:rsidR="00594888" w:rsidRDefault="00114E9E" w:rsidP="00D321E6">
      <w:pPr>
        <w:spacing w:line="276" w:lineRule="auto"/>
        <w:rPr>
          <w:szCs w:val="20"/>
        </w:rPr>
      </w:pPr>
      <w:r w:rsidRPr="00114E9E">
        <w:rPr>
          <w:noProof/>
          <w:lang w:eastAsia="en-GB"/>
        </w:rPr>
        <w:pict>
          <v:rect id="Rectangle 24" o:spid="_x0000_s1027" style="position:absolute;margin-left:31.3pt;margin-top:66.2pt;width:53.85pt;height:10.6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" filled="f" strokecolor="red" strokeweight="1.75pt"/>
        </w:pict>
      </w:r>
      <w:r w:rsidR="00594888">
        <w:rPr>
          <w:noProof/>
          <w:lang w:val="en-AU" w:eastAsia="en-AU"/>
        </w:rPr>
        <w:drawing>
          <wp:inline distT="0" distB="0" distL="0" distR="0">
            <wp:extent cx="4094921" cy="2470427"/>
            <wp:effectExtent l="19050" t="19050" r="20320" b="2540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32033" cy="2492817"/>
                    </a:xfrm>
                    <a:prstGeom prst="rect">
                      <a:avLst/>
                    </a:prstGeom>
                    <a:ln>
                      <a:solidFill>
                        <a:schemeClr val="tx1"/>
                      </a:solidFill>
                    </a:ln>
                  </pic:spPr>
                </pic:pic>
              </a:graphicData>
            </a:graphic>
          </wp:inline>
        </w:drawing>
      </w:r>
    </w:p>
    <w:p w:rsidR="003B4467" w:rsidRDefault="003B4467" w:rsidP="00D321E6">
      <w:pPr>
        <w:spacing w:line="276" w:lineRule="auto"/>
        <w:rPr>
          <w:szCs w:val="20"/>
        </w:rPr>
      </w:pPr>
    </w:p>
    <w:p w:rsidR="00770044" w:rsidRDefault="00770044">
      <w:pPr>
        <w:rPr>
          <w:rFonts w:eastAsiaTheme="majorEastAsia" w:cstheme="majorBidi"/>
          <w:color w:val="2E74B5" w:themeColor="accent1" w:themeShade="BF"/>
          <w:sz w:val="24"/>
          <w:szCs w:val="26"/>
        </w:rPr>
      </w:pPr>
      <w:r>
        <w:br w:type="page"/>
      </w:r>
    </w:p>
    <w:p w:rsidR="00770044" w:rsidRDefault="00770044" w:rsidP="00770044">
      <w:pPr>
        <w:pStyle w:val="Heading2"/>
        <w:spacing w:before="0" w:line="276" w:lineRule="auto"/>
      </w:pPr>
      <w:bookmarkStart w:id="14" w:name="_Toc477427307"/>
      <w:r>
        <w:lastRenderedPageBreak/>
        <w:t>Program Outputs – What does it do</w:t>
      </w:r>
      <w:bookmarkEnd w:id="14"/>
    </w:p>
    <w:p w:rsidR="00770044" w:rsidRDefault="00770044" w:rsidP="00D321E6">
      <w:pPr>
        <w:spacing w:line="276" w:lineRule="auto"/>
        <w:rPr>
          <w:szCs w:val="20"/>
        </w:rPr>
      </w:pPr>
    </w:p>
    <w:p w:rsidR="00AE3D32" w:rsidRDefault="00AE3D32" w:rsidP="00AE3D32">
      <w:pPr>
        <w:pStyle w:val="Heading3"/>
      </w:pPr>
      <w:bookmarkStart w:id="15" w:name="_Toc477427308"/>
      <w:r>
        <w:t>Screen Output</w:t>
      </w:r>
      <w:bookmarkEnd w:id="15"/>
    </w:p>
    <w:p w:rsidR="003B4467" w:rsidRDefault="00770044" w:rsidP="00D321E6">
      <w:pPr>
        <w:spacing w:line="276" w:lineRule="auto"/>
        <w:rPr>
          <w:szCs w:val="20"/>
        </w:rPr>
      </w:pPr>
      <w:r>
        <w:rPr>
          <w:szCs w:val="20"/>
        </w:rPr>
        <w:t>Assuming the configuration settings are correctly in place, o</w:t>
      </w:r>
      <w:r w:rsidR="00354FEB">
        <w:rPr>
          <w:szCs w:val="20"/>
        </w:rPr>
        <w:t>nce the program has begun, a progress bar will be updated to keep you informed of processing progress</w:t>
      </w:r>
      <w:r>
        <w:rPr>
          <w:szCs w:val="20"/>
        </w:rPr>
        <w:t>.</w:t>
      </w:r>
    </w:p>
    <w:p w:rsidR="00354FEB" w:rsidRDefault="00770044" w:rsidP="00770044">
      <w:pPr>
        <w:spacing w:line="276" w:lineRule="auto"/>
        <w:rPr>
          <w:szCs w:val="20"/>
        </w:rPr>
      </w:pPr>
      <w:r>
        <w:rPr>
          <w:noProof/>
          <w:szCs w:val="20"/>
          <w:lang w:val="en-AU" w:eastAsia="en-AU"/>
        </w:rPr>
        <w:drawing>
          <wp:inline distT="0" distB="0" distL="0" distR="0">
            <wp:extent cx="3250361" cy="632161"/>
            <wp:effectExtent l="19050" t="19050" r="26239" b="15539"/>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3263187" cy="634655"/>
                    </a:xfrm>
                    <a:prstGeom prst="rect">
                      <a:avLst/>
                    </a:prstGeom>
                    <a:noFill/>
                    <a:ln w="9525">
                      <a:solidFill>
                        <a:schemeClr val="tx1">
                          <a:lumMod val="95000"/>
                          <a:lumOff val="5000"/>
                        </a:schemeClr>
                      </a:solidFill>
                      <a:miter lim="800000"/>
                      <a:headEnd/>
                      <a:tailEnd/>
                    </a:ln>
                  </pic:spPr>
                </pic:pic>
              </a:graphicData>
            </a:graphic>
          </wp:inline>
        </w:drawing>
      </w:r>
    </w:p>
    <w:p w:rsidR="00991CF4" w:rsidRDefault="00991CF4" w:rsidP="00770044">
      <w:pPr>
        <w:spacing w:line="276" w:lineRule="auto"/>
        <w:rPr>
          <w:szCs w:val="20"/>
        </w:rPr>
      </w:pPr>
      <w:r>
        <w:rPr>
          <w:szCs w:val="20"/>
        </w:rPr>
        <w:t>Upon completion, you will see a window displayed which will contain the results for all VA entries on the tablet.  If there 5 results or less, you will see the results displayed in this format:</w:t>
      </w:r>
    </w:p>
    <w:p w:rsidR="00770044" w:rsidRDefault="00770044" w:rsidP="00770044">
      <w:pPr>
        <w:spacing w:line="276" w:lineRule="auto"/>
        <w:rPr>
          <w:szCs w:val="20"/>
        </w:rPr>
      </w:pPr>
      <w:r>
        <w:rPr>
          <w:noProof/>
          <w:szCs w:val="20"/>
          <w:lang w:val="en-AU" w:eastAsia="en-AU"/>
        </w:rPr>
        <w:drawing>
          <wp:inline distT="0" distB="0" distL="0" distR="0">
            <wp:extent cx="1680354" cy="1632601"/>
            <wp:effectExtent l="19050" t="19050" r="15096" b="24749"/>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srcRect/>
                    <a:stretch>
                      <a:fillRect/>
                    </a:stretch>
                  </pic:blipFill>
                  <pic:spPr bwMode="auto">
                    <a:xfrm>
                      <a:off x="0" y="0"/>
                      <a:ext cx="1681529" cy="1633743"/>
                    </a:xfrm>
                    <a:prstGeom prst="rect">
                      <a:avLst/>
                    </a:prstGeom>
                    <a:noFill/>
                    <a:ln w="9525">
                      <a:solidFill>
                        <a:schemeClr val="tx1">
                          <a:lumMod val="95000"/>
                          <a:lumOff val="5000"/>
                        </a:schemeClr>
                      </a:solidFill>
                      <a:miter lim="800000"/>
                      <a:headEnd/>
                      <a:tailEnd/>
                    </a:ln>
                  </pic:spPr>
                </pic:pic>
              </a:graphicData>
            </a:graphic>
          </wp:inline>
        </w:drawing>
      </w:r>
    </w:p>
    <w:p w:rsidR="00991CF4" w:rsidRDefault="00991CF4" w:rsidP="00770044">
      <w:pPr>
        <w:spacing w:line="276" w:lineRule="auto"/>
        <w:rPr>
          <w:szCs w:val="20"/>
        </w:rPr>
      </w:pPr>
      <w:r>
        <w:rPr>
          <w:szCs w:val="20"/>
        </w:rPr>
        <w:t>For cases where there are more than 5 to display to screen, the format changes slightly to allow more information to be output to the screen.  This output also includes options to filter the results so that you can easily find a particular VA ID entry should you wish to.  This screen looks as follows:</w:t>
      </w:r>
    </w:p>
    <w:p w:rsidR="00991CF4" w:rsidRDefault="00991CF4" w:rsidP="00770044">
      <w:pPr>
        <w:spacing w:line="276" w:lineRule="auto"/>
        <w:rPr>
          <w:szCs w:val="20"/>
        </w:rPr>
      </w:pPr>
      <w:r>
        <w:rPr>
          <w:noProof/>
          <w:szCs w:val="20"/>
          <w:lang w:val="en-AU" w:eastAsia="en-AU"/>
        </w:rPr>
        <w:drawing>
          <wp:inline distT="0" distB="0" distL="0" distR="0">
            <wp:extent cx="4673720" cy="2764536"/>
            <wp:effectExtent l="1905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4679014" cy="2767668"/>
                    </a:xfrm>
                    <a:prstGeom prst="rect">
                      <a:avLst/>
                    </a:prstGeom>
                    <a:noFill/>
                    <a:ln w="9525">
                      <a:noFill/>
                      <a:miter lim="800000"/>
                      <a:headEnd/>
                      <a:tailEnd/>
                    </a:ln>
                  </pic:spPr>
                </pic:pic>
              </a:graphicData>
            </a:graphic>
          </wp:inline>
        </w:drawing>
      </w:r>
    </w:p>
    <w:p w:rsidR="006C71FF" w:rsidRDefault="006C71FF" w:rsidP="00770044">
      <w:pPr>
        <w:spacing w:line="276" w:lineRule="auto"/>
        <w:rPr>
          <w:szCs w:val="20"/>
        </w:rPr>
      </w:pPr>
    </w:p>
    <w:p w:rsidR="006C71FF" w:rsidRDefault="006C71FF" w:rsidP="00770044">
      <w:pPr>
        <w:spacing w:line="276" w:lineRule="auto"/>
        <w:rPr>
          <w:szCs w:val="20"/>
        </w:rPr>
      </w:pPr>
      <w:r>
        <w:rPr>
          <w:szCs w:val="20"/>
        </w:rPr>
        <w:t xml:space="preserve">Simply Click </w:t>
      </w:r>
      <w:r>
        <w:rPr>
          <w:b/>
          <w:szCs w:val="20"/>
        </w:rPr>
        <w:t>Ok</w:t>
      </w:r>
      <w:r>
        <w:rPr>
          <w:szCs w:val="20"/>
        </w:rPr>
        <w:t>, or close the Results window when you have finished and the program will complete, ready for the next time you need to run it.</w:t>
      </w:r>
    </w:p>
    <w:p w:rsidR="00AE3D32" w:rsidRDefault="00AE3D32">
      <w:pPr>
        <w:rPr>
          <w:rFonts w:eastAsiaTheme="majorEastAsia" w:cstheme="majorBidi"/>
          <w:color w:val="2E74B5" w:themeColor="accent1" w:themeShade="BF"/>
          <w:sz w:val="22"/>
          <w:szCs w:val="24"/>
        </w:rPr>
      </w:pPr>
      <w:r>
        <w:br w:type="page"/>
      </w:r>
    </w:p>
    <w:p w:rsidR="00AE3D32" w:rsidRDefault="00AE3D32" w:rsidP="00AE3D32">
      <w:pPr>
        <w:pStyle w:val="Heading3"/>
      </w:pPr>
      <w:bookmarkStart w:id="16" w:name="_Toc477427309"/>
      <w:r>
        <w:lastRenderedPageBreak/>
        <w:t>File Outputs</w:t>
      </w:r>
      <w:bookmarkEnd w:id="16"/>
    </w:p>
    <w:p w:rsidR="005807F1" w:rsidRDefault="005807F1" w:rsidP="00AE3D32">
      <w:pPr>
        <w:pStyle w:val="Heading4"/>
      </w:pPr>
      <w:bookmarkStart w:id="17" w:name="_Toc477427310"/>
      <w:r>
        <w:t>Archive Folder</w:t>
      </w:r>
    </w:p>
    <w:p w:rsidR="005807F1" w:rsidRDefault="005807F1" w:rsidP="005807F1"/>
    <w:p w:rsidR="005807F1" w:rsidRDefault="005807F1" w:rsidP="005807F1">
      <w:r>
        <w:t>The archive folder is a location that is used to store two key pieces of information:</w:t>
      </w:r>
    </w:p>
    <w:p w:rsidR="005807F1" w:rsidRDefault="005807F1" w:rsidP="005807F1">
      <w:pPr>
        <w:pStyle w:val="ListParagraph"/>
        <w:numPr>
          <w:ilvl w:val="0"/>
          <w:numId w:val="7"/>
        </w:numPr>
      </w:pPr>
      <w:r>
        <w:t>Copy of raw data from tablet once successfully processed</w:t>
      </w:r>
    </w:p>
    <w:p w:rsidR="005807F1" w:rsidRDefault="005807F1" w:rsidP="005807F1">
      <w:pPr>
        <w:pStyle w:val="ListParagraph"/>
        <w:numPr>
          <w:ilvl w:val="0"/>
          <w:numId w:val="7"/>
        </w:numPr>
      </w:pPr>
      <w:r>
        <w:t>Results.csv file</w:t>
      </w:r>
    </w:p>
    <w:p w:rsidR="005807F1" w:rsidRDefault="005807F1" w:rsidP="005807F1">
      <w:r>
        <w:t xml:space="preserve">Once the program has completed successfully, the underlying raw data for each result is copied to the archive, so that it can be used to perform future analysis as required (using the manual analysis method). </w:t>
      </w:r>
    </w:p>
    <w:p w:rsidR="005807F1" w:rsidRDefault="005807F1" w:rsidP="005807F1">
      <w:r>
        <w:t>The archive folder location can be specified via the config.txt file</w:t>
      </w:r>
      <w:r w:rsidR="005F7A86">
        <w:t xml:space="preserve"> (see </w:t>
      </w:r>
      <w:hyperlink w:anchor="_Settings" w:history="1">
        <w:r w:rsidR="005F7A86" w:rsidRPr="005F7A86">
          <w:rPr>
            <w:rStyle w:val="Hyperlink"/>
          </w:rPr>
          <w:t>Settings</w:t>
        </w:r>
      </w:hyperlink>
      <w:r w:rsidR="005F7A86">
        <w:t xml:space="preserve"> section for further information). </w:t>
      </w:r>
    </w:p>
    <w:p w:rsidR="005807F1" w:rsidRPr="005807F1" w:rsidRDefault="005807F1" w:rsidP="005807F1">
      <w:r>
        <w:t xml:space="preserve"> It should be noted that only data that has processed successfully will be copied to this archive, and therefore any errors in processing should be resolved to the point of successful program completion before any data is removed from the Tablet/Device.</w:t>
      </w:r>
    </w:p>
    <w:p w:rsidR="00AE3D32" w:rsidRDefault="00AE3D32" w:rsidP="00AE3D32">
      <w:pPr>
        <w:pStyle w:val="Heading4"/>
      </w:pPr>
      <w:r>
        <w:t>Results.csv</w:t>
      </w:r>
      <w:bookmarkEnd w:id="17"/>
    </w:p>
    <w:p w:rsidR="00AE3D32" w:rsidRPr="00AE3D32" w:rsidRDefault="00AE3D32" w:rsidP="00AE3D32"/>
    <w:p w:rsidR="00AE3D32" w:rsidRDefault="00AE3D32" w:rsidP="00770044">
      <w:pPr>
        <w:spacing w:line="276" w:lineRule="auto"/>
        <w:rPr>
          <w:szCs w:val="20"/>
        </w:rPr>
      </w:pPr>
      <w:r>
        <w:rPr>
          <w:szCs w:val="20"/>
        </w:rPr>
        <w:t xml:space="preserve">In addition to the output to screen, the program also outputs the results to a file called </w:t>
      </w:r>
      <w:r>
        <w:rPr>
          <w:b/>
          <w:szCs w:val="20"/>
        </w:rPr>
        <w:t>results.csv</w:t>
      </w:r>
      <w:r>
        <w:rPr>
          <w:szCs w:val="20"/>
        </w:rPr>
        <w:t xml:space="preserve">.  This file is located in </w:t>
      </w:r>
      <w:r w:rsidR="005F7A86">
        <w:rPr>
          <w:szCs w:val="20"/>
        </w:rPr>
        <w:t>the</w:t>
      </w:r>
      <w:r>
        <w:rPr>
          <w:szCs w:val="20"/>
        </w:rPr>
        <w:t xml:space="preserve"> </w:t>
      </w:r>
      <w:r w:rsidRPr="00AE3D32">
        <w:rPr>
          <w:b/>
          <w:szCs w:val="20"/>
        </w:rPr>
        <w:t>Archive</w:t>
      </w:r>
      <w:r w:rsidR="005F7A86">
        <w:rPr>
          <w:b/>
          <w:szCs w:val="20"/>
        </w:rPr>
        <w:t xml:space="preserve"> </w:t>
      </w:r>
      <w:r w:rsidR="005F7A86">
        <w:rPr>
          <w:szCs w:val="20"/>
        </w:rPr>
        <w:t>folder</w:t>
      </w:r>
      <w:r>
        <w:rPr>
          <w:szCs w:val="20"/>
        </w:rPr>
        <w:t xml:space="preserve">, which can be found as a sub-folder of the location set in the config.txt file under </w:t>
      </w:r>
      <w:proofErr w:type="spellStart"/>
      <w:r>
        <w:rPr>
          <w:szCs w:val="20"/>
        </w:rPr>
        <w:t>ArchiveDir</w:t>
      </w:r>
      <w:proofErr w:type="spellEnd"/>
      <w:r>
        <w:rPr>
          <w:szCs w:val="20"/>
        </w:rPr>
        <w:t xml:space="preserve"> (see </w:t>
      </w:r>
      <w:hyperlink w:anchor="_Settings" w:history="1">
        <w:r w:rsidR="005F7A86" w:rsidRPr="005F7A86">
          <w:rPr>
            <w:rStyle w:val="Hyperlink"/>
          </w:rPr>
          <w:t>Settings</w:t>
        </w:r>
      </w:hyperlink>
      <w:r w:rsidR="005F7A86">
        <w:t xml:space="preserve"> </w:t>
      </w:r>
      <w:r>
        <w:rPr>
          <w:szCs w:val="20"/>
        </w:rPr>
        <w:t xml:space="preserve">information above for more information about locations).  </w:t>
      </w:r>
    </w:p>
    <w:p w:rsidR="00AE3D32" w:rsidRDefault="00AE3D32" w:rsidP="00770044">
      <w:pPr>
        <w:spacing w:line="276" w:lineRule="auto"/>
        <w:rPr>
          <w:szCs w:val="20"/>
        </w:rPr>
      </w:pPr>
      <w:r>
        <w:rPr>
          <w:szCs w:val="20"/>
        </w:rPr>
        <w:t xml:space="preserve">For example, the default location for archiving, as configured in the config.txt file, is </w:t>
      </w:r>
      <w:r w:rsidRPr="00AE3D32">
        <w:rPr>
          <w:b/>
          <w:szCs w:val="20"/>
        </w:rPr>
        <w:t>C:\SmartVA</w:t>
      </w:r>
      <w:r>
        <w:rPr>
          <w:szCs w:val="20"/>
        </w:rPr>
        <w:t xml:space="preserve">.  </w:t>
      </w:r>
    </w:p>
    <w:p w:rsidR="00AE3D32" w:rsidRDefault="00AE3D32" w:rsidP="00770044">
      <w:pPr>
        <w:spacing w:line="276" w:lineRule="auto"/>
        <w:rPr>
          <w:szCs w:val="20"/>
        </w:rPr>
      </w:pPr>
      <w:r>
        <w:rPr>
          <w:szCs w:val="20"/>
        </w:rPr>
        <w:t xml:space="preserve">If you navigate to this folder, you will see a sub-folder called </w:t>
      </w:r>
      <w:r w:rsidRPr="00AE3D32">
        <w:rPr>
          <w:b/>
          <w:szCs w:val="20"/>
        </w:rPr>
        <w:t>Archive</w:t>
      </w:r>
      <w:r>
        <w:rPr>
          <w:szCs w:val="20"/>
        </w:rPr>
        <w:t xml:space="preserve">, and within that folder is the file </w:t>
      </w:r>
      <w:r>
        <w:rPr>
          <w:b/>
          <w:szCs w:val="20"/>
        </w:rPr>
        <w:t>results.csv</w:t>
      </w:r>
      <w:r>
        <w:rPr>
          <w:szCs w:val="20"/>
        </w:rPr>
        <w:t xml:space="preserve">.  </w:t>
      </w:r>
    </w:p>
    <w:p w:rsidR="00AE3D32" w:rsidRDefault="00AE3D32" w:rsidP="00770044">
      <w:pPr>
        <w:spacing w:line="276" w:lineRule="auto"/>
        <w:rPr>
          <w:szCs w:val="20"/>
        </w:rPr>
      </w:pPr>
      <w:r>
        <w:rPr>
          <w:szCs w:val="20"/>
        </w:rPr>
        <w:t>This file is useful if you need to review the results of previous analysis performed, or if you have closed the screen output and wish to review the results again.  The screenshots below shows the file in the default location, and what its contents look like when opened in excel.</w:t>
      </w:r>
    </w:p>
    <w:p w:rsidR="00AE3D32" w:rsidRDefault="00AE3D32" w:rsidP="00770044">
      <w:pPr>
        <w:spacing w:line="276" w:lineRule="auto"/>
        <w:rPr>
          <w:szCs w:val="20"/>
        </w:rPr>
      </w:pPr>
      <w:r>
        <w:rPr>
          <w:noProof/>
          <w:szCs w:val="20"/>
          <w:lang w:val="en-AU" w:eastAsia="en-AU"/>
        </w:rPr>
        <w:drawing>
          <wp:inline distT="0" distB="0" distL="0" distR="0">
            <wp:extent cx="5294822" cy="2974374"/>
            <wp:effectExtent l="19050" t="19050" r="20128" b="16476"/>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301058" cy="2977877"/>
                    </a:xfrm>
                    <a:prstGeom prst="rect">
                      <a:avLst/>
                    </a:prstGeom>
                    <a:noFill/>
                    <a:ln w="9525">
                      <a:solidFill>
                        <a:schemeClr val="tx1"/>
                      </a:solidFill>
                      <a:miter lim="800000"/>
                      <a:headEnd/>
                      <a:tailEnd/>
                    </a:ln>
                  </pic:spPr>
                </pic:pic>
              </a:graphicData>
            </a:graphic>
          </wp:inline>
        </w:drawing>
      </w:r>
    </w:p>
    <w:p w:rsidR="00AE7D5E" w:rsidRDefault="00F736AB" w:rsidP="00770044">
      <w:pPr>
        <w:spacing w:line="276" w:lineRule="auto"/>
        <w:rPr>
          <w:szCs w:val="20"/>
        </w:rPr>
      </w:pPr>
      <w:r>
        <w:rPr>
          <w:noProof/>
          <w:szCs w:val="20"/>
          <w:lang w:val="en-AU" w:eastAsia="en-AU"/>
        </w:rPr>
        <w:lastRenderedPageBreak/>
        <w:drawing>
          <wp:inline distT="0" distB="0" distL="0" distR="0">
            <wp:extent cx="5292390" cy="2712695"/>
            <wp:effectExtent l="19050" t="19050" r="22560" b="1145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291726" cy="2712355"/>
                    </a:xfrm>
                    <a:prstGeom prst="rect">
                      <a:avLst/>
                    </a:prstGeom>
                    <a:noFill/>
                    <a:ln w="9525">
                      <a:solidFill>
                        <a:schemeClr val="tx1">
                          <a:lumMod val="95000"/>
                          <a:lumOff val="5000"/>
                        </a:schemeClr>
                      </a:solidFill>
                      <a:miter lim="800000"/>
                      <a:headEnd/>
                      <a:tailEnd/>
                    </a:ln>
                  </pic:spPr>
                </pic:pic>
              </a:graphicData>
            </a:graphic>
          </wp:inline>
        </w:drawing>
      </w:r>
    </w:p>
    <w:p w:rsidR="00AE7D5E" w:rsidRDefault="00AE7D5E">
      <w:pPr>
        <w:rPr>
          <w:szCs w:val="20"/>
        </w:rPr>
      </w:pPr>
      <w:r>
        <w:rPr>
          <w:szCs w:val="20"/>
        </w:rPr>
        <w:br w:type="page"/>
      </w:r>
    </w:p>
    <w:p w:rsidR="00AE3D32" w:rsidRDefault="00AE7D5E" w:rsidP="00AE7D5E">
      <w:pPr>
        <w:pStyle w:val="Heading4"/>
      </w:pPr>
      <w:bookmarkStart w:id="18" w:name="_Toc477427311"/>
      <w:r>
        <w:lastRenderedPageBreak/>
        <w:t>Log</w:t>
      </w:r>
      <w:r w:rsidR="00A1655C">
        <w:t xml:space="preserve"> File</w:t>
      </w:r>
      <w:r>
        <w:t>s</w:t>
      </w:r>
      <w:bookmarkEnd w:id="18"/>
    </w:p>
    <w:p w:rsidR="00AE7D5E" w:rsidRDefault="00AE7D5E" w:rsidP="00AE7D5E"/>
    <w:p w:rsidR="00AE7D5E" w:rsidRDefault="00AE7D5E" w:rsidP="00AE7D5E">
      <w:r>
        <w:t xml:space="preserve">When the program runs, all of the component parts (file copy from tablet, ODK Briefcase conversion &amp; Tariff output) generate log files that can be reviewed if issues should arise.  The </w:t>
      </w:r>
      <w:r>
        <w:rPr>
          <w:b/>
        </w:rPr>
        <w:t>Logs</w:t>
      </w:r>
      <w:r>
        <w:t xml:space="preserve"> folder, contained within the </w:t>
      </w:r>
      <w:proofErr w:type="spellStart"/>
      <w:r w:rsidRPr="00AE7D5E">
        <w:rPr>
          <w:b/>
        </w:rPr>
        <w:t>ProcessDir</w:t>
      </w:r>
      <w:proofErr w:type="spellEnd"/>
      <w:r>
        <w:t>, contains the following:</w:t>
      </w:r>
    </w:p>
    <w:p w:rsidR="00AE7D5E" w:rsidRDefault="00AE7D5E" w:rsidP="00AE7D5E">
      <w:pPr>
        <w:pStyle w:val="Heading5"/>
      </w:pPr>
      <w:bookmarkStart w:id="19" w:name="_Toc477427312"/>
      <w:r>
        <w:t>log.txt</w:t>
      </w:r>
      <w:bookmarkEnd w:id="19"/>
    </w:p>
    <w:p w:rsidR="00AE7D5E" w:rsidRDefault="00AE7D5E" w:rsidP="00AE7D5E">
      <w:r>
        <w:t>This is the program log file and contains entries as each stage of the program runs/completes.  Any error messages that are displayed to screen are also written to this file to aid with trouble-shooting.  This log file should be checked first in case of any issues experienced.</w:t>
      </w:r>
    </w:p>
    <w:p w:rsidR="00AE7D5E" w:rsidRDefault="00AE7D5E" w:rsidP="00AE7D5E">
      <w:pPr>
        <w:pStyle w:val="Heading5"/>
      </w:pPr>
      <w:bookmarkStart w:id="20" w:name="_Toc477427313"/>
      <w:r>
        <w:t>adblog.txt</w:t>
      </w:r>
      <w:bookmarkEnd w:id="20"/>
    </w:p>
    <w:p w:rsidR="00AE7D5E" w:rsidRDefault="00AE7D5E" w:rsidP="00AE7D5E">
      <w:r>
        <w:t>This log file contains information specific to the file copy from the tablet and can be used to further troubleshoot issues at this stage of the program run.</w:t>
      </w:r>
    </w:p>
    <w:p w:rsidR="00AE7D5E" w:rsidRDefault="00AE7D5E" w:rsidP="00AE7D5E">
      <w:pPr>
        <w:pStyle w:val="Heading5"/>
      </w:pPr>
      <w:bookmarkStart w:id="21" w:name="_Toc477427314"/>
      <w:r>
        <w:t>BriefcaseOutput.txt</w:t>
      </w:r>
      <w:bookmarkEnd w:id="21"/>
    </w:p>
    <w:p w:rsidR="00AE7D5E" w:rsidRDefault="00AE7D5E" w:rsidP="00AE7D5E">
      <w:r>
        <w:t>This log file contains information specific to the ODK Briefcase conversion process and any issues with this stage of the program run will be logged here.</w:t>
      </w:r>
    </w:p>
    <w:p w:rsidR="00AE7D5E" w:rsidRDefault="00AE7D5E" w:rsidP="00AE7D5E">
      <w:pPr>
        <w:pStyle w:val="Heading5"/>
      </w:pPr>
      <w:bookmarkStart w:id="22" w:name="_Toc477427315"/>
      <w:r>
        <w:t>TariffOutput.txt</w:t>
      </w:r>
      <w:bookmarkEnd w:id="22"/>
    </w:p>
    <w:p w:rsidR="00AE7D5E" w:rsidRDefault="00AE7D5E" w:rsidP="00AE7D5E">
      <w:r>
        <w:t>This log file contains the specific information relating to the Tariff analysis stage of the program run.  Any issues experienced with Tariff analysis will be logged here.</w:t>
      </w:r>
    </w:p>
    <w:p w:rsidR="00AE7D5E" w:rsidRPr="00AE7D5E" w:rsidRDefault="00AE7D5E" w:rsidP="00AE7D5E"/>
    <w:sectPr w:rsidR="00AE7D5E" w:rsidRPr="00AE7D5E" w:rsidSect="00A849D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6A5521"/>
    <w:multiLevelType w:val="hybridMultilevel"/>
    <w:tmpl w:val="37B470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C6F1249"/>
    <w:multiLevelType w:val="hybridMultilevel"/>
    <w:tmpl w:val="3DF083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CF05C36"/>
    <w:multiLevelType w:val="hybridMultilevel"/>
    <w:tmpl w:val="784210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27EF430A"/>
    <w:multiLevelType w:val="hybridMultilevel"/>
    <w:tmpl w:val="A48E7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0492047"/>
    <w:multiLevelType w:val="hybridMultilevel"/>
    <w:tmpl w:val="392A5C4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38432924"/>
    <w:multiLevelType w:val="hybridMultilevel"/>
    <w:tmpl w:val="280CDF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76C192F"/>
    <w:multiLevelType w:val="hybridMultilevel"/>
    <w:tmpl w:val="8BCA41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775A136E"/>
    <w:multiLevelType w:val="hybridMultilevel"/>
    <w:tmpl w:val="4FD0726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4"/>
  </w:num>
  <w:num w:numId="6">
    <w:abstractNumId w:val="0"/>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5174CE"/>
    <w:rsid w:val="000B2128"/>
    <w:rsid w:val="000E7062"/>
    <w:rsid w:val="00114E9E"/>
    <w:rsid w:val="00184D44"/>
    <w:rsid w:val="001E7B23"/>
    <w:rsid w:val="00256202"/>
    <w:rsid w:val="002638AA"/>
    <w:rsid w:val="00283CFC"/>
    <w:rsid w:val="002E0BD2"/>
    <w:rsid w:val="003141D4"/>
    <w:rsid w:val="00336C05"/>
    <w:rsid w:val="00354FEB"/>
    <w:rsid w:val="003606C7"/>
    <w:rsid w:val="0039601E"/>
    <w:rsid w:val="003B4467"/>
    <w:rsid w:val="003D36B7"/>
    <w:rsid w:val="00423970"/>
    <w:rsid w:val="00436B28"/>
    <w:rsid w:val="005174CE"/>
    <w:rsid w:val="005807F1"/>
    <w:rsid w:val="00594888"/>
    <w:rsid w:val="005B39FA"/>
    <w:rsid w:val="005F7A86"/>
    <w:rsid w:val="00614674"/>
    <w:rsid w:val="006313F2"/>
    <w:rsid w:val="0063448C"/>
    <w:rsid w:val="0069644B"/>
    <w:rsid w:val="006C12FE"/>
    <w:rsid w:val="006C71FF"/>
    <w:rsid w:val="006E7B93"/>
    <w:rsid w:val="0074151E"/>
    <w:rsid w:val="00770044"/>
    <w:rsid w:val="007B2E50"/>
    <w:rsid w:val="007E7101"/>
    <w:rsid w:val="008F1A0F"/>
    <w:rsid w:val="009652AA"/>
    <w:rsid w:val="00991CF4"/>
    <w:rsid w:val="009E561C"/>
    <w:rsid w:val="009F75C7"/>
    <w:rsid w:val="00A1655C"/>
    <w:rsid w:val="00A75D5A"/>
    <w:rsid w:val="00A82A8A"/>
    <w:rsid w:val="00A849DE"/>
    <w:rsid w:val="00A954D3"/>
    <w:rsid w:val="00AB02E1"/>
    <w:rsid w:val="00AC6D24"/>
    <w:rsid w:val="00AE3D32"/>
    <w:rsid w:val="00AE7D5E"/>
    <w:rsid w:val="00B879E3"/>
    <w:rsid w:val="00C03DD7"/>
    <w:rsid w:val="00C748EF"/>
    <w:rsid w:val="00C82916"/>
    <w:rsid w:val="00CD1488"/>
    <w:rsid w:val="00CE2562"/>
    <w:rsid w:val="00D22B4B"/>
    <w:rsid w:val="00D321E6"/>
    <w:rsid w:val="00D43C78"/>
    <w:rsid w:val="00EC55D6"/>
    <w:rsid w:val="00F136C1"/>
    <w:rsid w:val="00F736AB"/>
    <w:rsid w:val="00FF5CC1"/>
  </w:rsids>
  <m:mathPr>
    <m:mathFont m:val="Cambria Math"/>
    <m:brkBin m:val="before"/>
    <m:brkBinSub m:val="--"/>
    <m:smallFrac m:val="off"/>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14674"/>
    <w:rPr>
      <w:rFonts w:asciiTheme="majorHAnsi" w:hAnsiTheme="majorHAnsi"/>
      <w:sz w:val="20"/>
    </w:rPr>
  </w:style>
  <w:style w:type="paragraph" w:styleId="Heading1">
    <w:name w:val="heading 1"/>
    <w:basedOn w:val="Normal"/>
    <w:next w:val="Normal"/>
    <w:link w:val="Heading1Char"/>
    <w:uiPriority w:val="9"/>
    <w:qFormat/>
    <w:rsid w:val="005174CE"/>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652AA"/>
    <w:pPr>
      <w:keepNext/>
      <w:keepLines/>
      <w:spacing w:before="40" w:after="0"/>
      <w:outlineLvl w:val="1"/>
    </w:pPr>
    <w:rPr>
      <w:rFonts w:eastAsiaTheme="majorEastAsia" w:cstheme="majorBidi"/>
      <w:color w:val="2E74B5" w:themeColor="accent1" w:themeShade="BF"/>
      <w:sz w:val="24"/>
      <w:szCs w:val="26"/>
    </w:rPr>
  </w:style>
  <w:style w:type="paragraph" w:styleId="Heading3">
    <w:name w:val="heading 3"/>
    <w:basedOn w:val="Normal"/>
    <w:next w:val="Normal"/>
    <w:link w:val="Heading3Char"/>
    <w:uiPriority w:val="9"/>
    <w:unhideWhenUsed/>
    <w:qFormat/>
    <w:rsid w:val="009652AA"/>
    <w:pPr>
      <w:keepNext/>
      <w:keepLines/>
      <w:spacing w:before="40" w:after="0"/>
      <w:outlineLvl w:val="2"/>
    </w:pPr>
    <w:rPr>
      <w:rFonts w:eastAsiaTheme="majorEastAsia" w:cstheme="majorBidi"/>
      <w:color w:val="2E74B5" w:themeColor="accent1" w:themeShade="BF"/>
      <w:sz w:val="22"/>
      <w:szCs w:val="24"/>
    </w:rPr>
  </w:style>
  <w:style w:type="paragraph" w:styleId="Heading4">
    <w:name w:val="heading 4"/>
    <w:basedOn w:val="Normal"/>
    <w:next w:val="Normal"/>
    <w:link w:val="Heading4Char"/>
    <w:uiPriority w:val="9"/>
    <w:unhideWhenUsed/>
    <w:qFormat/>
    <w:rsid w:val="007E7101"/>
    <w:pPr>
      <w:keepNext/>
      <w:keepLines/>
      <w:spacing w:before="40" w:after="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unhideWhenUsed/>
    <w:qFormat/>
    <w:rsid w:val="00AE7D5E"/>
    <w:pPr>
      <w:keepNext/>
      <w:keepLines/>
      <w:spacing w:before="200" w:after="0"/>
      <w:outlineLvl w:val="4"/>
    </w:pPr>
    <w:rPr>
      <w:rFonts w:eastAsiaTheme="majorEastAsia"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652AA"/>
    <w:rPr>
      <w:rFonts w:asciiTheme="majorHAnsi" w:eastAsiaTheme="majorEastAsia" w:hAnsiTheme="majorHAnsi" w:cstheme="majorBidi"/>
      <w:color w:val="2E74B5" w:themeColor="accent1" w:themeShade="BF"/>
      <w:sz w:val="24"/>
      <w:szCs w:val="26"/>
    </w:rPr>
  </w:style>
  <w:style w:type="paragraph" w:styleId="ListParagraph">
    <w:name w:val="List Paragraph"/>
    <w:basedOn w:val="Normal"/>
    <w:uiPriority w:val="34"/>
    <w:qFormat/>
    <w:rsid w:val="005174CE"/>
    <w:pPr>
      <w:ind w:left="720"/>
      <w:contextualSpacing/>
    </w:pPr>
  </w:style>
  <w:style w:type="character" w:styleId="Hyperlink">
    <w:name w:val="Hyperlink"/>
    <w:basedOn w:val="DefaultParagraphFont"/>
    <w:uiPriority w:val="99"/>
    <w:unhideWhenUsed/>
    <w:rsid w:val="003141D4"/>
    <w:rPr>
      <w:color w:val="0563C1" w:themeColor="hyperlink"/>
      <w:u w:val="single"/>
    </w:rPr>
  </w:style>
  <w:style w:type="character" w:customStyle="1" w:styleId="Heading3Char">
    <w:name w:val="Heading 3 Char"/>
    <w:basedOn w:val="DefaultParagraphFont"/>
    <w:link w:val="Heading3"/>
    <w:uiPriority w:val="9"/>
    <w:rsid w:val="009652AA"/>
    <w:rPr>
      <w:rFonts w:asciiTheme="majorHAnsi" w:eastAsiaTheme="majorEastAsia" w:hAnsiTheme="majorHAnsi" w:cstheme="majorBidi"/>
      <w:color w:val="2E74B5" w:themeColor="accent1" w:themeShade="BF"/>
      <w:szCs w:val="24"/>
    </w:rPr>
  </w:style>
  <w:style w:type="character" w:customStyle="1" w:styleId="Heading4Char">
    <w:name w:val="Heading 4 Char"/>
    <w:basedOn w:val="DefaultParagraphFont"/>
    <w:link w:val="Heading4"/>
    <w:uiPriority w:val="9"/>
    <w:rsid w:val="007E7101"/>
    <w:rPr>
      <w:rFonts w:asciiTheme="majorHAnsi" w:eastAsiaTheme="majorEastAsia" w:hAnsiTheme="majorHAnsi" w:cstheme="majorBidi"/>
      <w:i/>
      <w:iCs/>
      <w:color w:val="2E74B5" w:themeColor="accent1" w:themeShade="BF"/>
    </w:rPr>
  </w:style>
  <w:style w:type="paragraph" w:styleId="TOCHeading">
    <w:name w:val="TOC Heading"/>
    <w:basedOn w:val="Heading1"/>
    <w:next w:val="Normal"/>
    <w:uiPriority w:val="39"/>
    <w:unhideWhenUsed/>
    <w:qFormat/>
    <w:rsid w:val="007E7101"/>
    <w:pPr>
      <w:outlineLvl w:val="9"/>
    </w:pPr>
    <w:rPr>
      <w:lang w:val="en-US"/>
    </w:rPr>
  </w:style>
  <w:style w:type="paragraph" w:styleId="TOC1">
    <w:name w:val="toc 1"/>
    <w:basedOn w:val="Normal"/>
    <w:next w:val="Normal"/>
    <w:autoRedefine/>
    <w:uiPriority w:val="39"/>
    <w:unhideWhenUsed/>
    <w:rsid w:val="007E7101"/>
    <w:pPr>
      <w:spacing w:before="120" w:after="120"/>
    </w:pPr>
    <w:rPr>
      <w:rFonts w:asciiTheme="minorHAnsi" w:hAnsiTheme="minorHAnsi" w:cstheme="minorHAnsi"/>
      <w:b/>
      <w:bCs/>
      <w:caps/>
      <w:szCs w:val="20"/>
    </w:rPr>
  </w:style>
  <w:style w:type="paragraph" w:styleId="TOC2">
    <w:name w:val="toc 2"/>
    <w:basedOn w:val="Normal"/>
    <w:next w:val="Normal"/>
    <w:autoRedefine/>
    <w:uiPriority w:val="39"/>
    <w:unhideWhenUsed/>
    <w:rsid w:val="007E7101"/>
    <w:pPr>
      <w:spacing w:after="0"/>
      <w:ind w:left="200"/>
    </w:pPr>
    <w:rPr>
      <w:rFonts w:asciiTheme="minorHAnsi" w:hAnsiTheme="minorHAnsi" w:cstheme="minorHAnsi"/>
      <w:smallCaps/>
      <w:szCs w:val="20"/>
    </w:rPr>
  </w:style>
  <w:style w:type="paragraph" w:styleId="TOC3">
    <w:name w:val="toc 3"/>
    <w:basedOn w:val="Normal"/>
    <w:next w:val="Normal"/>
    <w:autoRedefine/>
    <w:uiPriority w:val="39"/>
    <w:unhideWhenUsed/>
    <w:rsid w:val="007E7101"/>
    <w:pPr>
      <w:spacing w:after="0"/>
      <w:ind w:left="400"/>
    </w:pPr>
    <w:rPr>
      <w:rFonts w:asciiTheme="minorHAnsi" w:hAnsiTheme="minorHAnsi" w:cstheme="minorHAnsi"/>
      <w:i/>
      <w:iCs/>
      <w:szCs w:val="20"/>
    </w:rPr>
  </w:style>
  <w:style w:type="character" w:styleId="FollowedHyperlink">
    <w:name w:val="FollowedHyperlink"/>
    <w:basedOn w:val="DefaultParagraphFont"/>
    <w:uiPriority w:val="99"/>
    <w:semiHidden/>
    <w:unhideWhenUsed/>
    <w:rsid w:val="00256202"/>
    <w:rPr>
      <w:color w:val="954F72" w:themeColor="followedHyperlink"/>
      <w:u w:val="single"/>
    </w:rPr>
  </w:style>
  <w:style w:type="paragraph" w:styleId="BalloonText">
    <w:name w:val="Balloon Text"/>
    <w:basedOn w:val="Normal"/>
    <w:link w:val="BalloonTextChar"/>
    <w:uiPriority w:val="99"/>
    <w:semiHidden/>
    <w:unhideWhenUsed/>
    <w:rsid w:val="00B879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79E3"/>
    <w:rPr>
      <w:rFonts w:ascii="Tahoma" w:hAnsi="Tahoma" w:cs="Tahoma"/>
      <w:sz w:val="16"/>
      <w:szCs w:val="16"/>
    </w:rPr>
  </w:style>
  <w:style w:type="character" w:customStyle="1" w:styleId="Heading5Char">
    <w:name w:val="Heading 5 Char"/>
    <w:basedOn w:val="DefaultParagraphFont"/>
    <w:link w:val="Heading5"/>
    <w:uiPriority w:val="9"/>
    <w:rsid w:val="00AE7D5E"/>
    <w:rPr>
      <w:rFonts w:asciiTheme="majorHAnsi" w:eastAsiaTheme="majorEastAsia" w:hAnsiTheme="majorHAnsi" w:cstheme="majorBidi"/>
      <w:color w:val="1F4D78" w:themeColor="accent1" w:themeShade="7F"/>
      <w:sz w:val="20"/>
    </w:rPr>
  </w:style>
  <w:style w:type="paragraph" w:styleId="TOC4">
    <w:name w:val="toc 4"/>
    <w:basedOn w:val="Normal"/>
    <w:next w:val="Normal"/>
    <w:autoRedefine/>
    <w:uiPriority w:val="39"/>
    <w:unhideWhenUsed/>
    <w:rsid w:val="00C82916"/>
    <w:pPr>
      <w:spacing w:after="0"/>
      <w:ind w:left="600"/>
    </w:pPr>
    <w:rPr>
      <w:rFonts w:asciiTheme="minorHAnsi" w:hAnsiTheme="minorHAnsi" w:cstheme="minorHAnsi"/>
      <w:sz w:val="18"/>
      <w:szCs w:val="18"/>
    </w:rPr>
  </w:style>
  <w:style w:type="paragraph" w:styleId="TOC5">
    <w:name w:val="toc 5"/>
    <w:basedOn w:val="Normal"/>
    <w:next w:val="Normal"/>
    <w:autoRedefine/>
    <w:uiPriority w:val="39"/>
    <w:unhideWhenUsed/>
    <w:rsid w:val="00C82916"/>
    <w:pPr>
      <w:spacing w:after="0"/>
      <w:ind w:left="800"/>
    </w:pPr>
    <w:rPr>
      <w:rFonts w:asciiTheme="minorHAnsi" w:hAnsiTheme="minorHAnsi" w:cstheme="minorHAnsi"/>
      <w:sz w:val="18"/>
      <w:szCs w:val="18"/>
    </w:rPr>
  </w:style>
  <w:style w:type="paragraph" w:styleId="TOC6">
    <w:name w:val="toc 6"/>
    <w:basedOn w:val="Normal"/>
    <w:next w:val="Normal"/>
    <w:autoRedefine/>
    <w:uiPriority w:val="39"/>
    <w:unhideWhenUsed/>
    <w:rsid w:val="006E7B93"/>
    <w:pPr>
      <w:spacing w:after="0"/>
      <w:ind w:left="1000"/>
    </w:pPr>
    <w:rPr>
      <w:rFonts w:asciiTheme="minorHAnsi" w:hAnsiTheme="minorHAnsi" w:cstheme="minorHAnsi"/>
      <w:sz w:val="18"/>
      <w:szCs w:val="18"/>
    </w:rPr>
  </w:style>
  <w:style w:type="paragraph" w:styleId="TOC7">
    <w:name w:val="toc 7"/>
    <w:basedOn w:val="Normal"/>
    <w:next w:val="Normal"/>
    <w:autoRedefine/>
    <w:uiPriority w:val="39"/>
    <w:unhideWhenUsed/>
    <w:rsid w:val="006E7B93"/>
    <w:pPr>
      <w:spacing w:after="0"/>
      <w:ind w:left="1200"/>
    </w:pPr>
    <w:rPr>
      <w:rFonts w:asciiTheme="minorHAnsi" w:hAnsiTheme="minorHAnsi" w:cstheme="minorHAnsi"/>
      <w:sz w:val="18"/>
      <w:szCs w:val="18"/>
    </w:rPr>
  </w:style>
  <w:style w:type="paragraph" w:styleId="TOC8">
    <w:name w:val="toc 8"/>
    <w:basedOn w:val="Normal"/>
    <w:next w:val="Normal"/>
    <w:autoRedefine/>
    <w:uiPriority w:val="39"/>
    <w:unhideWhenUsed/>
    <w:rsid w:val="006E7B93"/>
    <w:pPr>
      <w:spacing w:after="0"/>
      <w:ind w:left="1400"/>
    </w:pPr>
    <w:rPr>
      <w:rFonts w:asciiTheme="minorHAnsi" w:hAnsiTheme="minorHAnsi" w:cstheme="minorHAnsi"/>
      <w:sz w:val="18"/>
      <w:szCs w:val="18"/>
    </w:rPr>
  </w:style>
  <w:style w:type="paragraph" w:styleId="TOC9">
    <w:name w:val="toc 9"/>
    <w:basedOn w:val="Normal"/>
    <w:next w:val="Normal"/>
    <w:autoRedefine/>
    <w:uiPriority w:val="39"/>
    <w:unhideWhenUsed/>
    <w:rsid w:val="006E7B93"/>
    <w:pPr>
      <w:spacing w:after="0"/>
      <w:ind w:left="1600"/>
    </w:pPr>
    <w:rPr>
      <w:rFonts w:asciiTheme="minorHAnsi" w:hAnsiTheme="minorHAnsi" w:cstheme="minorHAnsi"/>
      <w:sz w:val="18"/>
      <w:szCs w:val="18"/>
    </w:rPr>
  </w:style>
</w:styles>
</file>

<file path=word/webSettings.xml><?xml version="1.0" encoding="utf-8"?>
<w:webSettings xmlns:r="http://schemas.openxmlformats.org/officeDocument/2006/relationships" xmlns:w="http://schemas.openxmlformats.org/wordprocessingml/2006/main">
  <w:divs>
    <w:div w:id="662853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hyperlink" Target="https://cloud.mdhs.unimelb.edu.au/index.php/s/tddX2LAnlWzvoi8"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java.com/en/download/"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0215A8-5AB9-4F53-BD1F-B315FB4C9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16</Pages>
  <Words>2492</Words>
  <Characters>14207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bryan</dc:creator>
  <cp:lastModifiedBy>richards_bryan@hotmail.com</cp:lastModifiedBy>
  <cp:revision>16</cp:revision>
  <dcterms:created xsi:type="dcterms:W3CDTF">2017-02-15T04:43:00Z</dcterms:created>
  <dcterms:modified xsi:type="dcterms:W3CDTF">2017-04-05T00:12:00Z</dcterms:modified>
</cp:coreProperties>
</file>