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B89" w:rsidRPr="00CB0A0F" w:rsidRDefault="00577B89" w:rsidP="00577B89">
      <w:pPr>
        <w:jc w:val="center"/>
        <w:rPr>
          <w:rFonts w:ascii="Times New Roman" w:hAnsi="Times New Roman" w:cs="Times New Roman"/>
          <w:sz w:val="24"/>
          <w:szCs w:val="24"/>
        </w:rPr>
      </w:pPr>
      <w:r w:rsidRPr="00CB0A0F">
        <w:rPr>
          <w:rFonts w:ascii="Times New Roman" w:hAnsi="Times New Roman" w:cs="Times New Roman"/>
          <w:sz w:val="24"/>
          <w:szCs w:val="24"/>
        </w:rPr>
        <w:t>Mesa De Ayuda</w:t>
      </w:r>
    </w:p>
    <w:p w:rsidR="00577B89" w:rsidRPr="00CB0A0F" w:rsidRDefault="00577B89" w:rsidP="00577B89">
      <w:pPr>
        <w:rPr>
          <w:rFonts w:ascii="Times New Roman" w:hAnsi="Times New Roman" w:cs="Times New Roman"/>
          <w:sz w:val="24"/>
          <w:szCs w:val="24"/>
        </w:rPr>
      </w:pPr>
      <w:r w:rsidRPr="00CB0A0F">
        <w:rPr>
          <w:rFonts w:ascii="Times New Roman" w:hAnsi="Times New Roman" w:cs="Times New Roman"/>
          <w:sz w:val="24"/>
          <w:szCs w:val="24"/>
        </w:rPr>
        <w:t>El objetivo de la encuesta es medir el nivel de respuesta, atención y calidad del servicio de mantenimiento para saber si es necesario el implemento de una mesa de ayuda a su empresa.</w:t>
      </w:r>
    </w:p>
    <w:p w:rsidR="00577B89" w:rsidRPr="00CB0A0F" w:rsidRDefault="00577B89" w:rsidP="00577B89">
      <w:pPr>
        <w:rPr>
          <w:rFonts w:ascii="Times New Roman" w:hAnsi="Times New Roman" w:cs="Times New Roman"/>
        </w:rPr>
        <w:sectPr w:rsidR="00577B89" w:rsidRPr="00CB0A0F">
          <w:pgSz w:w="12240" w:h="15840"/>
          <w:pgMar w:top="1417" w:right="1701" w:bottom="1417" w:left="1701" w:header="708" w:footer="708" w:gutter="0"/>
          <w:cols w:space="708"/>
          <w:docGrid w:linePitch="360"/>
        </w:sectPr>
      </w:pPr>
    </w:p>
    <w:p w:rsidR="00577B89" w:rsidRPr="00CB0A0F" w:rsidRDefault="00577B89" w:rsidP="00577B89">
      <w:pPr>
        <w:rPr>
          <w:rFonts w:ascii="Times New Roman" w:hAnsi="Times New Roman" w:cs="Times New Roman"/>
        </w:rPr>
      </w:pPr>
    </w:p>
    <w:p w:rsidR="00376C28" w:rsidRPr="00CB0A0F" w:rsidRDefault="00376C28" w:rsidP="00577B89">
      <w:pPr>
        <w:pStyle w:val="Prrafodelista"/>
        <w:numPr>
          <w:ilvl w:val="0"/>
          <w:numId w:val="13"/>
        </w:numPr>
        <w:rPr>
          <w:rFonts w:ascii="Times New Roman" w:hAnsi="Times New Roman" w:cs="Times New Roman"/>
          <w:sz w:val="24"/>
          <w:szCs w:val="24"/>
        </w:rPr>
        <w:sectPr w:rsidR="00376C28" w:rsidRPr="00CB0A0F" w:rsidSect="00577B89">
          <w:type w:val="continuous"/>
          <w:pgSz w:w="12240" w:h="15840"/>
          <w:pgMar w:top="1417" w:right="1701" w:bottom="1417" w:left="1701" w:header="708" w:footer="708" w:gutter="0"/>
          <w:cols w:space="708"/>
          <w:docGrid w:linePitch="360"/>
        </w:sectPr>
      </w:pPr>
    </w:p>
    <w:p w:rsidR="00577B89" w:rsidRPr="00CB0A0F" w:rsidRDefault="00577B89" w:rsidP="00577B89">
      <w:pPr>
        <w:pStyle w:val="Prrafodelista"/>
        <w:numPr>
          <w:ilvl w:val="0"/>
          <w:numId w:val="13"/>
        </w:numPr>
        <w:rPr>
          <w:rFonts w:ascii="Times New Roman" w:hAnsi="Times New Roman" w:cs="Times New Roman"/>
          <w:sz w:val="24"/>
          <w:szCs w:val="24"/>
        </w:rPr>
      </w:pPr>
      <w:r w:rsidRPr="00CB0A0F">
        <w:rPr>
          <w:rFonts w:ascii="Times New Roman" w:hAnsi="Times New Roman" w:cs="Times New Roman"/>
          <w:sz w:val="24"/>
          <w:szCs w:val="24"/>
        </w:rPr>
        <w:t>Genero</w:t>
      </w:r>
    </w:p>
    <w:p w:rsidR="00577B89" w:rsidRPr="00CB0A0F" w:rsidRDefault="00577B89" w:rsidP="00577B89">
      <w:pPr>
        <w:pStyle w:val="Prrafodelista"/>
        <w:numPr>
          <w:ilvl w:val="0"/>
          <w:numId w:val="2"/>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Masculino</w:t>
      </w:r>
    </w:p>
    <w:p w:rsidR="00577B89" w:rsidRPr="00CB0A0F" w:rsidRDefault="00577B89" w:rsidP="00577B89">
      <w:pPr>
        <w:pStyle w:val="Prrafodelista"/>
        <w:numPr>
          <w:ilvl w:val="0"/>
          <w:numId w:val="2"/>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Femenino</w:t>
      </w:r>
    </w:p>
    <w:p w:rsidR="00577B89" w:rsidRPr="00CB0A0F" w:rsidRDefault="00577B89" w:rsidP="00577B89">
      <w:pPr>
        <w:pStyle w:val="Prrafodelista"/>
        <w:rPr>
          <w:rFonts w:ascii="Times New Roman" w:hAnsi="Times New Roman" w:cs="Times New Roman"/>
          <w:sz w:val="24"/>
          <w:szCs w:val="24"/>
        </w:rPr>
      </w:pPr>
    </w:p>
    <w:p w:rsidR="00577B89" w:rsidRPr="00CB0A0F" w:rsidRDefault="00577B89" w:rsidP="00577B89">
      <w:pPr>
        <w:pStyle w:val="Prrafodelista"/>
        <w:numPr>
          <w:ilvl w:val="0"/>
          <w:numId w:val="13"/>
        </w:numPr>
        <w:rPr>
          <w:rFonts w:ascii="Times New Roman" w:hAnsi="Times New Roman" w:cs="Times New Roman"/>
          <w:sz w:val="24"/>
          <w:szCs w:val="24"/>
        </w:rPr>
      </w:pPr>
      <w:r w:rsidRPr="00CB0A0F">
        <w:rPr>
          <w:rFonts w:ascii="Times New Roman" w:hAnsi="Times New Roman" w:cs="Times New Roman"/>
          <w:sz w:val="24"/>
          <w:szCs w:val="24"/>
        </w:rPr>
        <w:t>Tiempo que lleva en la empresa</w:t>
      </w:r>
    </w:p>
    <w:p w:rsidR="00577B89" w:rsidRPr="00CB0A0F" w:rsidRDefault="00577B89" w:rsidP="00577B89">
      <w:pPr>
        <w:pStyle w:val="Prrafodelista"/>
        <w:numPr>
          <w:ilvl w:val="0"/>
          <w:numId w:val="3"/>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Menos de 1 año</w:t>
      </w:r>
    </w:p>
    <w:p w:rsidR="00577B89" w:rsidRPr="00CB0A0F" w:rsidRDefault="00577B89" w:rsidP="00577B89">
      <w:pPr>
        <w:pStyle w:val="Prrafodelista"/>
        <w:numPr>
          <w:ilvl w:val="0"/>
          <w:numId w:val="3"/>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Entre 1 y 5 años</w:t>
      </w:r>
    </w:p>
    <w:p w:rsidR="00577B89" w:rsidRPr="00CB0A0F" w:rsidRDefault="00577B89" w:rsidP="00577B89">
      <w:pPr>
        <w:pStyle w:val="Prrafodelista"/>
        <w:numPr>
          <w:ilvl w:val="0"/>
          <w:numId w:val="3"/>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Entre 6 y 10 años</w:t>
      </w:r>
    </w:p>
    <w:p w:rsidR="00577B89" w:rsidRPr="00CB0A0F" w:rsidRDefault="00577B89" w:rsidP="00577B89">
      <w:pPr>
        <w:pStyle w:val="Prrafodelista"/>
        <w:numPr>
          <w:ilvl w:val="0"/>
          <w:numId w:val="3"/>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Más de 11 años</w:t>
      </w:r>
    </w:p>
    <w:p w:rsidR="00577B89" w:rsidRPr="00CB0A0F" w:rsidRDefault="00577B89" w:rsidP="00577B89">
      <w:pPr>
        <w:pStyle w:val="Prrafodelista"/>
        <w:rPr>
          <w:rFonts w:ascii="Times New Roman" w:hAnsi="Times New Roman" w:cs="Times New Roman"/>
          <w:sz w:val="24"/>
          <w:szCs w:val="24"/>
        </w:rPr>
      </w:pPr>
    </w:p>
    <w:p w:rsidR="00577B89" w:rsidRPr="00CB0A0F" w:rsidRDefault="00577B89" w:rsidP="00577B89">
      <w:pPr>
        <w:pStyle w:val="Prrafodelista"/>
        <w:numPr>
          <w:ilvl w:val="0"/>
          <w:numId w:val="13"/>
        </w:numPr>
        <w:rPr>
          <w:rFonts w:ascii="Times New Roman" w:hAnsi="Times New Roman" w:cs="Times New Roman"/>
          <w:sz w:val="24"/>
          <w:szCs w:val="24"/>
        </w:rPr>
      </w:pPr>
      <w:r w:rsidRPr="00CB0A0F">
        <w:rPr>
          <w:rFonts w:ascii="Times New Roman" w:hAnsi="Times New Roman" w:cs="Times New Roman"/>
          <w:sz w:val="24"/>
          <w:szCs w:val="24"/>
        </w:rPr>
        <w:t>A detectado falencias continuas en los equipos de aulas</w:t>
      </w:r>
    </w:p>
    <w:p w:rsidR="00577B89" w:rsidRPr="00CB0A0F" w:rsidRDefault="00577B89" w:rsidP="00577B89">
      <w:pPr>
        <w:pStyle w:val="Prrafodelista"/>
        <w:numPr>
          <w:ilvl w:val="0"/>
          <w:numId w:val="4"/>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Si</w:t>
      </w:r>
    </w:p>
    <w:p w:rsidR="00577B89" w:rsidRPr="00CB0A0F" w:rsidRDefault="00577B89" w:rsidP="00577B89">
      <w:pPr>
        <w:pStyle w:val="Prrafodelista"/>
        <w:numPr>
          <w:ilvl w:val="0"/>
          <w:numId w:val="4"/>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No</w:t>
      </w:r>
    </w:p>
    <w:p w:rsidR="00577B89" w:rsidRPr="00CB0A0F" w:rsidRDefault="00577B89" w:rsidP="00577B89">
      <w:pPr>
        <w:pStyle w:val="Prrafodelista"/>
        <w:rPr>
          <w:rFonts w:ascii="Times New Roman" w:hAnsi="Times New Roman" w:cs="Times New Roman"/>
          <w:sz w:val="24"/>
          <w:szCs w:val="24"/>
        </w:rPr>
      </w:pPr>
    </w:p>
    <w:p w:rsidR="00577B89" w:rsidRPr="00CB0A0F" w:rsidRDefault="00577B89" w:rsidP="00577B89">
      <w:pPr>
        <w:pStyle w:val="Prrafodelista"/>
        <w:numPr>
          <w:ilvl w:val="0"/>
          <w:numId w:val="13"/>
        </w:numPr>
        <w:rPr>
          <w:rFonts w:ascii="Times New Roman" w:hAnsi="Times New Roman" w:cs="Times New Roman"/>
          <w:sz w:val="24"/>
          <w:szCs w:val="24"/>
        </w:rPr>
      </w:pPr>
      <w:r w:rsidRPr="00CB0A0F">
        <w:rPr>
          <w:rFonts w:ascii="Times New Roman" w:hAnsi="Times New Roman" w:cs="Times New Roman"/>
          <w:sz w:val="24"/>
          <w:szCs w:val="24"/>
        </w:rPr>
        <w:t>En donde se detectan más fallas</w:t>
      </w:r>
    </w:p>
    <w:p w:rsidR="00577B89" w:rsidRPr="00CB0A0F" w:rsidRDefault="00577B89" w:rsidP="00577B89">
      <w:pPr>
        <w:pStyle w:val="Prrafodelista"/>
        <w:numPr>
          <w:ilvl w:val="0"/>
          <w:numId w:val="6"/>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Software</w:t>
      </w:r>
    </w:p>
    <w:p w:rsidR="00577B89" w:rsidRPr="00CB0A0F" w:rsidRDefault="00577B89" w:rsidP="00577B89">
      <w:pPr>
        <w:pStyle w:val="Prrafodelista"/>
        <w:numPr>
          <w:ilvl w:val="0"/>
          <w:numId w:val="6"/>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Hardware</w:t>
      </w:r>
    </w:p>
    <w:p w:rsidR="00577B89" w:rsidRPr="00CB0A0F" w:rsidRDefault="00577B89" w:rsidP="00577B89">
      <w:pPr>
        <w:pStyle w:val="Prrafodelista"/>
        <w:numPr>
          <w:ilvl w:val="0"/>
          <w:numId w:val="6"/>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Las Dos</w:t>
      </w:r>
    </w:p>
    <w:p w:rsidR="00577B89" w:rsidRPr="00CB0A0F" w:rsidRDefault="00577B89" w:rsidP="00577B89">
      <w:pPr>
        <w:pStyle w:val="Prrafodelista"/>
        <w:rPr>
          <w:rFonts w:ascii="Times New Roman" w:hAnsi="Times New Roman" w:cs="Times New Roman"/>
          <w:sz w:val="24"/>
          <w:szCs w:val="24"/>
        </w:rPr>
      </w:pPr>
    </w:p>
    <w:p w:rsidR="00577B89" w:rsidRPr="00CB0A0F" w:rsidRDefault="00577B89" w:rsidP="00577B89">
      <w:pPr>
        <w:pStyle w:val="Prrafodelista"/>
        <w:numPr>
          <w:ilvl w:val="0"/>
          <w:numId w:val="13"/>
        </w:numPr>
        <w:rPr>
          <w:rFonts w:ascii="Times New Roman" w:hAnsi="Times New Roman" w:cs="Times New Roman"/>
          <w:sz w:val="24"/>
          <w:szCs w:val="24"/>
        </w:rPr>
      </w:pPr>
      <w:r w:rsidRPr="00CB0A0F">
        <w:rPr>
          <w:rFonts w:ascii="Times New Roman" w:hAnsi="Times New Roman" w:cs="Times New Roman"/>
          <w:sz w:val="24"/>
          <w:szCs w:val="24"/>
        </w:rPr>
        <w:t>Con que equipos de multimedia cuenta actualmente el centro</w:t>
      </w:r>
    </w:p>
    <w:p w:rsidR="00577B89" w:rsidRPr="00CB0A0F" w:rsidRDefault="00577B89" w:rsidP="00577B89">
      <w:pPr>
        <w:pStyle w:val="Prrafodelista"/>
        <w:numPr>
          <w:ilvl w:val="0"/>
          <w:numId w:val="7"/>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Computadores</w:t>
      </w:r>
    </w:p>
    <w:p w:rsidR="00577B89" w:rsidRPr="00CB0A0F" w:rsidRDefault="00577B89" w:rsidP="00577B89">
      <w:pPr>
        <w:pStyle w:val="Prrafodelista"/>
        <w:numPr>
          <w:ilvl w:val="0"/>
          <w:numId w:val="7"/>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Televisores</w:t>
      </w:r>
    </w:p>
    <w:p w:rsidR="00577B89" w:rsidRPr="00CB0A0F" w:rsidRDefault="00577B89" w:rsidP="00577B89">
      <w:pPr>
        <w:pStyle w:val="Prrafodelista"/>
        <w:numPr>
          <w:ilvl w:val="0"/>
          <w:numId w:val="7"/>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Grabadoras</w:t>
      </w:r>
    </w:p>
    <w:p w:rsidR="00577B89" w:rsidRPr="00CB0A0F" w:rsidRDefault="00577B89" w:rsidP="00577B89">
      <w:pPr>
        <w:pStyle w:val="Prrafodelista"/>
        <w:numPr>
          <w:ilvl w:val="0"/>
          <w:numId w:val="7"/>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Todas las anteriores </w:t>
      </w:r>
    </w:p>
    <w:p w:rsidR="00577B89" w:rsidRPr="00CB0A0F" w:rsidRDefault="00577B89" w:rsidP="00577B89">
      <w:pPr>
        <w:pStyle w:val="Prrafodelista"/>
        <w:rPr>
          <w:rFonts w:ascii="Times New Roman" w:hAnsi="Times New Roman" w:cs="Times New Roman"/>
          <w:sz w:val="24"/>
          <w:szCs w:val="24"/>
        </w:rPr>
      </w:pPr>
    </w:p>
    <w:p w:rsidR="00577B89" w:rsidRPr="00CB0A0F" w:rsidRDefault="00577B89" w:rsidP="00577B89">
      <w:pPr>
        <w:pStyle w:val="Prrafodelista"/>
        <w:numPr>
          <w:ilvl w:val="0"/>
          <w:numId w:val="13"/>
        </w:numPr>
        <w:rPr>
          <w:rFonts w:ascii="Times New Roman" w:hAnsi="Times New Roman" w:cs="Times New Roman"/>
          <w:sz w:val="24"/>
          <w:szCs w:val="24"/>
        </w:rPr>
      </w:pPr>
      <w:r w:rsidRPr="00CB0A0F">
        <w:rPr>
          <w:rFonts w:ascii="Times New Roman" w:hAnsi="Times New Roman" w:cs="Times New Roman"/>
          <w:sz w:val="24"/>
          <w:szCs w:val="24"/>
        </w:rPr>
        <w:t>Tiempo de espera aproximado del soporte técnico</w:t>
      </w:r>
    </w:p>
    <w:p w:rsidR="00577B89" w:rsidRPr="00CB0A0F" w:rsidRDefault="00577B89" w:rsidP="00577B89">
      <w:pPr>
        <w:pStyle w:val="Prrafodelista"/>
        <w:numPr>
          <w:ilvl w:val="0"/>
          <w:numId w:val="10"/>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Horas</w:t>
      </w:r>
    </w:p>
    <w:p w:rsidR="00577B89" w:rsidRPr="00CB0A0F" w:rsidRDefault="00577B89" w:rsidP="00577B89">
      <w:pPr>
        <w:pStyle w:val="Prrafodelista"/>
        <w:numPr>
          <w:ilvl w:val="0"/>
          <w:numId w:val="10"/>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Días </w:t>
      </w:r>
    </w:p>
    <w:p w:rsidR="00577B89" w:rsidRPr="00CB0A0F" w:rsidRDefault="00577B89" w:rsidP="00577B89">
      <w:pPr>
        <w:pStyle w:val="Prrafodelista"/>
        <w:numPr>
          <w:ilvl w:val="0"/>
          <w:numId w:val="10"/>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Semanas</w:t>
      </w:r>
    </w:p>
    <w:p w:rsidR="00577B89" w:rsidRPr="00CB0A0F" w:rsidRDefault="00577B89" w:rsidP="00577B89">
      <w:pPr>
        <w:pStyle w:val="Prrafodelista"/>
        <w:numPr>
          <w:ilvl w:val="0"/>
          <w:numId w:val="10"/>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Meses</w:t>
      </w:r>
    </w:p>
    <w:p w:rsidR="00577B89" w:rsidRPr="00CB0A0F" w:rsidRDefault="00577B89" w:rsidP="00577B89">
      <w:pPr>
        <w:pStyle w:val="Prrafodelista"/>
        <w:rPr>
          <w:rFonts w:ascii="Times New Roman" w:hAnsi="Times New Roman" w:cs="Times New Roman"/>
          <w:sz w:val="24"/>
          <w:szCs w:val="24"/>
        </w:rPr>
      </w:pPr>
    </w:p>
    <w:p w:rsidR="00577B89" w:rsidRPr="00CB0A0F" w:rsidRDefault="00577B89" w:rsidP="00577B89">
      <w:pPr>
        <w:pStyle w:val="Prrafodelista"/>
        <w:numPr>
          <w:ilvl w:val="0"/>
          <w:numId w:val="13"/>
        </w:numPr>
        <w:rPr>
          <w:rFonts w:ascii="Times New Roman" w:hAnsi="Times New Roman" w:cs="Times New Roman"/>
          <w:sz w:val="24"/>
          <w:szCs w:val="24"/>
        </w:rPr>
      </w:pPr>
      <w:r w:rsidRPr="00CB0A0F">
        <w:rPr>
          <w:rFonts w:ascii="Times New Roman" w:hAnsi="Times New Roman" w:cs="Times New Roman"/>
          <w:sz w:val="24"/>
          <w:szCs w:val="24"/>
        </w:rPr>
        <w:t>Que hacen para solucionar los problemas de los equipos</w:t>
      </w:r>
    </w:p>
    <w:p w:rsidR="00577B89" w:rsidRPr="00CB0A0F" w:rsidRDefault="00577B89" w:rsidP="00577B89">
      <w:pPr>
        <w:pStyle w:val="Prrafodelista"/>
        <w:numPr>
          <w:ilvl w:val="0"/>
          <w:numId w:val="11"/>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Llamar al técnico</w:t>
      </w:r>
    </w:p>
    <w:p w:rsidR="00577B89" w:rsidRPr="00CB0A0F" w:rsidRDefault="00577B89" w:rsidP="00577B89">
      <w:pPr>
        <w:pStyle w:val="Prrafodelista"/>
        <w:numPr>
          <w:ilvl w:val="0"/>
          <w:numId w:val="11"/>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Resolverlo usted mismo</w:t>
      </w:r>
    </w:p>
    <w:p w:rsidR="00577B89" w:rsidRPr="00CB0A0F" w:rsidRDefault="00577B89" w:rsidP="00577B89">
      <w:pPr>
        <w:pStyle w:val="Prrafodelista"/>
        <w:rPr>
          <w:rFonts w:ascii="Times New Roman" w:hAnsi="Times New Roman" w:cs="Times New Roman"/>
          <w:sz w:val="24"/>
          <w:szCs w:val="24"/>
        </w:rPr>
      </w:pPr>
    </w:p>
    <w:p w:rsidR="00577B89" w:rsidRPr="00CB0A0F" w:rsidRDefault="00577B89" w:rsidP="00577B89">
      <w:pPr>
        <w:pStyle w:val="Prrafodelista"/>
        <w:numPr>
          <w:ilvl w:val="0"/>
          <w:numId w:val="13"/>
        </w:numPr>
        <w:rPr>
          <w:rFonts w:ascii="Times New Roman" w:hAnsi="Times New Roman" w:cs="Times New Roman"/>
          <w:sz w:val="24"/>
          <w:szCs w:val="24"/>
        </w:rPr>
      </w:pPr>
      <w:r w:rsidRPr="00CB0A0F">
        <w:rPr>
          <w:rFonts w:ascii="Times New Roman" w:hAnsi="Times New Roman" w:cs="Times New Roman"/>
          <w:sz w:val="24"/>
          <w:szCs w:val="24"/>
        </w:rPr>
        <w:t>Existe algún servicio de soporte técnico</w:t>
      </w:r>
    </w:p>
    <w:p w:rsidR="00577B89" w:rsidRPr="00CB0A0F" w:rsidRDefault="00577B89" w:rsidP="00577B89">
      <w:pPr>
        <w:pStyle w:val="Prrafodelista"/>
        <w:numPr>
          <w:ilvl w:val="0"/>
          <w:numId w:val="12"/>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Si</w:t>
      </w:r>
    </w:p>
    <w:p w:rsidR="00577B89" w:rsidRPr="00CB0A0F" w:rsidRDefault="00577B89" w:rsidP="00577B89">
      <w:pPr>
        <w:pStyle w:val="Prrafodelista"/>
        <w:numPr>
          <w:ilvl w:val="0"/>
          <w:numId w:val="12"/>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No </w:t>
      </w:r>
    </w:p>
    <w:p w:rsidR="00577B89" w:rsidRPr="00CB0A0F" w:rsidRDefault="00577B89" w:rsidP="00577B89">
      <w:pPr>
        <w:pStyle w:val="Prrafodelista"/>
        <w:rPr>
          <w:rFonts w:ascii="Times New Roman" w:hAnsi="Times New Roman" w:cs="Times New Roman"/>
          <w:sz w:val="24"/>
          <w:szCs w:val="24"/>
        </w:rPr>
      </w:pPr>
    </w:p>
    <w:p w:rsidR="00577B89" w:rsidRPr="00CB0A0F" w:rsidRDefault="00577B89" w:rsidP="00577B89">
      <w:pPr>
        <w:pStyle w:val="Prrafodelista"/>
        <w:numPr>
          <w:ilvl w:val="0"/>
          <w:numId w:val="13"/>
        </w:numPr>
        <w:rPr>
          <w:rFonts w:ascii="Times New Roman" w:hAnsi="Times New Roman" w:cs="Times New Roman"/>
          <w:sz w:val="24"/>
          <w:szCs w:val="24"/>
        </w:rPr>
      </w:pPr>
      <w:r w:rsidRPr="00CB0A0F">
        <w:rPr>
          <w:rFonts w:ascii="Times New Roman" w:hAnsi="Times New Roman" w:cs="Times New Roman"/>
          <w:sz w:val="24"/>
          <w:szCs w:val="24"/>
        </w:rPr>
        <w:t>Cree que implementar una mesa de ayuda como soporte técnico, haría que la calidad de la educación mejore</w:t>
      </w:r>
    </w:p>
    <w:p w:rsidR="00376C28" w:rsidRPr="00CB0A0F" w:rsidRDefault="00577B89" w:rsidP="00376C28">
      <w:pPr>
        <w:pStyle w:val="Prrafodelista"/>
        <w:numPr>
          <w:ilvl w:val="0"/>
          <w:numId w:val="15"/>
        </w:numPr>
        <w:rPr>
          <w:rFonts w:ascii="Times New Roman" w:hAnsi="Times New Roman" w:cs="Times New Roman"/>
          <w:sz w:val="24"/>
          <w:szCs w:val="24"/>
        </w:rPr>
      </w:pPr>
      <w:r w:rsidRPr="00CB0A0F">
        <w:rPr>
          <w:rFonts w:ascii="Times New Roman" w:hAnsi="Times New Roman" w:cs="Times New Roman"/>
          <w:sz w:val="24"/>
          <w:szCs w:val="24"/>
        </w:rPr>
        <w:sym w:font="Symbol" w:char="F07F"/>
      </w:r>
      <w:r w:rsidRPr="00CB0A0F">
        <w:rPr>
          <w:rFonts w:ascii="Times New Roman" w:hAnsi="Times New Roman" w:cs="Times New Roman"/>
          <w:sz w:val="24"/>
          <w:szCs w:val="24"/>
        </w:rPr>
        <w:t xml:space="preserve"> Si</w:t>
      </w:r>
    </w:p>
    <w:p w:rsidR="00577B89" w:rsidRPr="00CB0A0F" w:rsidRDefault="00577B89" w:rsidP="00376C28">
      <w:pPr>
        <w:pStyle w:val="Prrafodelista"/>
        <w:numPr>
          <w:ilvl w:val="0"/>
          <w:numId w:val="15"/>
        </w:numPr>
        <w:rPr>
          <w:rFonts w:ascii="Times New Roman" w:hAnsi="Times New Roman" w:cs="Times New Roman"/>
          <w:sz w:val="24"/>
          <w:szCs w:val="24"/>
        </w:rPr>
      </w:pPr>
      <w:r w:rsidRPr="00CB0A0F">
        <w:rPr>
          <w:rFonts w:ascii="Times New Roman" w:hAnsi="Times New Roman" w:cs="Times New Roman"/>
        </w:rPr>
        <w:sym w:font="Symbol" w:char="F07F"/>
      </w:r>
      <w:r w:rsidRPr="00CB0A0F">
        <w:rPr>
          <w:rFonts w:ascii="Times New Roman" w:hAnsi="Times New Roman" w:cs="Times New Roman"/>
          <w:sz w:val="24"/>
          <w:szCs w:val="24"/>
        </w:rPr>
        <w:t xml:space="preserve"> No</w:t>
      </w:r>
    </w:p>
    <w:p w:rsidR="00577B89" w:rsidRPr="00CB0A0F" w:rsidRDefault="00577B89" w:rsidP="00577B89">
      <w:pPr>
        <w:pStyle w:val="Prrafodelista"/>
        <w:numPr>
          <w:ilvl w:val="0"/>
          <w:numId w:val="15"/>
        </w:numPr>
        <w:rPr>
          <w:rFonts w:ascii="Times New Roman" w:hAnsi="Times New Roman" w:cs="Times New Roman"/>
          <w:sz w:val="24"/>
          <w:szCs w:val="24"/>
        </w:rPr>
      </w:pPr>
      <w:r w:rsidRPr="00CB0A0F">
        <w:rPr>
          <w:rFonts w:ascii="Times New Roman" w:hAnsi="Times New Roman" w:cs="Times New Roman"/>
          <w:sz w:val="24"/>
          <w:szCs w:val="24"/>
        </w:rPr>
        <w:sym w:font="Symbol" w:char="F07F"/>
      </w:r>
      <w:r w:rsidRPr="00CB0A0F">
        <w:rPr>
          <w:rFonts w:ascii="Times New Roman" w:hAnsi="Times New Roman" w:cs="Times New Roman"/>
          <w:sz w:val="24"/>
          <w:szCs w:val="24"/>
        </w:rPr>
        <w:t xml:space="preserve"> Tal vez</w:t>
      </w:r>
    </w:p>
    <w:p w:rsidR="00577B89" w:rsidRPr="00CB0A0F" w:rsidRDefault="00577B89" w:rsidP="00577B89">
      <w:pPr>
        <w:pStyle w:val="Prrafodelista"/>
        <w:rPr>
          <w:rFonts w:ascii="Times New Roman" w:hAnsi="Times New Roman" w:cs="Times New Roman"/>
          <w:sz w:val="24"/>
          <w:szCs w:val="24"/>
        </w:rPr>
      </w:pPr>
    </w:p>
    <w:p w:rsidR="00577B89" w:rsidRPr="00CB0A0F" w:rsidRDefault="00577B89" w:rsidP="00577B89">
      <w:pPr>
        <w:pStyle w:val="Prrafodelista"/>
        <w:numPr>
          <w:ilvl w:val="0"/>
          <w:numId w:val="15"/>
        </w:numPr>
        <w:rPr>
          <w:rFonts w:ascii="Times New Roman" w:hAnsi="Times New Roman" w:cs="Times New Roman"/>
          <w:sz w:val="24"/>
          <w:szCs w:val="24"/>
        </w:rPr>
        <w:sectPr w:rsidR="00577B89" w:rsidRPr="00CB0A0F" w:rsidSect="00376C28">
          <w:type w:val="continuous"/>
          <w:pgSz w:w="12240" w:h="15840"/>
          <w:pgMar w:top="1417" w:right="1701" w:bottom="1417" w:left="1701" w:header="708" w:footer="708" w:gutter="0"/>
          <w:cols w:num="2" w:space="708"/>
          <w:docGrid w:linePitch="360"/>
        </w:sectPr>
      </w:pPr>
    </w:p>
    <w:p w:rsidR="00CB0A0F" w:rsidRPr="00CB0A0F" w:rsidRDefault="00CB0A0F" w:rsidP="00CB0A0F">
      <w:pPr>
        <w:pStyle w:val="Prrafodelista"/>
        <w:numPr>
          <w:ilvl w:val="0"/>
          <w:numId w:val="16"/>
        </w:numPr>
        <w:rPr>
          <w:rFonts w:ascii="Times New Roman" w:hAnsi="Times New Roman" w:cs="Times New Roman"/>
          <w:sz w:val="24"/>
          <w:szCs w:val="24"/>
        </w:rPr>
      </w:pPr>
      <w:r w:rsidRPr="00CB0A0F">
        <w:rPr>
          <w:rFonts w:ascii="Times New Roman" w:hAnsi="Times New Roman" w:cs="Times New Roman"/>
          <w:sz w:val="24"/>
          <w:szCs w:val="24"/>
        </w:rPr>
        <w:lastRenderedPageBreak/>
        <w:t>Genero</w:t>
      </w:r>
    </w:p>
    <w:p w:rsidR="00577B89" w:rsidRPr="00CB0A0F" w:rsidRDefault="00347009" w:rsidP="00577B89">
      <w:pPr>
        <w:ind w:left="360"/>
        <w:rPr>
          <w:rFonts w:ascii="Times New Roman" w:hAnsi="Times New Roman" w:cs="Times New Roman"/>
          <w:sz w:val="24"/>
          <w:szCs w:val="24"/>
        </w:rPr>
      </w:pPr>
      <w:r w:rsidRPr="00CB0A0F">
        <w:rPr>
          <w:rFonts w:ascii="Times New Roman" w:hAnsi="Times New Roman" w:cs="Times New Roman"/>
          <w:noProof/>
          <w:sz w:val="24"/>
          <w:szCs w:val="24"/>
          <w:lang w:eastAsia="es-CO"/>
        </w:rPr>
        <w:drawing>
          <wp:anchor distT="0" distB="0" distL="114300" distR="114300" simplePos="0" relativeHeight="251659264" behindDoc="0" locked="0" layoutInCell="1" allowOverlap="1" wp14:anchorId="2AF092A4" wp14:editId="6A36558C">
            <wp:simplePos x="0" y="0"/>
            <wp:positionH relativeFrom="column">
              <wp:posOffset>-4445</wp:posOffset>
            </wp:positionH>
            <wp:positionV relativeFrom="paragraph">
              <wp:posOffset>295275</wp:posOffset>
            </wp:positionV>
            <wp:extent cx="5667375" cy="2524125"/>
            <wp:effectExtent l="0" t="0" r="9525" b="9525"/>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D12EC5" w:rsidRPr="00CB0A0F" w:rsidRDefault="00D12EC5" w:rsidP="00D12EC5">
      <w:pPr>
        <w:rPr>
          <w:rFonts w:ascii="Times New Roman" w:hAnsi="Times New Roman" w:cs="Times New Roman"/>
        </w:rPr>
        <w:sectPr w:rsidR="00D12EC5" w:rsidRPr="00CB0A0F" w:rsidSect="00CB0A0F">
          <w:pgSz w:w="12240" w:h="15840"/>
          <w:pgMar w:top="1417" w:right="1701" w:bottom="1417" w:left="1701" w:header="708" w:footer="708" w:gutter="0"/>
          <w:cols w:space="708"/>
          <w:docGrid w:linePitch="360"/>
        </w:sectPr>
      </w:pPr>
    </w:p>
    <w:tbl>
      <w:tblPr>
        <w:tblStyle w:val="Tablaconcuadrcula"/>
        <w:tblpPr w:leftFromText="141" w:rightFromText="141" w:vertAnchor="text" w:horzAnchor="margin" w:tblpY="-10"/>
        <w:tblW w:w="0" w:type="auto"/>
        <w:tblLook w:val="04A0" w:firstRow="1" w:lastRow="0" w:firstColumn="1" w:lastColumn="0" w:noHBand="0" w:noVBand="1"/>
      </w:tblPr>
      <w:tblGrid>
        <w:gridCol w:w="2951"/>
        <w:gridCol w:w="2935"/>
        <w:gridCol w:w="2942"/>
      </w:tblGrid>
      <w:tr w:rsidR="00347009" w:rsidTr="00347009">
        <w:tc>
          <w:tcPr>
            <w:tcW w:w="2992" w:type="dxa"/>
          </w:tcPr>
          <w:p w:rsidR="00347009" w:rsidRDefault="00347009" w:rsidP="00347009">
            <w:pPr>
              <w:rPr>
                <w:rFonts w:ascii="Times New Roman" w:hAnsi="Times New Roman" w:cs="Times New Roman"/>
              </w:rPr>
            </w:pPr>
            <w:r>
              <w:rPr>
                <w:rFonts w:ascii="Times New Roman" w:hAnsi="Times New Roman" w:cs="Times New Roman"/>
              </w:rPr>
              <w:t>Masculino</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17</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44%</w:t>
            </w:r>
          </w:p>
        </w:tc>
      </w:tr>
      <w:tr w:rsidR="00347009" w:rsidTr="00347009">
        <w:tc>
          <w:tcPr>
            <w:tcW w:w="2992" w:type="dxa"/>
          </w:tcPr>
          <w:p w:rsidR="00347009" w:rsidRDefault="00347009" w:rsidP="00347009">
            <w:pPr>
              <w:rPr>
                <w:rFonts w:ascii="Times New Roman" w:hAnsi="Times New Roman" w:cs="Times New Roman"/>
              </w:rPr>
            </w:pPr>
            <w:r>
              <w:rPr>
                <w:rFonts w:ascii="Times New Roman" w:hAnsi="Times New Roman" w:cs="Times New Roman"/>
              </w:rPr>
              <w:t>Femenino</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22</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56%</w:t>
            </w:r>
          </w:p>
        </w:tc>
      </w:tr>
      <w:tr w:rsidR="00347009" w:rsidTr="00347009">
        <w:tc>
          <w:tcPr>
            <w:tcW w:w="2992" w:type="dxa"/>
          </w:tcPr>
          <w:p w:rsidR="00347009" w:rsidRDefault="00347009" w:rsidP="00347009">
            <w:pPr>
              <w:rPr>
                <w:rFonts w:ascii="Times New Roman" w:hAnsi="Times New Roman" w:cs="Times New Roman"/>
              </w:rPr>
            </w:pPr>
            <w:r>
              <w:rPr>
                <w:rFonts w:ascii="Times New Roman" w:hAnsi="Times New Roman" w:cs="Times New Roman"/>
              </w:rPr>
              <w:t>Total</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39</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100%</w:t>
            </w:r>
          </w:p>
        </w:tc>
      </w:tr>
    </w:tbl>
    <w:p w:rsidR="009E193F" w:rsidRPr="009E193F" w:rsidRDefault="009E193F" w:rsidP="009E193F">
      <w:pPr>
        <w:jc w:val="center"/>
        <w:rPr>
          <w:rFonts w:ascii="Times New Roman" w:hAnsi="Times New Roman" w:cs="Times New Roman"/>
          <w:b/>
        </w:rPr>
      </w:pPr>
      <w:r w:rsidRPr="009E193F">
        <w:rPr>
          <w:rFonts w:ascii="Times New Roman" w:hAnsi="Times New Roman" w:cs="Times New Roman"/>
          <w:b/>
        </w:rPr>
        <w:t>Análisis</w:t>
      </w:r>
    </w:p>
    <w:p w:rsidR="00694583" w:rsidRDefault="00694583" w:rsidP="00D12EC5">
      <w:pPr>
        <w:rPr>
          <w:rFonts w:ascii="Times New Roman" w:hAnsi="Times New Roman" w:cs="Times New Roman"/>
        </w:rPr>
      </w:pPr>
      <w:r>
        <w:rPr>
          <w:rFonts w:ascii="Times New Roman" w:hAnsi="Times New Roman" w:cs="Times New Roman"/>
        </w:rPr>
        <w:t xml:space="preserve">Se concluye un total de 39 encuestados donde el 44% son hombres y </w:t>
      </w:r>
      <w:proofErr w:type="gramStart"/>
      <w:r>
        <w:rPr>
          <w:rFonts w:ascii="Times New Roman" w:hAnsi="Times New Roman" w:cs="Times New Roman"/>
        </w:rPr>
        <w:t>el</w:t>
      </w:r>
      <w:proofErr w:type="gramEnd"/>
      <w:r>
        <w:rPr>
          <w:rFonts w:ascii="Times New Roman" w:hAnsi="Times New Roman" w:cs="Times New Roman"/>
        </w:rPr>
        <w:t xml:space="preserve"> 56% </w:t>
      </w:r>
      <w:r w:rsidR="0094643A">
        <w:rPr>
          <w:rFonts w:ascii="Times New Roman" w:hAnsi="Times New Roman" w:cs="Times New Roman"/>
        </w:rPr>
        <w:t xml:space="preserve">restantes </w:t>
      </w:r>
      <w:r>
        <w:rPr>
          <w:rFonts w:ascii="Times New Roman" w:hAnsi="Times New Roman" w:cs="Times New Roman"/>
        </w:rPr>
        <w:t>son mujeres.</w:t>
      </w: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347009" w:rsidRDefault="00347009" w:rsidP="00D12EC5">
      <w:pPr>
        <w:rPr>
          <w:rFonts w:ascii="Times New Roman" w:hAnsi="Times New Roman" w:cs="Times New Roman"/>
        </w:rPr>
      </w:pPr>
    </w:p>
    <w:p w:rsidR="00CB0A0F" w:rsidRDefault="00CB0A0F" w:rsidP="00D12EC5">
      <w:pPr>
        <w:rPr>
          <w:rFonts w:ascii="Times New Roman" w:hAnsi="Times New Roman" w:cs="Times New Roman"/>
        </w:rPr>
      </w:pPr>
    </w:p>
    <w:p w:rsidR="009E193F" w:rsidRDefault="009E193F" w:rsidP="00D12EC5">
      <w:pPr>
        <w:rPr>
          <w:rFonts w:ascii="Times New Roman" w:hAnsi="Times New Roman" w:cs="Times New Roman"/>
        </w:rPr>
      </w:pPr>
    </w:p>
    <w:p w:rsidR="00875E4B" w:rsidRDefault="00875E4B" w:rsidP="00D12EC5">
      <w:pPr>
        <w:rPr>
          <w:rFonts w:ascii="Times New Roman" w:hAnsi="Times New Roman" w:cs="Times New Roman"/>
        </w:rPr>
      </w:pPr>
    </w:p>
    <w:p w:rsidR="00CB0A0F" w:rsidRPr="00CB0A0F" w:rsidRDefault="00CB0A0F" w:rsidP="00CB0A0F">
      <w:pPr>
        <w:pStyle w:val="Prrafodelista"/>
        <w:numPr>
          <w:ilvl w:val="0"/>
          <w:numId w:val="16"/>
        </w:numPr>
        <w:rPr>
          <w:rFonts w:ascii="Times New Roman" w:hAnsi="Times New Roman" w:cs="Times New Roman"/>
          <w:sz w:val="24"/>
          <w:szCs w:val="24"/>
        </w:rPr>
      </w:pPr>
      <w:bookmarkStart w:id="0" w:name="_GoBack"/>
      <w:bookmarkEnd w:id="0"/>
      <w:r w:rsidRPr="00CB0A0F">
        <w:rPr>
          <w:rFonts w:ascii="Times New Roman" w:hAnsi="Times New Roman" w:cs="Times New Roman"/>
          <w:sz w:val="24"/>
          <w:szCs w:val="24"/>
        </w:rPr>
        <w:lastRenderedPageBreak/>
        <w:t>Tiempo que lleva en la empresa</w:t>
      </w:r>
    </w:p>
    <w:p w:rsidR="00BC1634" w:rsidRDefault="00CB0A0F" w:rsidP="00D12EC5">
      <w:pPr>
        <w:rPr>
          <w:rFonts w:ascii="Times New Roman" w:hAnsi="Times New Roman" w:cs="Times New Roman"/>
          <w:noProof/>
          <w:lang w:eastAsia="es-CO"/>
        </w:rPr>
      </w:pPr>
      <w:r w:rsidRPr="00CB0A0F">
        <w:rPr>
          <w:rFonts w:ascii="Times New Roman" w:hAnsi="Times New Roman" w:cs="Times New Roman"/>
          <w:noProof/>
          <w:lang w:eastAsia="es-CO"/>
        </w:rPr>
        <w:drawing>
          <wp:anchor distT="0" distB="0" distL="114300" distR="114300" simplePos="0" relativeHeight="251668480" behindDoc="0" locked="0" layoutInCell="1" allowOverlap="1" wp14:anchorId="43B8B03B" wp14:editId="1F4DAE76">
            <wp:simplePos x="0" y="0"/>
            <wp:positionH relativeFrom="column">
              <wp:posOffset>-60960</wp:posOffset>
            </wp:positionH>
            <wp:positionV relativeFrom="paragraph">
              <wp:posOffset>161925</wp:posOffset>
            </wp:positionV>
            <wp:extent cx="5648325" cy="2524125"/>
            <wp:effectExtent l="0" t="0" r="9525" b="9525"/>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rsidR="00CB0A0F" w:rsidRDefault="00CB0A0F" w:rsidP="00D12EC5">
      <w:pPr>
        <w:rPr>
          <w:rFonts w:ascii="Times New Roman" w:hAnsi="Times New Roman" w:cs="Times New Roman"/>
        </w:rPr>
      </w:pPr>
    </w:p>
    <w:tbl>
      <w:tblPr>
        <w:tblStyle w:val="Tablaconcuadrcula"/>
        <w:tblpPr w:leftFromText="141" w:rightFromText="141" w:vertAnchor="text" w:tblpY="110"/>
        <w:tblW w:w="0" w:type="auto"/>
        <w:tblLook w:val="04A0" w:firstRow="1" w:lastRow="0" w:firstColumn="1" w:lastColumn="0" w:noHBand="0" w:noVBand="1"/>
      </w:tblPr>
      <w:tblGrid>
        <w:gridCol w:w="2946"/>
        <w:gridCol w:w="2938"/>
        <w:gridCol w:w="2944"/>
      </w:tblGrid>
      <w:tr w:rsidR="00347009" w:rsidTr="00347009">
        <w:tc>
          <w:tcPr>
            <w:tcW w:w="2992" w:type="dxa"/>
          </w:tcPr>
          <w:p w:rsidR="00347009" w:rsidRDefault="00347009" w:rsidP="00347009">
            <w:pPr>
              <w:rPr>
                <w:rFonts w:ascii="Times New Roman" w:hAnsi="Times New Roman" w:cs="Times New Roman"/>
              </w:rPr>
            </w:pPr>
            <w:r>
              <w:rPr>
                <w:rFonts w:ascii="Times New Roman" w:hAnsi="Times New Roman" w:cs="Times New Roman"/>
              </w:rPr>
              <w:t>Menos De 1 Año</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20</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51%</w:t>
            </w:r>
          </w:p>
        </w:tc>
      </w:tr>
      <w:tr w:rsidR="00347009" w:rsidTr="00347009">
        <w:tc>
          <w:tcPr>
            <w:tcW w:w="2992" w:type="dxa"/>
          </w:tcPr>
          <w:p w:rsidR="00347009" w:rsidRDefault="00347009" w:rsidP="00347009">
            <w:pPr>
              <w:rPr>
                <w:rFonts w:ascii="Times New Roman" w:hAnsi="Times New Roman" w:cs="Times New Roman"/>
              </w:rPr>
            </w:pPr>
            <w:r>
              <w:rPr>
                <w:rFonts w:ascii="Times New Roman" w:hAnsi="Times New Roman" w:cs="Times New Roman"/>
              </w:rPr>
              <w:t>Entre 1 Y 5 Años</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11</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28%</w:t>
            </w:r>
          </w:p>
        </w:tc>
      </w:tr>
      <w:tr w:rsidR="00347009" w:rsidTr="00347009">
        <w:tc>
          <w:tcPr>
            <w:tcW w:w="2992" w:type="dxa"/>
          </w:tcPr>
          <w:p w:rsidR="00347009" w:rsidRDefault="00347009" w:rsidP="00347009">
            <w:pPr>
              <w:rPr>
                <w:rFonts w:ascii="Times New Roman" w:hAnsi="Times New Roman" w:cs="Times New Roman"/>
              </w:rPr>
            </w:pPr>
            <w:r>
              <w:rPr>
                <w:rFonts w:ascii="Times New Roman" w:hAnsi="Times New Roman" w:cs="Times New Roman"/>
              </w:rPr>
              <w:t>Entre 6 Y 10 Años</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6</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16%</w:t>
            </w:r>
          </w:p>
        </w:tc>
      </w:tr>
      <w:tr w:rsidR="00347009" w:rsidTr="00347009">
        <w:tc>
          <w:tcPr>
            <w:tcW w:w="2992" w:type="dxa"/>
          </w:tcPr>
          <w:p w:rsidR="00347009" w:rsidRDefault="00347009" w:rsidP="00347009">
            <w:pPr>
              <w:rPr>
                <w:rFonts w:ascii="Times New Roman" w:hAnsi="Times New Roman" w:cs="Times New Roman"/>
              </w:rPr>
            </w:pPr>
            <w:r>
              <w:rPr>
                <w:rFonts w:ascii="Times New Roman" w:hAnsi="Times New Roman" w:cs="Times New Roman"/>
              </w:rPr>
              <w:t>Más de 11 Años</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2</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5%</w:t>
            </w:r>
          </w:p>
        </w:tc>
      </w:tr>
      <w:tr w:rsidR="00347009" w:rsidTr="00347009">
        <w:tc>
          <w:tcPr>
            <w:tcW w:w="2992" w:type="dxa"/>
          </w:tcPr>
          <w:p w:rsidR="00347009" w:rsidRDefault="00347009" w:rsidP="00347009">
            <w:pPr>
              <w:rPr>
                <w:rFonts w:ascii="Times New Roman" w:hAnsi="Times New Roman" w:cs="Times New Roman"/>
              </w:rPr>
            </w:pPr>
            <w:r>
              <w:rPr>
                <w:rFonts w:ascii="Times New Roman" w:hAnsi="Times New Roman" w:cs="Times New Roman"/>
              </w:rPr>
              <w:t>Total</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39</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100%</w:t>
            </w:r>
          </w:p>
        </w:tc>
      </w:tr>
    </w:tbl>
    <w:p w:rsidR="00CB0A0F" w:rsidRDefault="00CB0A0F" w:rsidP="00D12EC5">
      <w:pPr>
        <w:rPr>
          <w:rFonts w:ascii="Times New Roman" w:hAnsi="Times New Roman" w:cs="Times New Roman"/>
        </w:rPr>
      </w:pPr>
    </w:p>
    <w:p w:rsidR="009E193F" w:rsidRPr="009E193F" w:rsidRDefault="009E193F" w:rsidP="009E193F">
      <w:pPr>
        <w:jc w:val="center"/>
        <w:rPr>
          <w:rFonts w:ascii="Times New Roman" w:hAnsi="Times New Roman" w:cs="Times New Roman"/>
          <w:b/>
        </w:rPr>
      </w:pPr>
      <w:r w:rsidRPr="009E193F">
        <w:rPr>
          <w:rFonts w:ascii="Times New Roman" w:hAnsi="Times New Roman" w:cs="Times New Roman"/>
          <w:b/>
        </w:rPr>
        <w:t>Análisis</w:t>
      </w:r>
    </w:p>
    <w:p w:rsidR="00CB0A0F" w:rsidRDefault="00694583" w:rsidP="00D12EC5">
      <w:pPr>
        <w:rPr>
          <w:rFonts w:ascii="Times New Roman" w:hAnsi="Times New Roman" w:cs="Times New Roman"/>
        </w:rPr>
      </w:pPr>
      <w:r>
        <w:rPr>
          <w:rFonts w:ascii="Times New Roman" w:hAnsi="Times New Roman" w:cs="Times New Roman"/>
        </w:rPr>
        <w:t xml:space="preserve">Se concluye un total de 39 encuestados donde </w:t>
      </w:r>
      <w:r w:rsidR="00D50F8E">
        <w:rPr>
          <w:rFonts w:ascii="Times New Roman" w:hAnsi="Times New Roman" w:cs="Times New Roman"/>
        </w:rPr>
        <w:t xml:space="preserve">el </w:t>
      </w:r>
      <w:r>
        <w:rPr>
          <w:rFonts w:ascii="Times New Roman" w:hAnsi="Times New Roman" w:cs="Times New Roman"/>
        </w:rPr>
        <w:t>51% lleva menos de un año en la empresa,</w:t>
      </w:r>
      <w:r w:rsidR="00D50F8E">
        <w:rPr>
          <w:rFonts w:ascii="Times New Roman" w:hAnsi="Times New Roman" w:cs="Times New Roman"/>
        </w:rPr>
        <w:t xml:space="preserve"> el 28% lleva entre 1 y 5 años, el 16% lleva entre 6 y 10 años y el 5% restante más de 11 años.</w:t>
      </w: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sectPr w:rsidR="00CB0A0F" w:rsidSect="00CB0A0F">
          <w:type w:val="continuous"/>
          <w:pgSz w:w="12240" w:h="15840"/>
          <w:pgMar w:top="1417" w:right="1701" w:bottom="1417" w:left="1701" w:header="708" w:footer="708" w:gutter="0"/>
          <w:cols w:space="708"/>
          <w:docGrid w:linePitch="360"/>
        </w:sect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EA026E" w:rsidRDefault="00EA026E" w:rsidP="00D12EC5">
      <w:pPr>
        <w:rPr>
          <w:rFonts w:ascii="Times New Roman" w:hAnsi="Times New Roman" w:cs="Times New Roman"/>
        </w:rPr>
      </w:pPr>
    </w:p>
    <w:p w:rsidR="009E193F" w:rsidRDefault="009E193F" w:rsidP="00D12EC5">
      <w:pPr>
        <w:rPr>
          <w:rFonts w:ascii="Times New Roman" w:hAnsi="Times New Roman" w:cs="Times New Roman"/>
        </w:rPr>
      </w:pPr>
    </w:p>
    <w:p w:rsidR="00CB0A0F" w:rsidRPr="00347009" w:rsidRDefault="00CB0A0F" w:rsidP="00347009">
      <w:pPr>
        <w:pStyle w:val="Prrafodelista"/>
        <w:numPr>
          <w:ilvl w:val="0"/>
          <w:numId w:val="16"/>
        </w:numPr>
        <w:rPr>
          <w:rFonts w:ascii="Times New Roman" w:hAnsi="Times New Roman" w:cs="Times New Roman"/>
          <w:sz w:val="24"/>
          <w:szCs w:val="24"/>
        </w:rPr>
      </w:pPr>
      <w:r w:rsidRPr="00347009">
        <w:rPr>
          <w:rFonts w:ascii="Times New Roman" w:hAnsi="Times New Roman" w:cs="Times New Roman"/>
          <w:sz w:val="24"/>
          <w:szCs w:val="24"/>
        </w:rPr>
        <w:lastRenderedPageBreak/>
        <w:t>A detectado falencias continuas en los equipos de aulas</w:t>
      </w:r>
    </w:p>
    <w:p w:rsidR="00CB0A0F" w:rsidRDefault="00CB0A0F" w:rsidP="00D12EC5">
      <w:pPr>
        <w:rPr>
          <w:rFonts w:ascii="Times New Roman" w:hAnsi="Times New Roman" w:cs="Times New Roman"/>
        </w:rPr>
      </w:pPr>
    </w:p>
    <w:p w:rsidR="00CB0A0F" w:rsidRDefault="00347009" w:rsidP="00D12EC5">
      <w:pPr>
        <w:rPr>
          <w:rFonts w:ascii="Times New Roman" w:hAnsi="Times New Roman" w:cs="Times New Roman"/>
        </w:rPr>
      </w:pPr>
      <w:r w:rsidRPr="00CB0A0F">
        <w:rPr>
          <w:rFonts w:ascii="Times New Roman" w:hAnsi="Times New Roman" w:cs="Times New Roman"/>
          <w:noProof/>
          <w:lang w:eastAsia="es-CO"/>
        </w:rPr>
        <w:drawing>
          <wp:anchor distT="0" distB="0" distL="114300" distR="114300" simplePos="0" relativeHeight="251670528" behindDoc="0" locked="0" layoutInCell="1" allowOverlap="1" wp14:anchorId="49F59C46" wp14:editId="6E790750">
            <wp:simplePos x="0" y="0"/>
            <wp:positionH relativeFrom="column">
              <wp:posOffset>-137160</wp:posOffset>
            </wp:positionH>
            <wp:positionV relativeFrom="paragraph">
              <wp:posOffset>115570</wp:posOffset>
            </wp:positionV>
            <wp:extent cx="5734050" cy="2524125"/>
            <wp:effectExtent l="0" t="0" r="19050" b="9525"/>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CB0A0F" w:rsidRDefault="00CB0A0F" w:rsidP="00D12EC5">
      <w:pPr>
        <w:rPr>
          <w:rFonts w:ascii="Times New Roman" w:hAnsi="Times New Roman" w:cs="Times New Roman"/>
        </w:rPr>
      </w:pPr>
    </w:p>
    <w:tbl>
      <w:tblPr>
        <w:tblStyle w:val="Tablaconcuadrcula"/>
        <w:tblpPr w:leftFromText="141" w:rightFromText="141" w:vertAnchor="text" w:horzAnchor="margin" w:tblpY="50"/>
        <w:tblW w:w="0" w:type="auto"/>
        <w:tblLook w:val="04A0" w:firstRow="1" w:lastRow="0" w:firstColumn="1" w:lastColumn="0" w:noHBand="0" w:noVBand="1"/>
      </w:tblPr>
      <w:tblGrid>
        <w:gridCol w:w="2944"/>
        <w:gridCol w:w="2939"/>
        <w:gridCol w:w="2945"/>
      </w:tblGrid>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Si</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34</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87%</w:t>
            </w:r>
          </w:p>
        </w:tc>
      </w:tr>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No</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5</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13%</w:t>
            </w:r>
          </w:p>
        </w:tc>
      </w:tr>
      <w:tr w:rsidR="00347009" w:rsidTr="00347009">
        <w:tc>
          <w:tcPr>
            <w:tcW w:w="2992" w:type="dxa"/>
          </w:tcPr>
          <w:p w:rsidR="00347009" w:rsidRDefault="00347009" w:rsidP="00347009">
            <w:pPr>
              <w:rPr>
                <w:rFonts w:ascii="Times New Roman" w:hAnsi="Times New Roman" w:cs="Times New Roman"/>
              </w:rPr>
            </w:pPr>
            <w:r>
              <w:rPr>
                <w:rFonts w:ascii="Times New Roman" w:hAnsi="Times New Roman" w:cs="Times New Roman"/>
              </w:rPr>
              <w:t>Total</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39</w:t>
            </w:r>
          </w:p>
        </w:tc>
        <w:tc>
          <w:tcPr>
            <w:tcW w:w="2993" w:type="dxa"/>
          </w:tcPr>
          <w:p w:rsidR="00347009" w:rsidRDefault="00347009" w:rsidP="00347009">
            <w:pPr>
              <w:rPr>
                <w:rFonts w:ascii="Times New Roman" w:hAnsi="Times New Roman" w:cs="Times New Roman"/>
              </w:rPr>
            </w:pPr>
            <w:r>
              <w:rPr>
                <w:rFonts w:ascii="Times New Roman" w:hAnsi="Times New Roman" w:cs="Times New Roman"/>
              </w:rPr>
              <w:t>100%</w:t>
            </w:r>
          </w:p>
        </w:tc>
      </w:tr>
    </w:tbl>
    <w:p w:rsidR="00CB0A0F" w:rsidRDefault="00CB0A0F" w:rsidP="00D12EC5">
      <w:pPr>
        <w:rPr>
          <w:rFonts w:ascii="Times New Roman" w:hAnsi="Times New Roman" w:cs="Times New Roman"/>
        </w:rPr>
      </w:pPr>
    </w:p>
    <w:p w:rsidR="009E193F" w:rsidRPr="009E193F" w:rsidRDefault="009E193F" w:rsidP="009E193F">
      <w:pPr>
        <w:jc w:val="center"/>
        <w:rPr>
          <w:rFonts w:ascii="Times New Roman" w:hAnsi="Times New Roman" w:cs="Times New Roman"/>
          <w:b/>
        </w:rPr>
      </w:pPr>
      <w:r w:rsidRPr="009E193F">
        <w:rPr>
          <w:rFonts w:ascii="Times New Roman" w:hAnsi="Times New Roman" w:cs="Times New Roman"/>
          <w:b/>
        </w:rPr>
        <w:t>Análisis</w:t>
      </w:r>
    </w:p>
    <w:p w:rsidR="00CB0A0F" w:rsidRDefault="00CB0A0F" w:rsidP="00D12EC5">
      <w:pPr>
        <w:rPr>
          <w:rFonts w:ascii="Times New Roman" w:hAnsi="Times New Roman" w:cs="Times New Roman"/>
        </w:rPr>
      </w:pPr>
    </w:p>
    <w:p w:rsidR="00CB0A0F" w:rsidRDefault="00D50F8E" w:rsidP="00D12EC5">
      <w:pPr>
        <w:rPr>
          <w:rFonts w:ascii="Times New Roman" w:hAnsi="Times New Roman" w:cs="Times New Roman"/>
        </w:rPr>
      </w:pPr>
      <w:r>
        <w:rPr>
          <w:rFonts w:ascii="Times New Roman" w:hAnsi="Times New Roman" w:cs="Times New Roman"/>
        </w:rPr>
        <w:t>Se concluye un total de 39 encuestados donde el 87% dice que ha detectado falencias (errores) continuas en los equipos y el 13% restante dice que no.</w:t>
      </w: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EA026E" w:rsidRDefault="00EA026E" w:rsidP="00D12EC5">
      <w:pPr>
        <w:rPr>
          <w:rFonts w:ascii="Times New Roman" w:hAnsi="Times New Roman" w:cs="Times New Roman"/>
        </w:rPr>
      </w:pPr>
    </w:p>
    <w:p w:rsidR="009E193F" w:rsidRDefault="009E193F" w:rsidP="00D12EC5">
      <w:pPr>
        <w:rPr>
          <w:rFonts w:ascii="Times New Roman" w:hAnsi="Times New Roman" w:cs="Times New Roman"/>
        </w:rPr>
      </w:pPr>
    </w:p>
    <w:p w:rsidR="00CB0A0F" w:rsidRPr="00347009" w:rsidRDefault="00CB0A0F" w:rsidP="00347009">
      <w:pPr>
        <w:pStyle w:val="Prrafodelista"/>
        <w:numPr>
          <w:ilvl w:val="0"/>
          <w:numId w:val="30"/>
        </w:numPr>
        <w:rPr>
          <w:rFonts w:ascii="Times New Roman" w:hAnsi="Times New Roman" w:cs="Times New Roman"/>
          <w:sz w:val="24"/>
          <w:szCs w:val="24"/>
        </w:rPr>
      </w:pPr>
      <w:r w:rsidRPr="00347009">
        <w:rPr>
          <w:rFonts w:ascii="Times New Roman" w:hAnsi="Times New Roman" w:cs="Times New Roman"/>
          <w:sz w:val="24"/>
          <w:szCs w:val="24"/>
        </w:rPr>
        <w:lastRenderedPageBreak/>
        <w:t>En donde se detectan más fallas</w:t>
      </w:r>
    </w:p>
    <w:p w:rsidR="00CB0A0F" w:rsidRDefault="00CB0A0F" w:rsidP="00D12EC5">
      <w:pPr>
        <w:rPr>
          <w:rFonts w:ascii="Times New Roman" w:hAnsi="Times New Roman" w:cs="Times New Roman"/>
        </w:rPr>
      </w:pPr>
    </w:p>
    <w:p w:rsidR="00CB0A0F" w:rsidRDefault="00347009" w:rsidP="00D12EC5">
      <w:pPr>
        <w:rPr>
          <w:rFonts w:ascii="Times New Roman" w:hAnsi="Times New Roman" w:cs="Times New Roman"/>
        </w:rPr>
      </w:pPr>
      <w:r w:rsidRPr="00CB0A0F">
        <w:rPr>
          <w:rFonts w:ascii="Times New Roman" w:hAnsi="Times New Roman" w:cs="Times New Roman"/>
          <w:noProof/>
          <w:lang w:eastAsia="es-CO"/>
        </w:rPr>
        <w:drawing>
          <wp:anchor distT="0" distB="0" distL="114300" distR="114300" simplePos="0" relativeHeight="251672576" behindDoc="0" locked="0" layoutInCell="1" allowOverlap="1" wp14:anchorId="01245586" wp14:editId="69F1A5B5">
            <wp:simplePos x="0" y="0"/>
            <wp:positionH relativeFrom="column">
              <wp:posOffset>-80645</wp:posOffset>
            </wp:positionH>
            <wp:positionV relativeFrom="paragraph">
              <wp:posOffset>277495</wp:posOffset>
            </wp:positionV>
            <wp:extent cx="5705475" cy="2524125"/>
            <wp:effectExtent l="0" t="0" r="9525" b="9525"/>
            <wp:wrapSquare wrapText="bothSides"/>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tbl>
      <w:tblPr>
        <w:tblStyle w:val="Tablaconcuadrcula"/>
        <w:tblpPr w:leftFromText="141" w:rightFromText="141" w:vertAnchor="text" w:horzAnchor="margin" w:tblpY="20"/>
        <w:tblW w:w="0" w:type="auto"/>
        <w:tblLook w:val="04A0" w:firstRow="1" w:lastRow="0" w:firstColumn="1" w:lastColumn="0" w:noHBand="0" w:noVBand="1"/>
      </w:tblPr>
      <w:tblGrid>
        <w:gridCol w:w="2950"/>
        <w:gridCol w:w="2936"/>
        <w:gridCol w:w="2942"/>
      </w:tblGrid>
      <w:tr w:rsidR="00347009" w:rsidTr="00EA026E">
        <w:tc>
          <w:tcPr>
            <w:tcW w:w="2993" w:type="dxa"/>
          </w:tcPr>
          <w:p w:rsidR="00347009" w:rsidRDefault="00EA026E" w:rsidP="00347009">
            <w:pPr>
              <w:rPr>
                <w:rFonts w:ascii="Times New Roman" w:hAnsi="Times New Roman" w:cs="Times New Roman"/>
              </w:rPr>
            </w:pPr>
            <w:r>
              <w:rPr>
                <w:rFonts w:ascii="Times New Roman" w:hAnsi="Times New Roman" w:cs="Times New Roman"/>
              </w:rPr>
              <w:t>Software</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4</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10%</w:t>
            </w:r>
          </w:p>
        </w:tc>
      </w:tr>
      <w:tr w:rsidR="00347009" w:rsidTr="00EA026E">
        <w:tc>
          <w:tcPr>
            <w:tcW w:w="2993" w:type="dxa"/>
          </w:tcPr>
          <w:p w:rsidR="00347009" w:rsidRDefault="00EA026E" w:rsidP="00347009">
            <w:pPr>
              <w:rPr>
                <w:rFonts w:ascii="Times New Roman" w:hAnsi="Times New Roman" w:cs="Times New Roman"/>
              </w:rPr>
            </w:pPr>
            <w:r>
              <w:rPr>
                <w:rFonts w:ascii="Times New Roman" w:hAnsi="Times New Roman" w:cs="Times New Roman"/>
              </w:rPr>
              <w:t>Hardware</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2</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5%</w:t>
            </w:r>
          </w:p>
        </w:tc>
      </w:tr>
      <w:tr w:rsidR="00347009" w:rsidTr="00EA026E">
        <w:tc>
          <w:tcPr>
            <w:tcW w:w="2993" w:type="dxa"/>
          </w:tcPr>
          <w:p w:rsidR="00347009" w:rsidRDefault="00EA026E" w:rsidP="00347009">
            <w:pPr>
              <w:rPr>
                <w:rFonts w:ascii="Times New Roman" w:hAnsi="Times New Roman" w:cs="Times New Roman"/>
              </w:rPr>
            </w:pPr>
            <w:r>
              <w:rPr>
                <w:rFonts w:ascii="Times New Roman" w:hAnsi="Times New Roman" w:cs="Times New Roman"/>
              </w:rPr>
              <w:t>Las Dos</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33</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85%</w:t>
            </w:r>
          </w:p>
        </w:tc>
      </w:tr>
      <w:tr w:rsidR="00EA026E" w:rsidTr="00EA026E">
        <w:tc>
          <w:tcPr>
            <w:tcW w:w="2993" w:type="dxa"/>
          </w:tcPr>
          <w:p w:rsidR="00EA026E" w:rsidRDefault="00EA026E" w:rsidP="00EA026E">
            <w:pPr>
              <w:rPr>
                <w:rFonts w:ascii="Times New Roman" w:hAnsi="Times New Roman" w:cs="Times New Roman"/>
              </w:rPr>
            </w:pPr>
            <w:r>
              <w:rPr>
                <w:rFonts w:ascii="Times New Roman" w:hAnsi="Times New Roman" w:cs="Times New Roman"/>
              </w:rPr>
              <w:t>Total</w:t>
            </w:r>
          </w:p>
        </w:tc>
        <w:tc>
          <w:tcPr>
            <w:tcW w:w="2993" w:type="dxa"/>
          </w:tcPr>
          <w:p w:rsidR="00EA026E" w:rsidRDefault="00EA026E" w:rsidP="00EA026E">
            <w:pPr>
              <w:rPr>
                <w:rFonts w:ascii="Times New Roman" w:hAnsi="Times New Roman" w:cs="Times New Roman"/>
              </w:rPr>
            </w:pPr>
            <w:r>
              <w:rPr>
                <w:rFonts w:ascii="Times New Roman" w:hAnsi="Times New Roman" w:cs="Times New Roman"/>
              </w:rPr>
              <w:t>39</w:t>
            </w:r>
          </w:p>
        </w:tc>
        <w:tc>
          <w:tcPr>
            <w:tcW w:w="2993" w:type="dxa"/>
          </w:tcPr>
          <w:p w:rsidR="00EA026E" w:rsidRDefault="00EA026E" w:rsidP="00EA026E">
            <w:pPr>
              <w:rPr>
                <w:rFonts w:ascii="Times New Roman" w:hAnsi="Times New Roman" w:cs="Times New Roman"/>
              </w:rPr>
            </w:pPr>
            <w:r>
              <w:rPr>
                <w:rFonts w:ascii="Times New Roman" w:hAnsi="Times New Roman" w:cs="Times New Roman"/>
              </w:rPr>
              <w:t>100%</w:t>
            </w:r>
          </w:p>
        </w:tc>
      </w:tr>
    </w:tbl>
    <w:p w:rsidR="00CB0A0F" w:rsidRDefault="00CB0A0F" w:rsidP="00D12EC5">
      <w:pPr>
        <w:rPr>
          <w:rFonts w:ascii="Times New Roman" w:hAnsi="Times New Roman" w:cs="Times New Roman"/>
        </w:rPr>
      </w:pPr>
    </w:p>
    <w:p w:rsidR="009E193F" w:rsidRPr="009E193F" w:rsidRDefault="009E193F" w:rsidP="009E193F">
      <w:pPr>
        <w:jc w:val="center"/>
        <w:rPr>
          <w:rFonts w:ascii="Times New Roman" w:hAnsi="Times New Roman" w:cs="Times New Roman"/>
          <w:b/>
        </w:rPr>
      </w:pPr>
      <w:r w:rsidRPr="009E193F">
        <w:rPr>
          <w:rFonts w:ascii="Times New Roman" w:hAnsi="Times New Roman" w:cs="Times New Roman"/>
          <w:b/>
        </w:rPr>
        <w:t>Análisis</w:t>
      </w:r>
    </w:p>
    <w:p w:rsidR="00CB0A0F" w:rsidRDefault="00D50F8E" w:rsidP="00D12EC5">
      <w:pPr>
        <w:rPr>
          <w:rFonts w:ascii="Times New Roman" w:hAnsi="Times New Roman" w:cs="Times New Roman"/>
        </w:rPr>
      </w:pPr>
      <w:r>
        <w:rPr>
          <w:rFonts w:ascii="Times New Roman" w:hAnsi="Times New Roman" w:cs="Times New Roman"/>
        </w:rPr>
        <w:t>Se concluye un total de 39 encuestados donde el 10% dice que detecta más</w:t>
      </w:r>
      <w:r w:rsidR="0094643A">
        <w:rPr>
          <w:rFonts w:ascii="Times New Roman" w:hAnsi="Times New Roman" w:cs="Times New Roman"/>
        </w:rPr>
        <w:t xml:space="preserve"> fallas en software, el 5% dice que en hardware y el 85% restante dice que nota más fallas en los dos. </w:t>
      </w: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EA026E" w:rsidRDefault="00EA026E" w:rsidP="00D12EC5">
      <w:pPr>
        <w:rPr>
          <w:rFonts w:ascii="Times New Roman" w:hAnsi="Times New Roman" w:cs="Times New Roman"/>
        </w:rPr>
      </w:pPr>
    </w:p>
    <w:p w:rsidR="009E193F" w:rsidRDefault="009E193F" w:rsidP="00D12EC5">
      <w:pPr>
        <w:rPr>
          <w:rFonts w:ascii="Times New Roman" w:hAnsi="Times New Roman" w:cs="Times New Roman"/>
        </w:rPr>
      </w:pPr>
    </w:p>
    <w:p w:rsidR="00CB0A0F" w:rsidRPr="00347009" w:rsidRDefault="00CB0A0F" w:rsidP="00347009">
      <w:pPr>
        <w:pStyle w:val="Prrafodelista"/>
        <w:numPr>
          <w:ilvl w:val="0"/>
          <w:numId w:val="29"/>
        </w:numPr>
        <w:rPr>
          <w:rFonts w:ascii="Times New Roman" w:hAnsi="Times New Roman" w:cs="Times New Roman"/>
          <w:sz w:val="24"/>
          <w:szCs w:val="24"/>
        </w:rPr>
      </w:pPr>
      <w:r w:rsidRPr="00347009">
        <w:rPr>
          <w:rFonts w:ascii="Times New Roman" w:hAnsi="Times New Roman" w:cs="Times New Roman"/>
          <w:sz w:val="24"/>
          <w:szCs w:val="24"/>
        </w:rPr>
        <w:lastRenderedPageBreak/>
        <w:t>Con que equipos de multimedia cuenta actualmente el centro</w:t>
      </w:r>
    </w:p>
    <w:p w:rsidR="00CB0A0F" w:rsidRDefault="00CB0A0F" w:rsidP="00D12EC5">
      <w:pPr>
        <w:rPr>
          <w:rFonts w:ascii="Times New Roman" w:hAnsi="Times New Roman" w:cs="Times New Roman"/>
        </w:rPr>
      </w:pPr>
    </w:p>
    <w:p w:rsidR="00CB0A0F" w:rsidRDefault="00347009" w:rsidP="00D12EC5">
      <w:pPr>
        <w:rPr>
          <w:rFonts w:ascii="Times New Roman" w:hAnsi="Times New Roman" w:cs="Times New Roman"/>
        </w:rPr>
      </w:pPr>
      <w:r w:rsidRPr="00CB0A0F">
        <w:rPr>
          <w:rFonts w:ascii="Times New Roman" w:hAnsi="Times New Roman" w:cs="Times New Roman"/>
          <w:noProof/>
          <w:lang w:eastAsia="es-CO"/>
        </w:rPr>
        <w:drawing>
          <wp:anchor distT="0" distB="0" distL="114300" distR="114300" simplePos="0" relativeHeight="251674624" behindDoc="0" locked="0" layoutInCell="1" allowOverlap="1" wp14:anchorId="3C9BF0FB" wp14:editId="4578ACB8">
            <wp:simplePos x="0" y="0"/>
            <wp:positionH relativeFrom="column">
              <wp:posOffset>-80010</wp:posOffset>
            </wp:positionH>
            <wp:positionV relativeFrom="paragraph">
              <wp:posOffset>410845</wp:posOffset>
            </wp:positionV>
            <wp:extent cx="5695950" cy="2524125"/>
            <wp:effectExtent l="0" t="0" r="19050" b="9525"/>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tbl>
      <w:tblPr>
        <w:tblStyle w:val="Tablaconcuadrcula"/>
        <w:tblpPr w:leftFromText="141" w:rightFromText="141" w:vertAnchor="text" w:tblpY="-55"/>
        <w:tblW w:w="0" w:type="auto"/>
        <w:tblLook w:val="04A0" w:firstRow="1" w:lastRow="0" w:firstColumn="1" w:lastColumn="0" w:noHBand="0" w:noVBand="1"/>
      </w:tblPr>
      <w:tblGrid>
        <w:gridCol w:w="2957"/>
        <w:gridCol w:w="2932"/>
        <w:gridCol w:w="2939"/>
      </w:tblGrid>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Computadores</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2</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5%</w:t>
            </w:r>
          </w:p>
        </w:tc>
      </w:tr>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Televisores</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1</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20%</w:t>
            </w:r>
          </w:p>
        </w:tc>
      </w:tr>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Grabadoras</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2</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5&amp;</w:t>
            </w:r>
          </w:p>
        </w:tc>
      </w:tr>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Todas Las Anteriores</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36</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88%</w:t>
            </w:r>
          </w:p>
        </w:tc>
      </w:tr>
      <w:tr w:rsidR="00EA026E" w:rsidTr="00347009">
        <w:tc>
          <w:tcPr>
            <w:tcW w:w="2992" w:type="dxa"/>
          </w:tcPr>
          <w:p w:rsidR="00EA026E" w:rsidRDefault="00EA026E" w:rsidP="00EA026E">
            <w:pPr>
              <w:rPr>
                <w:rFonts w:ascii="Times New Roman" w:hAnsi="Times New Roman" w:cs="Times New Roman"/>
              </w:rPr>
            </w:pPr>
            <w:r>
              <w:rPr>
                <w:rFonts w:ascii="Times New Roman" w:hAnsi="Times New Roman" w:cs="Times New Roman"/>
              </w:rPr>
              <w:t>Total</w:t>
            </w:r>
          </w:p>
        </w:tc>
        <w:tc>
          <w:tcPr>
            <w:tcW w:w="2993" w:type="dxa"/>
          </w:tcPr>
          <w:p w:rsidR="00EA026E" w:rsidRDefault="00EA026E" w:rsidP="00EA026E">
            <w:pPr>
              <w:rPr>
                <w:rFonts w:ascii="Times New Roman" w:hAnsi="Times New Roman" w:cs="Times New Roman"/>
              </w:rPr>
            </w:pPr>
            <w:r>
              <w:rPr>
                <w:rFonts w:ascii="Times New Roman" w:hAnsi="Times New Roman" w:cs="Times New Roman"/>
              </w:rPr>
              <w:t>39</w:t>
            </w:r>
          </w:p>
        </w:tc>
        <w:tc>
          <w:tcPr>
            <w:tcW w:w="2993" w:type="dxa"/>
          </w:tcPr>
          <w:p w:rsidR="00EA026E" w:rsidRDefault="00EA026E" w:rsidP="00EA026E">
            <w:pPr>
              <w:rPr>
                <w:rFonts w:ascii="Times New Roman" w:hAnsi="Times New Roman" w:cs="Times New Roman"/>
              </w:rPr>
            </w:pPr>
            <w:r>
              <w:rPr>
                <w:rFonts w:ascii="Times New Roman" w:hAnsi="Times New Roman" w:cs="Times New Roman"/>
              </w:rPr>
              <w:t>100%</w:t>
            </w:r>
          </w:p>
        </w:tc>
      </w:tr>
    </w:tbl>
    <w:p w:rsidR="009E193F" w:rsidRPr="009E193F" w:rsidRDefault="009E193F" w:rsidP="009E193F">
      <w:pPr>
        <w:jc w:val="center"/>
        <w:rPr>
          <w:rFonts w:ascii="Times New Roman" w:hAnsi="Times New Roman" w:cs="Times New Roman"/>
          <w:b/>
        </w:rPr>
      </w:pPr>
      <w:r w:rsidRPr="009E193F">
        <w:rPr>
          <w:rFonts w:ascii="Times New Roman" w:hAnsi="Times New Roman" w:cs="Times New Roman"/>
          <w:b/>
        </w:rPr>
        <w:t>Análisis</w:t>
      </w: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EA026E" w:rsidRDefault="00EA026E" w:rsidP="00D12EC5">
      <w:pPr>
        <w:rPr>
          <w:rFonts w:ascii="Times New Roman" w:hAnsi="Times New Roman" w:cs="Times New Roman"/>
        </w:rPr>
      </w:pPr>
    </w:p>
    <w:p w:rsidR="009E193F" w:rsidRDefault="009E193F" w:rsidP="00D12EC5">
      <w:pPr>
        <w:rPr>
          <w:rFonts w:ascii="Times New Roman" w:hAnsi="Times New Roman" w:cs="Times New Roman"/>
        </w:rPr>
      </w:pPr>
    </w:p>
    <w:p w:rsidR="00875E4B" w:rsidRDefault="00875E4B" w:rsidP="00D12EC5">
      <w:pPr>
        <w:rPr>
          <w:rFonts w:ascii="Times New Roman" w:hAnsi="Times New Roman" w:cs="Times New Roman"/>
        </w:rPr>
      </w:pPr>
    </w:p>
    <w:p w:rsidR="00875E4B" w:rsidRDefault="00875E4B" w:rsidP="00D12EC5">
      <w:pPr>
        <w:rPr>
          <w:rFonts w:ascii="Times New Roman" w:hAnsi="Times New Roman" w:cs="Times New Roman"/>
        </w:rPr>
      </w:pPr>
    </w:p>
    <w:p w:rsidR="00CB0A0F" w:rsidRPr="00347009" w:rsidRDefault="00CB0A0F" w:rsidP="00347009">
      <w:pPr>
        <w:pStyle w:val="Prrafodelista"/>
        <w:numPr>
          <w:ilvl w:val="0"/>
          <w:numId w:val="28"/>
        </w:numPr>
        <w:rPr>
          <w:rFonts w:ascii="Times New Roman" w:hAnsi="Times New Roman" w:cs="Times New Roman"/>
          <w:sz w:val="24"/>
          <w:szCs w:val="24"/>
        </w:rPr>
      </w:pPr>
      <w:r w:rsidRPr="00347009">
        <w:rPr>
          <w:rFonts w:ascii="Times New Roman" w:hAnsi="Times New Roman" w:cs="Times New Roman"/>
          <w:sz w:val="24"/>
          <w:szCs w:val="24"/>
        </w:rPr>
        <w:lastRenderedPageBreak/>
        <w:t>Tiempo de espera aproximado del soporte técnico</w:t>
      </w:r>
    </w:p>
    <w:p w:rsidR="00CB0A0F" w:rsidRDefault="00CB0A0F" w:rsidP="00D12EC5">
      <w:pPr>
        <w:rPr>
          <w:rFonts w:ascii="Times New Roman" w:hAnsi="Times New Roman" w:cs="Times New Roman"/>
        </w:rPr>
      </w:pPr>
    </w:p>
    <w:p w:rsidR="00CB0A0F" w:rsidRDefault="00347009" w:rsidP="00D12EC5">
      <w:pPr>
        <w:rPr>
          <w:rFonts w:ascii="Times New Roman" w:hAnsi="Times New Roman" w:cs="Times New Roman"/>
        </w:rPr>
      </w:pPr>
      <w:r w:rsidRPr="00CB0A0F">
        <w:rPr>
          <w:rFonts w:ascii="Times New Roman" w:hAnsi="Times New Roman" w:cs="Times New Roman"/>
          <w:noProof/>
          <w:lang w:eastAsia="es-CO"/>
        </w:rPr>
        <w:drawing>
          <wp:anchor distT="0" distB="0" distL="114300" distR="114300" simplePos="0" relativeHeight="251676672" behindDoc="0" locked="0" layoutInCell="1" allowOverlap="1" wp14:anchorId="411807C9" wp14:editId="51EF7CD1">
            <wp:simplePos x="0" y="0"/>
            <wp:positionH relativeFrom="column">
              <wp:posOffset>-60960</wp:posOffset>
            </wp:positionH>
            <wp:positionV relativeFrom="paragraph">
              <wp:posOffset>48895</wp:posOffset>
            </wp:positionV>
            <wp:extent cx="5600700" cy="2524125"/>
            <wp:effectExtent l="0" t="0" r="19050" b="9525"/>
            <wp:wrapSquare wrapText="bothSides"/>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tbl>
      <w:tblPr>
        <w:tblStyle w:val="Tablaconcuadrcula"/>
        <w:tblpPr w:leftFromText="141" w:rightFromText="141" w:vertAnchor="text" w:horzAnchor="margin" w:tblpY="288"/>
        <w:tblW w:w="0" w:type="auto"/>
        <w:tblLook w:val="04A0" w:firstRow="1" w:lastRow="0" w:firstColumn="1" w:lastColumn="0" w:noHBand="0" w:noVBand="1"/>
      </w:tblPr>
      <w:tblGrid>
        <w:gridCol w:w="2948"/>
        <w:gridCol w:w="2937"/>
        <w:gridCol w:w="2943"/>
      </w:tblGrid>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Horas</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2</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5%</w:t>
            </w:r>
          </w:p>
        </w:tc>
      </w:tr>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Días</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7</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18%</w:t>
            </w:r>
          </w:p>
        </w:tc>
      </w:tr>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Semanas</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30</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77%</w:t>
            </w:r>
          </w:p>
        </w:tc>
      </w:tr>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Meses</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0</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0%</w:t>
            </w:r>
          </w:p>
        </w:tc>
      </w:tr>
      <w:tr w:rsidR="00EA026E" w:rsidTr="00347009">
        <w:tc>
          <w:tcPr>
            <w:tcW w:w="2992" w:type="dxa"/>
          </w:tcPr>
          <w:p w:rsidR="00EA026E" w:rsidRDefault="00EA026E" w:rsidP="00EA026E">
            <w:pPr>
              <w:rPr>
                <w:rFonts w:ascii="Times New Roman" w:hAnsi="Times New Roman" w:cs="Times New Roman"/>
              </w:rPr>
            </w:pPr>
            <w:r>
              <w:rPr>
                <w:rFonts w:ascii="Times New Roman" w:hAnsi="Times New Roman" w:cs="Times New Roman"/>
              </w:rPr>
              <w:t>Total</w:t>
            </w:r>
          </w:p>
        </w:tc>
        <w:tc>
          <w:tcPr>
            <w:tcW w:w="2993" w:type="dxa"/>
          </w:tcPr>
          <w:p w:rsidR="00EA026E" w:rsidRDefault="00EA026E" w:rsidP="00EA026E">
            <w:pPr>
              <w:rPr>
                <w:rFonts w:ascii="Times New Roman" w:hAnsi="Times New Roman" w:cs="Times New Roman"/>
              </w:rPr>
            </w:pPr>
            <w:r>
              <w:rPr>
                <w:rFonts w:ascii="Times New Roman" w:hAnsi="Times New Roman" w:cs="Times New Roman"/>
              </w:rPr>
              <w:t>39</w:t>
            </w:r>
          </w:p>
        </w:tc>
        <w:tc>
          <w:tcPr>
            <w:tcW w:w="2993" w:type="dxa"/>
          </w:tcPr>
          <w:p w:rsidR="00EA026E" w:rsidRDefault="00EA026E" w:rsidP="00EA026E">
            <w:pPr>
              <w:rPr>
                <w:rFonts w:ascii="Times New Roman" w:hAnsi="Times New Roman" w:cs="Times New Roman"/>
              </w:rPr>
            </w:pPr>
            <w:r>
              <w:rPr>
                <w:rFonts w:ascii="Times New Roman" w:hAnsi="Times New Roman" w:cs="Times New Roman"/>
              </w:rPr>
              <w:t>100%</w:t>
            </w:r>
          </w:p>
        </w:tc>
      </w:tr>
    </w:tbl>
    <w:p w:rsidR="00CB0A0F" w:rsidRDefault="00CB0A0F" w:rsidP="00D12EC5">
      <w:pPr>
        <w:rPr>
          <w:rFonts w:ascii="Times New Roman" w:hAnsi="Times New Roman" w:cs="Times New Roman"/>
        </w:rPr>
      </w:pPr>
    </w:p>
    <w:p w:rsidR="009E193F" w:rsidRPr="009E193F" w:rsidRDefault="009E193F" w:rsidP="009E193F">
      <w:pPr>
        <w:jc w:val="center"/>
        <w:rPr>
          <w:rFonts w:ascii="Times New Roman" w:hAnsi="Times New Roman" w:cs="Times New Roman"/>
          <w:b/>
        </w:rPr>
      </w:pPr>
      <w:r w:rsidRPr="009E193F">
        <w:rPr>
          <w:rFonts w:ascii="Times New Roman" w:hAnsi="Times New Roman" w:cs="Times New Roman"/>
          <w:b/>
        </w:rPr>
        <w:t>Análisis</w:t>
      </w:r>
    </w:p>
    <w:p w:rsidR="00CB0A0F" w:rsidRDefault="00CB0A0F" w:rsidP="00D12EC5">
      <w:pPr>
        <w:rPr>
          <w:rFonts w:ascii="Times New Roman" w:hAnsi="Times New Roman" w:cs="Times New Roman"/>
        </w:rPr>
      </w:pPr>
    </w:p>
    <w:p w:rsidR="00CB0A0F" w:rsidRDefault="0094643A" w:rsidP="00D12EC5">
      <w:pPr>
        <w:rPr>
          <w:rFonts w:ascii="Times New Roman" w:hAnsi="Times New Roman" w:cs="Times New Roman"/>
        </w:rPr>
      </w:pPr>
      <w:r>
        <w:rPr>
          <w:rFonts w:ascii="Times New Roman" w:hAnsi="Times New Roman" w:cs="Times New Roman"/>
        </w:rPr>
        <w:t>Se concluye un total de 39 encuestados para saber cuánto tiempo aproximadamente se demora el soporte técnico, un</w:t>
      </w:r>
      <w:r w:rsidR="00567356">
        <w:rPr>
          <w:rFonts w:ascii="Times New Roman" w:hAnsi="Times New Roman" w:cs="Times New Roman"/>
        </w:rPr>
        <w:t xml:space="preserve"> 0% dice que no se domaran meses</w:t>
      </w:r>
      <w:r>
        <w:rPr>
          <w:rFonts w:ascii="Times New Roman" w:hAnsi="Times New Roman" w:cs="Times New Roman"/>
        </w:rPr>
        <w:t>, un 18% dice que se demora días, un</w:t>
      </w:r>
      <w:r w:rsidR="00567356">
        <w:rPr>
          <w:rFonts w:ascii="Times New Roman" w:hAnsi="Times New Roman" w:cs="Times New Roman"/>
        </w:rPr>
        <w:t xml:space="preserve"> 77% dice que semanas y el restante 5% dice que horas.</w:t>
      </w: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347009" w:rsidRDefault="00347009" w:rsidP="00D12EC5">
      <w:pPr>
        <w:rPr>
          <w:rFonts w:ascii="Times New Roman" w:hAnsi="Times New Roman" w:cs="Times New Roman"/>
        </w:rPr>
      </w:pPr>
    </w:p>
    <w:p w:rsidR="00347009" w:rsidRDefault="00347009" w:rsidP="00D12EC5">
      <w:pPr>
        <w:rPr>
          <w:rFonts w:ascii="Times New Roman" w:hAnsi="Times New Roman" w:cs="Times New Roman"/>
        </w:rPr>
      </w:pPr>
    </w:p>
    <w:p w:rsidR="009E193F" w:rsidRDefault="009E193F" w:rsidP="00D12EC5">
      <w:pPr>
        <w:rPr>
          <w:rFonts w:ascii="Times New Roman" w:hAnsi="Times New Roman" w:cs="Times New Roman"/>
        </w:rPr>
      </w:pPr>
    </w:p>
    <w:p w:rsidR="00CB0A0F" w:rsidRPr="00347009" w:rsidRDefault="00CB0A0F" w:rsidP="00347009">
      <w:pPr>
        <w:pStyle w:val="Prrafodelista"/>
        <w:numPr>
          <w:ilvl w:val="0"/>
          <w:numId w:val="27"/>
        </w:numPr>
        <w:rPr>
          <w:rFonts w:ascii="Times New Roman" w:hAnsi="Times New Roman" w:cs="Times New Roman"/>
          <w:sz w:val="24"/>
          <w:szCs w:val="24"/>
        </w:rPr>
      </w:pPr>
      <w:r w:rsidRPr="00347009">
        <w:rPr>
          <w:rFonts w:ascii="Times New Roman" w:hAnsi="Times New Roman" w:cs="Times New Roman"/>
          <w:sz w:val="24"/>
          <w:szCs w:val="24"/>
        </w:rPr>
        <w:lastRenderedPageBreak/>
        <w:t>Que hacen para solucionar los problemas de los equipos</w:t>
      </w:r>
    </w:p>
    <w:p w:rsidR="00CB0A0F" w:rsidRDefault="00CB0A0F" w:rsidP="00D12EC5">
      <w:pPr>
        <w:rPr>
          <w:rFonts w:ascii="Times New Roman" w:hAnsi="Times New Roman" w:cs="Times New Roman"/>
        </w:rPr>
      </w:pPr>
    </w:p>
    <w:p w:rsidR="00CB0A0F" w:rsidRDefault="00347009" w:rsidP="00D12EC5">
      <w:pPr>
        <w:rPr>
          <w:rFonts w:ascii="Times New Roman" w:hAnsi="Times New Roman" w:cs="Times New Roman"/>
        </w:rPr>
      </w:pPr>
      <w:r w:rsidRPr="00CB0A0F">
        <w:rPr>
          <w:rFonts w:ascii="Times New Roman" w:hAnsi="Times New Roman" w:cs="Times New Roman"/>
          <w:noProof/>
          <w:lang w:eastAsia="es-CO"/>
        </w:rPr>
        <w:drawing>
          <wp:anchor distT="0" distB="0" distL="114300" distR="114300" simplePos="0" relativeHeight="251678720" behindDoc="0" locked="0" layoutInCell="1" allowOverlap="1" wp14:anchorId="5C7C3B91" wp14:editId="250607CA">
            <wp:simplePos x="0" y="0"/>
            <wp:positionH relativeFrom="column">
              <wp:posOffset>-60960</wp:posOffset>
            </wp:positionH>
            <wp:positionV relativeFrom="paragraph">
              <wp:posOffset>144145</wp:posOffset>
            </wp:positionV>
            <wp:extent cx="5638800" cy="2524125"/>
            <wp:effectExtent l="0" t="0" r="19050" b="9525"/>
            <wp:wrapSquare wrapText="bothSides"/>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CB0A0F" w:rsidRDefault="00CB0A0F" w:rsidP="00D12EC5">
      <w:pPr>
        <w:rPr>
          <w:rFonts w:ascii="Times New Roman" w:hAnsi="Times New Roman" w:cs="Times New Roman"/>
        </w:rPr>
      </w:pPr>
    </w:p>
    <w:tbl>
      <w:tblPr>
        <w:tblStyle w:val="Tablaconcuadrcula"/>
        <w:tblpPr w:leftFromText="141" w:rightFromText="141" w:vertAnchor="text" w:horzAnchor="margin" w:tblpY="80"/>
        <w:tblW w:w="0" w:type="auto"/>
        <w:tblLook w:val="04A0" w:firstRow="1" w:lastRow="0" w:firstColumn="1" w:lastColumn="0" w:noHBand="0" w:noVBand="1"/>
      </w:tblPr>
      <w:tblGrid>
        <w:gridCol w:w="2951"/>
        <w:gridCol w:w="2935"/>
        <w:gridCol w:w="2942"/>
      </w:tblGrid>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Llamar Al Técnico</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34</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87%</w:t>
            </w:r>
          </w:p>
        </w:tc>
      </w:tr>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Resolverlo Usted Mismo</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5</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13%</w:t>
            </w:r>
          </w:p>
        </w:tc>
      </w:tr>
      <w:tr w:rsidR="00EA026E" w:rsidTr="00347009">
        <w:tc>
          <w:tcPr>
            <w:tcW w:w="2992" w:type="dxa"/>
          </w:tcPr>
          <w:p w:rsidR="00EA026E" w:rsidRDefault="00EA026E" w:rsidP="00EA026E">
            <w:pPr>
              <w:rPr>
                <w:rFonts w:ascii="Times New Roman" w:hAnsi="Times New Roman" w:cs="Times New Roman"/>
              </w:rPr>
            </w:pPr>
            <w:r>
              <w:rPr>
                <w:rFonts w:ascii="Times New Roman" w:hAnsi="Times New Roman" w:cs="Times New Roman"/>
              </w:rPr>
              <w:t>Total</w:t>
            </w:r>
          </w:p>
        </w:tc>
        <w:tc>
          <w:tcPr>
            <w:tcW w:w="2993" w:type="dxa"/>
          </w:tcPr>
          <w:p w:rsidR="00EA026E" w:rsidRDefault="00EA026E" w:rsidP="00EA026E">
            <w:pPr>
              <w:rPr>
                <w:rFonts w:ascii="Times New Roman" w:hAnsi="Times New Roman" w:cs="Times New Roman"/>
              </w:rPr>
            </w:pPr>
            <w:r>
              <w:rPr>
                <w:rFonts w:ascii="Times New Roman" w:hAnsi="Times New Roman" w:cs="Times New Roman"/>
              </w:rPr>
              <w:t>39</w:t>
            </w:r>
          </w:p>
        </w:tc>
        <w:tc>
          <w:tcPr>
            <w:tcW w:w="2993" w:type="dxa"/>
          </w:tcPr>
          <w:p w:rsidR="00EA026E" w:rsidRDefault="00EA026E" w:rsidP="00EA026E">
            <w:pPr>
              <w:rPr>
                <w:rFonts w:ascii="Times New Roman" w:hAnsi="Times New Roman" w:cs="Times New Roman"/>
              </w:rPr>
            </w:pPr>
            <w:r>
              <w:rPr>
                <w:rFonts w:ascii="Times New Roman" w:hAnsi="Times New Roman" w:cs="Times New Roman"/>
              </w:rPr>
              <w:t>100%</w:t>
            </w:r>
          </w:p>
        </w:tc>
      </w:tr>
    </w:tbl>
    <w:p w:rsidR="00CB0A0F" w:rsidRDefault="00CB0A0F" w:rsidP="00D12EC5">
      <w:pPr>
        <w:rPr>
          <w:rFonts w:ascii="Times New Roman" w:hAnsi="Times New Roman" w:cs="Times New Roman"/>
        </w:rPr>
      </w:pPr>
    </w:p>
    <w:p w:rsidR="009E193F" w:rsidRDefault="009E193F" w:rsidP="009E193F">
      <w:pPr>
        <w:jc w:val="center"/>
        <w:rPr>
          <w:rFonts w:ascii="Times New Roman" w:hAnsi="Times New Roman" w:cs="Times New Roman"/>
          <w:b/>
        </w:rPr>
      </w:pPr>
      <w:r w:rsidRPr="009E193F">
        <w:rPr>
          <w:rFonts w:ascii="Times New Roman" w:hAnsi="Times New Roman" w:cs="Times New Roman"/>
          <w:b/>
        </w:rPr>
        <w:t>Análisis</w:t>
      </w:r>
    </w:p>
    <w:p w:rsidR="00567356" w:rsidRDefault="00567356" w:rsidP="009E193F">
      <w:pPr>
        <w:jc w:val="center"/>
        <w:rPr>
          <w:rFonts w:ascii="Times New Roman" w:hAnsi="Times New Roman" w:cs="Times New Roman"/>
          <w:b/>
        </w:rPr>
      </w:pPr>
    </w:p>
    <w:p w:rsidR="00567356" w:rsidRPr="00567356" w:rsidRDefault="00567356" w:rsidP="00567356">
      <w:pPr>
        <w:rPr>
          <w:rFonts w:ascii="Times New Roman" w:hAnsi="Times New Roman" w:cs="Times New Roman"/>
        </w:rPr>
      </w:pPr>
      <w:r>
        <w:rPr>
          <w:rFonts w:ascii="Times New Roman" w:hAnsi="Times New Roman" w:cs="Times New Roman"/>
        </w:rPr>
        <w:t>Se concluye un total de 39 encuestados donde se les pregunta que hace para solucionar los problemas de los equipos, donde un 87% dijo llamar al técnico y el 13% restante dijo resolver usted mismo.</w:t>
      </w:r>
    </w:p>
    <w:p w:rsidR="00567356" w:rsidRPr="009E193F" w:rsidRDefault="00567356" w:rsidP="00567356">
      <w:pPr>
        <w:rPr>
          <w:rFonts w:ascii="Times New Roman" w:hAnsi="Times New Roman" w:cs="Times New Roman"/>
          <w:b/>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EA026E" w:rsidRDefault="00EA026E" w:rsidP="00D12EC5">
      <w:pPr>
        <w:rPr>
          <w:rFonts w:ascii="Times New Roman" w:hAnsi="Times New Roman" w:cs="Times New Roman"/>
        </w:rPr>
      </w:pPr>
    </w:p>
    <w:p w:rsidR="00875E4B" w:rsidRDefault="00875E4B" w:rsidP="00D12EC5">
      <w:pPr>
        <w:rPr>
          <w:rFonts w:ascii="Times New Roman" w:hAnsi="Times New Roman" w:cs="Times New Roman"/>
        </w:rPr>
      </w:pPr>
    </w:p>
    <w:p w:rsidR="009E193F" w:rsidRDefault="009E193F" w:rsidP="00D12EC5">
      <w:pPr>
        <w:rPr>
          <w:rFonts w:ascii="Times New Roman" w:hAnsi="Times New Roman" w:cs="Times New Roman"/>
        </w:rPr>
      </w:pPr>
    </w:p>
    <w:p w:rsidR="00CB0A0F" w:rsidRPr="00347009" w:rsidRDefault="00CB0A0F" w:rsidP="00347009">
      <w:pPr>
        <w:pStyle w:val="Prrafodelista"/>
        <w:numPr>
          <w:ilvl w:val="0"/>
          <w:numId w:val="26"/>
        </w:numPr>
        <w:rPr>
          <w:rFonts w:ascii="Times New Roman" w:hAnsi="Times New Roman" w:cs="Times New Roman"/>
          <w:sz w:val="24"/>
          <w:szCs w:val="24"/>
        </w:rPr>
      </w:pPr>
      <w:r w:rsidRPr="00347009">
        <w:rPr>
          <w:rFonts w:ascii="Times New Roman" w:hAnsi="Times New Roman" w:cs="Times New Roman"/>
          <w:sz w:val="24"/>
          <w:szCs w:val="24"/>
        </w:rPr>
        <w:lastRenderedPageBreak/>
        <w:t>Existe algún servicio de soporte técnico</w:t>
      </w: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347009" w:rsidP="00D12EC5">
      <w:pPr>
        <w:rPr>
          <w:rFonts w:ascii="Times New Roman" w:hAnsi="Times New Roman" w:cs="Times New Roman"/>
        </w:rPr>
      </w:pPr>
      <w:r w:rsidRPr="00CB0A0F">
        <w:rPr>
          <w:rFonts w:ascii="Times New Roman" w:hAnsi="Times New Roman" w:cs="Times New Roman"/>
          <w:noProof/>
          <w:lang w:eastAsia="es-CO"/>
        </w:rPr>
        <w:drawing>
          <wp:anchor distT="0" distB="0" distL="114300" distR="114300" simplePos="0" relativeHeight="251680768" behindDoc="0" locked="0" layoutInCell="1" allowOverlap="1" wp14:anchorId="2D63A2CB" wp14:editId="6268FFF4">
            <wp:simplePos x="0" y="0"/>
            <wp:positionH relativeFrom="column">
              <wp:posOffset>-127635</wp:posOffset>
            </wp:positionH>
            <wp:positionV relativeFrom="paragraph">
              <wp:posOffset>60960</wp:posOffset>
            </wp:positionV>
            <wp:extent cx="5667375" cy="2524125"/>
            <wp:effectExtent l="0" t="0" r="9525" b="9525"/>
            <wp:wrapSquare wrapText="bothSides"/>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CB0A0F" w:rsidRDefault="00CB0A0F" w:rsidP="00D12EC5">
      <w:pPr>
        <w:rPr>
          <w:rFonts w:ascii="Times New Roman" w:hAnsi="Times New Roman" w:cs="Times New Roman"/>
        </w:rPr>
      </w:pPr>
    </w:p>
    <w:tbl>
      <w:tblPr>
        <w:tblStyle w:val="Tablaconcuadrcula"/>
        <w:tblpPr w:leftFromText="141" w:rightFromText="141" w:vertAnchor="text" w:horzAnchor="margin" w:tblpY="170"/>
        <w:tblW w:w="0" w:type="auto"/>
        <w:tblLook w:val="04A0" w:firstRow="1" w:lastRow="0" w:firstColumn="1" w:lastColumn="0" w:noHBand="0" w:noVBand="1"/>
      </w:tblPr>
      <w:tblGrid>
        <w:gridCol w:w="2955"/>
        <w:gridCol w:w="2933"/>
        <w:gridCol w:w="2940"/>
      </w:tblGrid>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Si</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33</w:t>
            </w:r>
          </w:p>
        </w:tc>
        <w:tc>
          <w:tcPr>
            <w:tcW w:w="2993" w:type="dxa"/>
          </w:tcPr>
          <w:p w:rsidR="00347009" w:rsidRDefault="00EA026E" w:rsidP="00470DBF">
            <w:pPr>
              <w:rPr>
                <w:rFonts w:ascii="Times New Roman" w:hAnsi="Times New Roman" w:cs="Times New Roman"/>
              </w:rPr>
            </w:pPr>
            <w:r>
              <w:rPr>
                <w:rFonts w:ascii="Times New Roman" w:hAnsi="Times New Roman" w:cs="Times New Roman"/>
              </w:rPr>
              <w:t>8</w:t>
            </w:r>
            <w:r w:rsidR="00470DBF">
              <w:rPr>
                <w:rFonts w:ascii="Times New Roman" w:hAnsi="Times New Roman" w:cs="Times New Roman"/>
              </w:rPr>
              <w:t>5</w:t>
            </w:r>
            <w:r>
              <w:rPr>
                <w:rFonts w:ascii="Times New Roman" w:hAnsi="Times New Roman" w:cs="Times New Roman"/>
              </w:rPr>
              <w:t>%</w:t>
            </w:r>
          </w:p>
        </w:tc>
      </w:tr>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No</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5</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13%</w:t>
            </w:r>
          </w:p>
        </w:tc>
      </w:tr>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No Tiene Conocimiento</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1</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2%</w:t>
            </w:r>
          </w:p>
        </w:tc>
      </w:tr>
      <w:tr w:rsidR="00EA026E" w:rsidTr="00347009">
        <w:tc>
          <w:tcPr>
            <w:tcW w:w="2992" w:type="dxa"/>
          </w:tcPr>
          <w:p w:rsidR="00EA026E" w:rsidRDefault="00EA026E" w:rsidP="00EA026E">
            <w:pPr>
              <w:rPr>
                <w:rFonts w:ascii="Times New Roman" w:hAnsi="Times New Roman" w:cs="Times New Roman"/>
              </w:rPr>
            </w:pPr>
            <w:r>
              <w:rPr>
                <w:rFonts w:ascii="Times New Roman" w:hAnsi="Times New Roman" w:cs="Times New Roman"/>
              </w:rPr>
              <w:t>Total</w:t>
            </w:r>
          </w:p>
        </w:tc>
        <w:tc>
          <w:tcPr>
            <w:tcW w:w="2993" w:type="dxa"/>
          </w:tcPr>
          <w:p w:rsidR="00EA026E" w:rsidRDefault="00EA026E" w:rsidP="00EA026E">
            <w:pPr>
              <w:rPr>
                <w:rFonts w:ascii="Times New Roman" w:hAnsi="Times New Roman" w:cs="Times New Roman"/>
              </w:rPr>
            </w:pPr>
            <w:r>
              <w:rPr>
                <w:rFonts w:ascii="Times New Roman" w:hAnsi="Times New Roman" w:cs="Times New Roman"/>
              </w:rPr>
              <w:t>39</w:t>
            </w:r>
          </w:p>
        </w:tc>
        <w:tc>
          <w:tcPr>
            <w:tcW w:w="2993" w:type="dxa"/>
          </w:tcPr>
          <w:p w:rsidR="00EA026E" w:rsidRDefault="00EA026E" w:rsidP="00EA026E">
            <w:pPr>
              <w:rPr>
                <w:rFonts w:ascii="Times New Roman" w:hAnsi="Times New Roman" w:cs="Times New Roman"/>
              </w:rPr>
            </w:pPr>
            <w:r>
              <w:rPr>
                <w:rFonts w:ascii="Times New Roman" w:hAnsi="Times New Roman" w:cs="Times New Roman"/>
              </w:rPr>
              <w:t>100%</w:t>
            </w:r>
          </w:p>
        </w:tc>
      </w:tr>
    </w:tbl>
    <w:p w:rsidR="00CB0A0F" w:rsidRDefault="00CB0A0F" w:rsidP="00D12EC5">
      <w:pPr>
        <w:rPr>
          <w:rFonts w:ascii="Times New Roman" w:hAnsi="Times New Roman" w:cs="Times New Roman"/>
        </w:rPr>
      </w:pPr>
    </w:p>
    <w:p w:rsidR="009E193F" w:rsidRPr="009E193F" w:rsidRDefault="009E193F" w:rsidP="009E193F">
      <w:pPr>
        <w:jc w:val="center"/>
        <w:rPr>
          <w:rFonts w:ascii="Times New Roman" w:hAnsi="Times New Roman" w:cs="Times New Roman"/>
          <w:b/>
        </w:rPr>
      </w:pPr>
      <w:r w:rsidRPr="009E193F">
        <w:rPr>
          <w:rFonts w:ascii="Times New Roman" w:hAnsi="Times New Roman" w:cs="Times New Roman"/>
          <w:b/>
        </w:rPr>
        <w:t>Análisis</w:t>
      </w:r>
    </w:p>
    <w:p w:rsidR="00CB0A0F" w:rsidRDefault="00CB0A0F" w:rsidP="00D12EC5">
      <w:pPr>
        <w:rPr>
          <w:rFonts w:ascii="Times New Roman" w:hAnsi="Times New Roman" w:cs="Times New Roman"/>
        </w:rPr>
      </w:pPr>
    </w:p>
    <w:p w:rsidR="00CB0A0F" w:rsidRDefault="00567356" w:rsidP="00D12EC5">
      <w:pPr>
        <w:rPr>
          <w:rFonts w:ascii="Times New Roman" w:hAnsi="Times New Roman" w:cs="Times New Roman"/>
        </w:rPr>
      </w:pPr>
      <w:r>
        <w:rPr>
          <w:rFonts w:ascii="Times New Roman" w:hAnsi="Times New Roman" w:cs="Times New Roman"/>
        </w:rPr>
        <w:t>Se concluye un total de 39 encuestados donde se les pregunta si existe algún servicio de soporte técnico</w:t>
      </w:r>
      <w:r w:rsidR="00470DBF">
        <w:rPr>
          <w:rFonts w:ascii="Times New Roman" w:hAnsi="Times New Roman" w:cs="Times New Roman"/>
        </w:rPr>
        <w:t>, donde un</w:t>
      </w:r>
      <w:r>
        <w:rPr>
          <w:rFonts w:ascii="Times New Roman" w:hAnsi="Times New Roman" w:cs="Times New Roman"/>
        </w:rPr>
        <w:t xml:space="preserve"> 85% dijo que</w:t>
      </w:r>
      <w:r w:rsidR="00470DBF">
        <w:rPr>
          <w:rFonts w:ascii="Times New Roman" w:hAnsi="Times New Roman" w:cs="Times New Roman"/>
        </w:rPr>
        <w:t xml:space="preserve"> si, un 13% dice que no y el 2 % restante dice que no tiene conocimiento.</w:t>
      </w: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9E193F" w:rsidRDefault="009E193F" w:rsidP="00D12EC5">
      <w:pPr>
        <w:rPr>
          <w:rFonts w:ascii="Times New Roman" w:hAnsi="Times New Roman" w:cs="Times New Roman"/>
        </w:rPr>
      </w:pPr>
    </w:p>
    <w:p w:rsidR="00CB0A0F" w:rsidRPr="00347009" w:rsidRDefault="00CB0A0F" w:rsidP="00347009">
      <w:pPr>
        <w:pStyle w:val="Prrafodelista"/>
        <w:numPr>
          <w:ilvl w:val="0"/>
          <w:numId w:val="25"/>
        </w:numPr>
        <w:rPr>
          <w:rFonts w:ascii="Times New Roman" w:hAnsi="Times New Roman" w:cs="Times New Roman"/>
          <w:sz w:val="24"/>
          <w:szCs w:val="24"/>
        </w:rPr>
      </w:pPr>
      <w:r w:rsidRPr="00347009">
        <w:rPr>
          <w:rFonts w:ascii="Times New Roman" w:hAnsi="Times New Roman" w:cs="Times New Roman"/>
          <w:sz w:val="24"/>
          <w:szCs w:val="24"/>
        </w:rPr>
        <w:lastRenderedPageBreak/>
        <w:t>Cree que implementar una mesa de ayuda como soporte técnico, haría que la calidad de la educación mejore</w:t>
      </w: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347009" w:rsidP="00D12EC5">
      <w:pPr>
        <w:rPr>
          <w:rFonts w:ascii="Times New Roman" w:hAnsi="Times New Roman" w:cs="Times New Roman"/>
        </w:rPr>
      </w:pPr>
      <w:r w:rsidRPr="00CB0A0F">
        <w:rPr>
          <w:rFonts w:ascii="Times New Roman" w:hAnsi="Times New Roman" w:cs="Times New Roman"/>
          <w:noProof/>
          <w:lang w:eastAsia="es-CO"/>
        </w:rPr>
        <w:drawing>
          <wp:anchor distT="0" distB="0" distL="114300" distR="114300" simplePos="0" relativeHeight="251682816" behindDoc="0" locked="0" layoutInCell="1" allowOverlap="1" wp14:anchorId="635BE455" wp14:editId="57538A69">
            <wp:simplePos x="0" y="0"/>
            <wp:positionH relativeFrom="column">
              <wp:posOffset>-99695</wp:posOffset>
            </wp:positionH>
            <wp:positionV relativeFrom="paragraph">
              <wp:posOffset>41910</wp:posOffset>
            </wp:positionV>
            <wp:extent cx="5686425" cy="2524125"/>
            <wp:effectExtent l="0" t="0" r="9525" b="9525"/>
            <wp:wrapSquare wrapText="bothSides"/>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tbl>
      <w:tblPr>
        <w:tblStyle w:val="Tablaconcuadrcula"/>
        <w:tblpPr w:leftFromText="141" w:rightFromText="141" w:vertAnchor="text" w:horzAnchor="margin" w:tblpY="37"/>
        <w:tblW w:w="0" w:type="auto"/>
        <w:tblLook w:val="04A0" w:firstRow="1" w:lastRow="0" w:firstColumn="1" w:lastColumn="0" w:noHBand="0" w:noVBand="1"/>
      </w:tblPr>
      <w:tblGrid>
        <w:gridCol w:w="2944"/>
        <w:gridCol w:w="2939"/>
        <w:gridCol w:w="2945"/>
      </w:tblGrid>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Si</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32</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82%</w:t>
            </w:r>
          </w:p>
        </w:tc>
      </w:tr>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No</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0</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0%</w:t>
            </w:r>
          </w:p>
        </w:tc>
      </w:tr>
      <w:tr w:rsidR="00347009" w:rsidTr="00347009">
        <w:tc>
          <w:tcPr>
            <w:tcW w:w="2992" w:type="dxa"/>
          </w:tcPr>
          <w:p w:rsidR="00347009" w:rsidRDefault="00EA026E" w:rsidP="00347009">
            <w:pPr>
              <w:rPr>
                <w:rFonts w:ascii="Times New Roman" w:hAnsi="Times New Roman" w:cs="Times New Roman"/>
              </w:rPr>
            </w:pPr>
            <w:r>
              <w:rPr>
                <w:rFonts w:ascii="Times New Roman" w:hAnsi="Times New Roman" w:cs="Times New Roman"/>
              </w:rPr>
              <w:t>Tal Vez</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7</w:t>
            </w:r>
          </w:p>
        </w:tc>
        <w:tc>
          <w:tcPr>
            <w:tcW w:w="2993" w:type="dxa"/>
          </w:tcPr>
          <w:p w:rsidR="00347009" w:rsidRDefault="00EA026E" w:rsidP="00347009">
            <w:pPr>
              <w:rPr>
                <w:rFonts w:ascii="Times New Roman" w:hAnsi="Times New Roman" w:cs="Times New Roman"/>
              </w:rPr>
            </w:pPr>
            <w:r>
              <w:rPr>
                <w:rFonts w:ascii="Times New Roman" w:hAnsi="Times New Roman" w:cs="Times New Roman"/>
              </w:rPr>
              <w:t>18%</w:t>
            </w:r>
          </w:p>
        </w:tc>
      </w:tr>
      <w:tr w:rsidR="00EA026E" w:rsidTr="00347009">
        <w:tc>
          <w:tcPr>
            <w:tcW w:w="2992" w:type="dxa"/>
          </w:tcPr>
          <w:p w:rsidR="00EA026E" w:rsidRDefault="00EA026E" w:rsidP="00EA026E">
            <w:pPr>
              <w:rPr>
                <w:rFonts w:ascii="Times New Roman" w:hAnsi="Times New Roman" w:cs="Times New Roman"/>
              </w:rPr>
            </w:pPr>
            <w:r>
              <w:rPr>
                <w:rFonts w:ascii="Times New Roman" w:hAnsi="Times New Roman" w:cs="Times New Roman"/>
              </w:rPr>
              <w:t>Total</w:t>
            </w:r>
          </w:p>
        </w:tc>
        <w:tc>
          <w:tcPr>
            <w:tcW w:w="2993" w:type="dxa"/>
          </w:tcPr>
          <w:p w:rsidR="00EA026E" w:rsidRDefault="00EA026E" w:rsidP="00EA026E">
            <w:pPr>
              <w:rPr>
                <w:rFonts w:ascii="Times New Roman" w:hAnsi="Times New Roman" w:cs="Times New Roman"/>
              </w:rPr>
            </w:pPr>
            <w:r>
              <w:rPr>
                <w:rFonts w:ascii="Times New Roman" w:hAnsi="Times New Roman" w:cs="Times New Roman"/>
              </w:rPr>
              <w:t>39</w:t>
            </w:r>
          </w:p>
        </w:tc>
        <w:tc>
          <w:tcPr>
            <w:tcW w:w="2993" w:type="dxa"/>
          </w:tcPr>
          <w:p w:rsidR="00EA026E" w:rsidRDefault="00EA026E" w:rsidP="00EA026E">
            <w:pPr>
              <w:rPr>
                <w:rFonts w:ascii="Times New Roman" w:hAnsi="Times New Roman" w:cs="Times New Roman"/>
              </w:rPr>
            </w:pPr>
            <w:r>
              <w:rPr>
                <w:rFonts w:ascii="Times New Roman" w:hAnsi="Times New Roman" w:cs="Times New Roman"/>
              </w:rPr>
              <w:t>100%</w:t>
            </w:r>
          </w:p>
        </w:tc>
      </w:tr>
    </w:tbl>
    <w:p w:rsidR="00CB0A0F" w:rsidRDefault="00CB0A0F" w:rsidP="00D12EC5">
      <w:pPr>
        <w:rPr>
          <w:rFonts w:ascii="Times New Roman" w:hAnsi="Times New Roman" w:cs="Times New Roman"/>
        </w:rPr>
      </w:pPr>
    </w:p>
    <w:p w:rsidR="00CB0A0F" w:rsidRPr="009E193F" w:rsidRDefault="00EA026E" w:rsidP="009E193F">
      <w:pPr>
        <w:jc w:val="center"/>
        <w:rPr>
          <w:rFonts w:ascii="Times New Roman" w:hAnsi="Times New Roman" w:cs="Times New Roman"/>
          <w:b/>
        </w:rPr>
      </w:pPr>
      <w:r w:rsidRPr="009E193F">
        <w:rPr>
          <w:rFonts w:ascii="Times New Roman" w:hAnsi="Times New Roman" w:cs="Times New Roman"/>
          <w:b/>
        </w:rPr>
        <w:t>Análisis</w:t>
      </w:r>
    </w:p>
    <w:p w:rsidR="00CB0A0F" w:rsidRDefault="00CB0A0F" w:rsidP="00D12EC5">
      <w:pPr>
        <w:rPr>
          <w:rFonts w:ascii="Times New Roman" w:hAnsi="Times New Roman" w:cs="Times New Roman"/>
        </w:rPr>
      </w:pPr>
    </w:p>
    <w:p w:rsidR="00470DBF" w:rsidRDefault="00470DBF" w:rsidP="00470DBF">
      <w:pPr>
        <w:rPr>
          <w:rFonts w:ascii="Times New Roman" w:hAnsi="Times New Roman" w:cs="Times New Roman"/>
        </w:rPr>
      </w:pPr>
      <w:r>
        <w:rPr>
          <w:rFonts w:ascii="Times New Roman" w:hAnsi="Times New Roman" w:cs="Times New Roman"/>
        </w:rPr>
        <w:t>Se concluye un total de 39 encuestados donde se les pregunta que si cree, que implementar una mesa de ayuda como soporte técnico haría que la calidad de la educación mejora, donde un 82% dijo que si, un 0% dice que no y el 18 % restante dice que tal ves.</w:t>
      </w: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pPr>
    </w:p>
    <w:p w:rsidR="00CB0A0F" w:rsidRDefault="00CB0A0F" w:rsidP="00D12EC5">
      <w:pPr>
        <w:rPr>
          <w:rFonts w:ascii="Times New Roman" w:hAnsi="Times New Roman" w:cs="Times New Roman"/>
        </w:rPr>
        <w:sectPr w:rsidR="00CB0A0F" w:rsidSect="00CB0A0F">
          <w:type w:val="continuous"/>
          <w:pgSz w:w="12240" w:h="15840"/>
          <w:pgMar w:top="1417" w:right="1701" w:bottom="1417" w:left="1701" w:header="708" w:footer="708" w:gutter="0"/>
          <w:cols w:space="708"/>
          <w:docGrid w:linePitch="360"/>
        </w:sectPr>
      </w:pPr>
    </w:p>
    <w:p w:rsidR="00CB0A0F" w:rsidRPr="00CB0A0F" w:rsidRDefault="00CB0A0F" w:rsidP="00D12EC5">
      <w:pPr>
        <w:rPr>
          <w:rFonts w:ascii="Times New Roman" w:hAnsi="Times New Roman" w:cs="Times New Roman"/>
        </w:rPr>
      </w:pPr>
    </w:p>
    <w:sectPr w:rsidR="00CB0A0F" w:rsidRPr="00CB0A0F" w:rsidSect="00D12EC5">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414C4"/>
    <w:multiLevelType w:val="hybridMultilevel"/>
    <w:tmpl w:val="C59C96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4AB3FE0"/>
    <w:multiLevelType w:val="hybridMultilevel"/>
    <w:tmpl w:val="F7EA69E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DA5B4E"/>
    <w:multiLevelType w:val="hybridMultilevel"/>
    <w:tmpl w:val="D668058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5827E0"/>
    <w:multiLevelType w:val="hybridMultilevel"/>
    <w:tmpl w:val="E9B2DE0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624807"/>
    <w:multiLevelType w:val="hybridMultilevel"/>
    <w:tmpl w:val="8D3EE788"/>
    <w:lvl w:ilvl="0" w:tplc="240A000F">
      <w:start w:val="6"/>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486198"/>
    <w:multiLevelType w:val="hybridMultilevel"/>
    <w:tmpl w:val="C59C96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A07AD2"/>
    <w:multiLevelType w:val="hybridMultilevel"/>
    <w:tmpl w:val="C59C96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3036769"/>
    <w:multiLevelType w:val="hybridMultilevel"/>
    <w:tmpl w:val="69B846B4"/>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3DA1AA9"/>
    <w:multiLevelType w:val="hybridMultilevel"/>
    <w:tmpl w:val="6DCCCCBA"/>
    <w:lvl w:ilvl="0" w:tplc="D2FCB88C">
      <w:start w:val="4"/>
      <w:numFmt w:val="decimal"/>
      <w:lvlText w:val="%1."/>
      <w:lvlJc w:val="left"/>
      <w:pPr>
        <w:ind w:left="1146" w:hanging="360"/>
      </w:pPr>
      <w:rPr>
        <w:rFonts w:hint="default"/>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9" w15:restartNumberingAfterBreak="0">
    <w:nsid w:val="2B1A30BE"/>
    <w:multiLevelType w:val="hybridMultilevel"/>
    <w:tmpl w:val="B9569546"/>
    <w:lvl w:ilvl="0" w:tplc="0E308DCE">
      <w:start w:val="1"/>
      <w:numFmt w:val="upperLetter"/>
      <w:lvlText w:val="%1."/>
      <w:lvlJc w:val="left"/>
      <w:pPr>
        <w:ind w:left="720" w:hanging="360"/>
      </w:pPr>
      <w:rPr>
        <w:rFonts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C6E465D"/>
    <w:multiLevelType w:val="hybridMultilevel"/>
    <w:tmpl w:val="BBE26B0E"/>
    <w:lvl w:ilvl="0" w:tplc="240A000F">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D14120E"/>
    <w:multiLevelType w:val="hybridMultilevel"/>
    <w:tmpl w:val="C59C96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42A776C"/>
    <w:multiLevelType w:val="hybridMultilevel"/>
    <w:tmpl w:val="C59C96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C1459D"/>
    <w:multiLevelType w:val="hybridMultilevel"/>
    <w:tmpl w:val="7DFC9594"/>
    <w:lvl w:ilvl="0" w:tplc="F2CC1B3E">
      <w:start w:val="1"/>
      <w:numFmt w:val="decimal"/>
      <w:lvlText w:val="%1."/>
      <w:lvlJc w:val="left"/>
      <w:pPr>
        <w:ind w:left="1146" w:hanging="360"/>
      </w:pPr>
      <w:rPr>
        <w:rFonts w:hint="default"/>
      </w:r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abstractNum w:abstractNumId="14" w15:restartNumberingAfterBreak="0">
    <w:nsid w:val="477E5EEF"/>
    <w:multiLevelType w:val="hybridMultilevel"/>
    <w:tmpl w:val="C59C96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B996C34"/>
    <w:multiLevelType w:val="hybridMultilevel"/>
    <w:tmpl w:val="DD8273EA"/>
    <w:lvl w:ilvl="0" w:tplc="A7C4AE14">
      <w:start w:val="1"/>
      <w:numFmt w:val="upperLetter"/>
      <w:lvlText w:val="%1."/>
      <w:lvlJc w:val="left"/>
      <w:pPr>
        <w:ind w:left="786"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4FE370E9"/>
    <w:multiLevelType w:val="hybridMultilevel"/>
    <w:tmpl w:val="EEFCF7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5544995"/>
    <w:multiLevelType w:val="hybridMultilevel"/>
    <w:tmpl w:val="BAD6462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7105BAE"/>
    <w:multiLevelType w:val="hybridMultilevel"/>
    <w:tmpl w:val="2904F5E4"/>
    <w:lvl w:ilvl="0" w:tplc="4B50AC80">
      <w:start w:val="9"/>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9" w15:restartNumberingAfterBreak="0">
    <w:nsid w:val="58034155"/>
    <w:multiLevelType w:val="hybridMultilevel"/>
    <w:tmpl w:val="05EC9C7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5A193741"/>
    <w:multiLevelType w:val="hybridMultilevel"/>
    <w:tmpl w:val="E55EF99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37708B9"/>
    <w:multiLevelType w:val="hybridMultilevel"/>
    <w:tmpl w:val="42D6924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5792361"/>
    <w:multiLevelType w:val="hybridMultilevel"/>
    <w:tmpl w:val="7BBECD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8B23C3A"/>
    <w:multiLevelType w:val="hybridMultilevel"/>
    <w:tmpl w:val="C59C96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E882DC2"/>
    <w:multiLevelType w:val="hybridMultilevel"/>
    <w:tmpl w:val="E19CC43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3FF5809"/>
    <w:multiLevelType w:val="hybridMultilevel"/>
    <w:tmpl w:val="F384CCEC"/>
    <w:lvl w:ilvl="0" w:tplc="240A000F">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4D5562A"/>
    <w:multiLevelType w:val="hybridMultilevel"/>
    <w:tmpl w:val="CD12ABA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9E8151A"/>
    <w:multiLevelType w:val="hybridMultilevel"/>
    <w:tmpl w:val="C59C96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CDA08D1"/>
    <w:multiLevelType w:val="hybridMultilevel"/>
    <w:tmpl w:val="C59C96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EFA0A9C"/>
    <w:multiLevelType w:val="hybridMultilevel"/>
    <w:tmpl w:val="13F29EA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21"/>
  </w:num>
  <w:num w:numId="3">
    <w:abstractNumId w:val="9"/>
  </w:num>
  <w:num w:numId="4">
    <w:abstractNumId w:val="1"/>
  </w:num>
  <w:num w:numId="5">
    <w:abstractNumId w:val="20"/>
  </w:num>
  <w:num w:numId="6">
    <w:abstractNumId w:val="24"/>
  </w:num>
  <w:num w:numId="7">
    <w:abstractNumId w:val="2"/>
  </w:num>
  <w:num w:numId="8">
    <w:abstractNumId w:val="22"/>
  </w:num>
  <w:num w:numId="9">
    <w:abstractNumId w:val="29"/>
  </w:num>
  <w:num w:numId="10">
    <w:abstractNumId w:val="19"/>
  </w:num>
  <w:num w:numId="11">
    <w:abstractNumId w:val="26"/>
  </w:num>
  <w:num w:numId="12">
    <w:abstractNumId w:val="17"/>
  </w:num>
  <w:num w:numId="13">
    <w:abstractNumId w:val="23"/>
  </w:num>
  <w:num w:numId="14">
    <w:abstractNumId w:val="3"/>
  </w:num>
  <w:num w:numId="15">
    <w:abstractNumId w:val="15"/>
  </w:num>
  <w:num w:numId="16">
    <w:abstractNumId w:val="13"/>
  </w:num>
  <w:num w:numId="17">
    <w:abstractNumId w:val="27"/>
  </w:num>
  <w:num w:numId="18">
    <w:abstractNumId w:val="12"/>
  </w:num>
  <w:num w:numId="19">
    <w:abstractNumId w:val="14"/>
  </w:num>
  <w:num w:numId="20">
    <w:abstractNumId w:val="28"/>
  </w:num>
  <w:num w:numId="21">
    <w:abstractNumId w:val="0"/>
  </w:num>
  <w:num w:numId="22">
    <w:abstractNumId w:val="5"/>
  </w:num>
  <w:num w:numId="23">
    <w:abstractNumId w:val="11"/>
  </w:num>
  <w:num w:numId="24">
    <w:abstractNumId w:val="6"/>
  </w:num>
  <w:num w:numId="25">
    <w:abstractNumId w:val="18"/>
  </w:num>
  <w:num w:numId="26">
    <w:abstractNumId w:val="7"/>
  </w:num>
  <w:num w:numId="27">
    <w:abstractNumId w:val="25"/>
  </w:num>
  <w:num w:numId="28">
    <w:abstractNumId w:val="4"/>
  </w:num>
  <w:num w:numId="29">
    <w:abstractNumId w:val="1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89"/>
    <w:rsid w:val="001848A9"/>
    <w:rsid w:val="00347009"/>
    <w:rsid w:val="0036014D"/>
    <w:rsid w:val="00376C28"/>
    <w:rsid w:val="00470DBF"/>
    <w:rsid w:val="00567356"/>
    <w:rsid w:val="00577B89"/>
    <w:rsid w:val="00694583"/>
    <w:rsid w:val="00783910"/>
    <w:rsid w:val="00875E4B"/>
    <w:rsid w:val="0094643A"/>
    <w:rsid w:val="009E193F"/>
    <w:rsid w:val="00C047AD"/>
    <w:rsid w:val="00CB0A0F"/>
    <w:rsid w:val="00D12EC5"/>
    <w:rsid w:val="00D50F8E"/>
    <w:rsid w:val="00D946A1"/>
    <w:rsid w:val="00E079E7"/>
    <w:rsid w:val="00EA02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2514AA-E98D-471D-968F-129C94C3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B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7B89"/>
    <w:pPr>
      <w:ind w:left="720"/>
      <w:contextualSpacing/>
    </w:pPr>
  </w:style>
  <w:style w:type="paragraph" w:styleId="Textodeglobo">
    <w:name w:val="Balloon Text"/>
    <w:basedOn w:val="Normal"/>
    <w:link w:val="TextodegloboCar"/>
    <w:uiPriority w:val="99"/>
    <w:semiHidden/>
    <w:unhideWhenUsed/>
    <w:rsid w:val="00CB0A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0A0F"/>
    <w:rPr>
      <w:rFonts w:ascii="Tahoma" w:hAnsi="Tahoma" w:cs="Tahoma"/>
      <w:sz w:val="16"/>
      <w:szCs w:val="16"/>
    </w:rPr>
  </w:style>
  <w:style w:type="table" w:styleId="Tablaconcuadrcula">
    <w:name w:val="Table Grid"/>
    <w:basedOn w:val="Tablanormal"/>
    <w:uiPriority w:val="39"/>
    <w:rsid w:val="00347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Hoja_de_c_lculo_de_Microsoft_Excel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Hoja_de_c_lculo_de_Microsoft_Excel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Hoja_de_c_lculo_de_Microsoft_Excel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Hoja_de_c_lculo_de_Microsoft_Excel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Hoja_de_c_lculo_de_Microsoft_Excel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vert="horz"/>
        <a:lstStyle/>
        <a:p>
          <a:pPr>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1. Genero</c:v>
                </c:pt>
              </c:strCache>
            </c:strRef>
          </c:tx>
          <c:explosion val="25"/>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vert="horz"/>
              <a:lstStyle/>
              <a:p>
                <a:pPr>
                  <a:defRPr>
                    <a:solidFill>
                      <a:schemeClr val="bg1"/>
                    </a:solidFill>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Hoja1!$A$2:$A$3</c:f>
              <c:strCache>
                <c:ptCount val="2"/>
                <c:pt idx="0">
                  <c:v>A. Masculino</c:v>
                </c:pt>
                <c:pt idx="1">
                  <c:v>B. Femenino</c:v>
                </c:pt>
              </c:strCache>
            </c:strRef>
          </c:cat>
          <c:val>
            <c:numRef>
              <c:f>Hoja1!$B$2:$B$3</c:f>
              <c:numCache>
                <c:formatCode>General</c:formatCode>
                <c:ptCount val="2"/>
                <c:pt idx="0">
                  <c:v>17</c:v>
                </c:pt>
                <c:pt idx="1">
                  <c:v>22</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vert="horz"/>
        <a:lstStyle/>
        <a:p>
          <a:pPr>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latin typeface="Times New Roman" pitchFamily="18" charset="0"/>
          <a:cs typeface="Times New Roman" pitchFamily="18" charset="0"/>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0849274511049022"/>
          <c:y val="3.5282258064516132E-2"/>
        </c:manualLayout>
      </c:layout>
      <c:overlay val="0"/>
      <c:spPr>
        <a:noFill/>
        <a:ln>
          <a:noFill/>
        </a:ln>
        <a:effectLst/>
      </c:spPr>
      <c:txPr>
        <a:bodyPr rot="0" vert="horz"/>
        <a:lstStyle/>
        <a:p>
          <a:pPr>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2. Tiempo que lleva en la empresa</c:v>
                </c:pt>
              </c:strCache>
            </c:strRef>
          </c:tx>
          <c:explosion val="25"/>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vert="horz"/>
              <a:lstStyle/>
              <a:p>
                <a:pPr>
                  <a:defRPr>
                    <a:solidFill>
                      <a:schemeClr val="bg1"/>
                    </a:solidFill>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Hoja1!$A$2:$A$5</c:f>
              <c:strCache>
                <c:ptCount val="4"/>
                <c:pt idx="0">
                  <c:v>A. Menos de 1 año</c:v>
                </c:pt>
                <c:pt idx="1">
                  <c:v>B. Entre 1 y 5 años</c:v>
                </c:pt>
                <c:pt idx="2">
                  <c:v>C. Entre 6 y 10 años</c:v>
                </c:pt>
                <c:pt idx="3">
                  <c:v>D. Más de 11 años</c:v>
                </c:pt>
              </c:strCache>
            </c:strRef>
          </c:cat>
          <c:val>
            <c:numRef>
              <c:f>Hoja1!$B$2:$B$5</c:f>
              <c:numCache>
                <c:formatCode>General</c:formatCode>
                <c:ptCount val="4"/>
                <c:pt idx="0">
                  <c:v>20</c:v>
                </c:pt>
                <c:pt idx="1">
                  <c:v>11</c:v>
                </c:pt>
                <c:pt idx="2">
                  <c:v>6</c:v>
                </c:pt>
                <c:pt idx="3">
                  <c:v>2</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vert="horz"/>
        <a:lstStyle/>
        <a:p>
          <a:pPr>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latin typeface="Times New Roman" pitchFamily="18" charset="0"/>
          <a:cs typeface="Times New Roman" pitchFamily="18" charset="0"/>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2321048704597409"/>
          <c:y val="3.0241935483870969E-2"/>
        </c:manualLayout>
      </c:layout>
      <c:overlay val="0"/>
      <c:spPr>
        <a:noFill/>
        <a:ln>
          <a:noFill/>
        </a:ln>
        <a:effectLst/>
      </c:spPr>
      <c:txPr>
        <a:bodyPr rot="0" vert="horz"/>
        <a:lstStyle/>
        <a:p>
          <a:pPr>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3. A detectado falencias continuas en los equipos de aulas</c:v>
                </c:pt>
              </c:strCache>
            </c:strRef>
          </c:tx>
          <c:explosion val="25"/>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vert="horz"/>
              <a:lstStyle/>
              <a:p>
                <a:pPr>
                  <a:defRPr>
                    <a:solidFill>
                      <a:schemeClr val="bg1"/>
                    </a:solidFill>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Hoja1!$A$2:$A$3</c:f>
              <c:strCache>
                <c:ptCount val="2"/>
                <c:pt idx="0">
                  <c:v>A. Si</c:v>
                </c:pt>
                <c:pt idx="1">
                  <c:v>B. No</c:v>
                </c:pt>
              </c:strCache>
            </c:strRef>
          </c:cat>
          <c:val>
            <c:numRef>
              <c:f>Hoja1!$B$2:$B$3</c:f>
              <c:numCache>
                <c:formatCode>General</c:formatCode>
                <c:ptCount val="2"/>
                <c:pt idx="0">
                  <c:v>34</c:v>
                </c:pt>
                <c:pt idx="1">
                  <c:v>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vert="horz"/>
        <a:lstStyle/>
        <a:p>
          <a:pPr>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latin typeface="Times New Roman" pitchFamily="18" charset="0"/>
          <a:cs typeface="Times New Roman" pitchFamily="18" charset="0"/>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vert="horz"/>
        <a:lstStyle/>
        <a:p>
          <a:pPr>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4. En donde se detectan más fallas</c:v>
                </c:pt>
              </c:strCache>
            </c:strRef>
          </c:tx>
          <c:explosion val="25"/>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vert="horz"/>
              <a:lstStyle/>
              <a:p>
                <a:pPr>
                  <a:defRPr>
                    <a:solidFill>
                      <a:schemeClr val="bg1"/>
                    </a:solidFill>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Hoja1!$A$2:$A$4</c:f>
              <c:strCache>
                <c:ptCount val="3"/>
                <c:pt idx="0">
                  <c:v>A. Software</c:v>
                </c:pt>
                <c:pt idx="1">
                  <c:v>B. Hardware</c:v>
                </c:pt>
                <c:pt idx="2">
                  <c:v>C. Las dos</c:v>
                </c:pt>
              </c:strCache>
            </c:strRef>
          </c:cat>
          <c:val>
            <c:numRef>
              <c:f>Hoja1!$B$2:$B$4</c:f>
              <c:numCache>
                <c:formatCode>General</c:formatCode>
                <c:ptCount val="3"/>
                <c:pt idx="0">
                  <c:v>4</c:v>
                </c:pt>
                <c:pt idx="1">
                  <c:v>2</c:v>
                </c:pt>
                <c:pt idx="2">
                  <c:v>33</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vert="horz"/>
        <a:lstStyle/>
        <a:p>
          <a:pPr>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latin typeface="Times New Roman" pitchFamily="18" charset="0"/>
          <a:cs typeface="Times New Roman" pitchFamily="18" charset="0"/>
        </a:defRPr>
      </a:pPr>
      <a:endParaRPr lang="es-CO"/>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vert="horz"/>
        <a:lstStyle/>
        <a:p>
          <a:pPr>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1666666666666664E-2"/>
          <c:y val="0.25773809523809521"/>
          <c:w val="0.70600247885680956"/>
          <c:h val="0.70257936507936503"/>
        </c:manualLayout>
      </c:layout>
      <c:pie3DChart>
        <c:varyColors val="1"/>
        <c:ser>
          <c:idx val="0"/>
          <c:order val="0"/>
          <c:tx>
            <c:strRef>
              <c:f>Hoja1!$B$1</c:f>
              <c:strCache>
                <c:ptCount val="1"/>
                <c:pt idx="0">
                  <c:v>5. Con que equipos de multimedia cuenta actualmente el centro</c:v>
                </c:pt>
              </c:strCache>
            </c:strRef>
          </c:tx>
          <c:explosion val="25"/>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explosion val="3"/>
            <c:spPr>
              <a:solidFill>
                <a:schemeClr val="accent4"/>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vert="horz"/>
              <a:lstStyle/>
              <a:p>
                <a:pPr>
                  <a:defRPr>
                    <a:solidFill>
                      <a:schemeClr val="bg1"/>
                    </a:solidFill>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Hoja1!$A$2:$A$5</c:f>
              <c:strCache>
                <c:ptCount val="4"/>
                <c:pt idx="0">
                  <c:v>A. Computadores</c:v>
                </c:pt>
                <c:pt idx="1">
                  <c:v>B. Televisores</c:v>
                </c:pt>
                <c:pt idx="2">
                  <c:v>C. Grabadoras</c:v>
                </c:pt>
                <c:pt idx="3">
                  <c:v>D. Todas las anteriores</c:v>
                </c:pt>
              </c:strCache>
            </c:strRef>
          </c:cat>
          <c:val>
            <c:numRef>
              <c:f>Hoja1!$B$2:$B$5</c:f>
              <c:numCache>
                <c:formatCode>General</c:formatCode>
                <c:ptCount val="4"/>
                <c:pt idx="0">
                  <c:v>2</c:v>
                </c:pt>
                <c:pt idx="1">
                  <c:v>1</c:v>
                </c:pt>
                <c:pt idx="2">
                  <c:v>2</c:v>
                </c:pt>
                <c:pt idx="3">
                  <c:v>36</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vert="horz"/>
        <a:lstStyle/>
        <a:p>
          <a:pPr>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latin typeface="Times New Roman" pitchFamily="18" charset="0"/>
          <a:cs typeface="Times New Roman" pitchFamily="18" charset="0"/>
        </a:defRPr>
      </a:pPr>
      <a:endParaRPr lang="es-CO"/>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vert="horz"/>
        <a:lstStyle/>
        <a:p>
          <a:pPr>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6. Tiempo de espera aproximado del soporte técnico</c:v>
                </c:pt>
              </c:strCache>
            </c:strRef>
          </c:tx>
          <c:explosion val="25"/>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Lbls>
            <c:dLbl>
              <c:idx val="3"/>
              <c:layout>
                <c:manualLayout>
                  <c:x val="-9.1134441536629869E-7"/>
                  <c:y val="9.9441632295962964E-2"/>
                </c:manualLayout>
              </c:layout>
              <c:dLblPos val="bestFit"/>
              <c:showLegendKey val="0"/>
              <c:showVal val="0"/>
              <c:showCatName val="0"/>
              <c:showSerName val="0"/>
              <c:showPercent val="1"/>
              <c:showBubbleSize val="0"/>
              <c:extLst>
                <c:ext xmlns:c15="http://schemas.microsoft.com/office/drawing/2012/chart" uri="{CE6537A1-D6FC-4f65-9D91-7224C49458BB}">
                  <c15:layout/>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vert="horz"/>
              <a:lstStyle/>
              <a:p>
                <a:pPr>
                  <a:defRPr>
                    <a:solidFill>
                      <a:schemeClr val="bg1"/>
                    </a:solidFill>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Hoja1!$A$2:$A$5</c:f>
              <c:strCache>
                <c:ptCount val="4"/>
                <c:pt idx="0">
                  <c:v>A. Horas</c:v>
                </c:pt>
                <c:pt idx="1">
                  <c:v>B. Dias</c:v>
                </c:pt>
                <c:pt idx="2">
                  <c:v>C. Semanas</c:v>
                </c:pt>
                <c:pt idx="3">
                  <c:v>D. Meses</c:v>
                </c:pt>
              </c:strCache>
            </c:strRef>
          </c:cat>
          <c:val>
            <c:numRef>
              <c:f>Hoja1!$B$2:$B$5</c:f>
              <c:numCache>
                <c:formatCode>General</c:formatCode>
                <c:ptCount val="4"/>
                <c:pt idx="0">
                  <c:v>2</c:v>
                </c:pt>
                <c:pt idx="1">
                  <c:v>7</c:v>
                </c:pt>
                <c:pt idx="2">
                  <c:v>30</c:v>
                </c:pt>
                <c:pt idx="3">
                  <c:v>0</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vert="horz"/>
        <a:lstStyle/>
        <a:p>
          <a:pPr>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latin typeface="Times New Roman" pitchFamily="18" charset="0"/>
          <a:cs typeface="Times New Roman" pitchFamily="18" charset="0"/>
        </a:defRPr>
      </a:pPr>
      <a:endParaRPr lang="es-CO"/>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vert="horz"/>
        <a:lstStyle/>
        <a:p>
          <a:pPr>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7. Que hacen para solucionar los problemas de los equipos</c:v>
                </c:pt>
              </c:strCache>
            </c:strRef>
          </c:tx>
          <c:explosion val="25"/>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vert="horz"/>
              <a:lstStyle/>
              <a:p>
                <a:pPr>
                  <a:defRPr>
                    <a:solidFill>
                      <a:schemeClr val="bg1"/>
                    </a:solidFill>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Hoja1!$A$2:$A$3</c:f>
              <c:strCache>
                <c:ptCount val="2"/>
                <c:pt idx="0">
                  <c:v>A. Llamar al técnico</c:v>
                </c:pt>
                <c:pt idx="1">
                  <c:v>B. Resolverlo usted mismo</c:v>
                </c:pt>
              </c:strCache>
            </c:strRef>
          </c:cat>
          <c:val>
            <c:numRef>
              <c:f>Hoja1!$B$2:$B$3</c:f>
              <c:numCache>
                <c:formatCode>General</c:formatCode>
                <c:ptCount val="2"/>
                <c:pt idx="0">
                  <c:v>34</c:v>
                </c:pt>
                <c:pt idx="1">
                  <c:v>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vert="horz"/>
        <a:lstStyle/>
        <a:p>
          <a:pPr>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latin typeface="Times New Roman" pitchFamily="18" charset="0"/>
          <a:cs typeface="Times New Roman" pitchFamily="18" charset="0"/>
        </a:defRPr>
      </a:pPr>
      <a:endParaRPr lang="es-CO"/>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vert="horz"/>
        <a:lstStyle/>
        <a:p>
          <a:pPr>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8. Existe algún servicio de soporte técnico</c:v>
                </c:pt>
              </c:strCache>
            </c:strRef>
          </c:tx>
          <c:explosion val="25"/>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vert="horz"/>
              <a:lstStyle/>
              <a:p>
                <a:pPr>
                  <a:defRPr>
                    <a:solidFill>
                      <a:schemeClr val="bg1"/>
                    </a:solidFill>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Hoja1!$A$2:$A$4</c:f>
              <c:strCache>
                <c:ptCount val="3"/>
                <c:pt idx="0">
                  <c:v>A. Si</c:v>
                </c:pt>
                <c:pt idx="1">
                  <c:v>B. No</c:v>
                </c:pt>
                <c:pt idx="2">
                  <c:v>No tiene conocimiento</c:v>
                </c:pt>
              </c:strCache>
            </c:strRef>
          </c:cat>
          <c:val>
            <c:numRef>
              <c:f>Hoja1!$B$2:$B$4</c:f>
              <c:numCache>
                <c:formatCode>General</c:formatCode>
                <c:ptCount val="3"/>
                <c:pt idx="0">
                  <c:v>33</c:v>
                </c:pt>
                <c:pt idx="1">
                  <c:v>5</c:v>
                </c:pt>
                <c:pt idx="2">
                  <c:v>1</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vert="horz"/>
        <a:lstStyle/>
        <a:p>
          <a:pPr>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latin typeface="Times New Roman" pitchFamily="18" charset="0"/>
          <a:cs typeface="Times New Roman" pitchFamily="18" charset="0"/>
        </a:defRPr>
      </a:pPr>
      <a:endParaRPr lang="es-CO"/>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vert="horz"/>
        <a:lstStyle/>
        <a:p>
          <a:pPr>
            <a:defRPr/>
          </a:pPr>
          <a:endParaRPr lang="es-CO"/>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Hoja1!$B$1</c:f>
              <c:strCache>
                <c:ptCount val="1"/>
                <c:pt idx="0">
                  <c:v>9. Cree que implementar una mesa de ayuda como soporte técnico, haría que la calidad de la educación mejore</c:v>
                </c:pt>
              </c:strCache>
            </c:strRef>
          </c:tx>
          <c:explosion val="25"/>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vert="horz"/>
              <a:lstStyle/>
              <a:p>
                <a:pPr>
                  <a:defRPr>
                    <a:solidFill>
                      <a:schemeClr val="bg1"/>
                    </a:solidFill>
                  </a:defRPr>
                </a:pPr>
                <a:endParaRPr lang="es-CO"/>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Hoja1!$A$2:$A$4</c:f>
              <c:strCache>
                <c:ptCount val="3"/>
                <c:pt idx="0">
                  <c:v>A. Si</c:v>
                </c:pt>
                <c:pt idx="1">
                  <c:v>B. No</c:v>
                </c:pt>
                <c:pt idx="2">
                  <c:v>C. Tal vez</c:v>
                </c:pt>
              </c:strCache>
            </c:strRef>
          </c:cat>
          <c:val>
            <c:numRef>
              <c:f>Hoja1!$B$2:$B$4</c:f>
              <c:numCache>
                <c:formatCode>General</c:formatCode>
                <c:ptCount val="3"/>
                <c:pt idx="0">
                  <c:v>32</c:v>
                </c:pt>
                <c:pt idx="1">
                  <c:v>0</c:v>
                </c:pt>
                <c:pt idx="2">
                  <c:v>7</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vert="horz"/>
        <a:lstStyle/>
        <a:p>
          <a:pPr>
            <a:defRPr/>
          </a:pPr>
          <a:endParaRPr lang="es-CO"/>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latin typeface="Times New Roman" pitchFamily="18" charset="0"/>
          <a:cs typeface="Times New Roman" pitchFamily="18" charset="0"/>
        </a:defRPr>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571</Words>
  <Characters>3144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Jerson</dc:creator>
  <cp:keywords/>
  <dc:description/>
  <cp:lastModifiedBy>SENA</cp:lastModifiedBy>
  <cp:revision>3</cp:revision>
  <dcterms:created xsi:type="dcterms:W3CDTF">2017-03-28T18:40:00Z</dcterms:created>
  <dcterms:modified xsi:type="dcterms:W3CDTF">2017-04-03T22:19:00Z</dcterms:modified>
</cp:coreProperties>
</file>