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1348B" w14:textId="1D5A98D9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 xml:space="preserve">UNIVERZITA </w:t>
      </w:r>
      <w:r w:rsidR="00D7403D">
        <w:rPr>
          <w:sz w:val="44"/>
          <w:szCs w:val="44"/>
        </w:rPr>
        <w:t>HRADEC KRÁLOVÉ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 xml:space="preserve">Fakulta </w:t>
      </w:r>
      <w:r w:rsidR="00D7403D">
        <w:rPr>
          <w:sz w:val="32"/>
          <w:szCs w:val="32"/>
        </w:rPr>
        <w:t>informatiky a managementu</w:t>
      </w:r>
    </w:p>
    <w:p w14:paraId="4EA96334" w14:textId="700C49FC" w:rsidR="00003869" w:rsidRPr="003A0F02" w:rsidRDefault="003A0F02" w:rsidP="00E83603">
      <w:pPr>
        <w:pStyle w:val="Titulnstrana"/>
        <w:spacing w:after="200"/>
        <w:rPr>
          <w:i/>
          <w:color w:val="000000" w:themeColor="text1"/>
          <w:sz w:val="36"/>
          <w:szCs w:val="36"/>
        </w:rPr>
      </w:pPr>
      <w:r>
        <w:rPr>
          <w:i/>
          <w:color w:val="000000" w:themeColor="text1"/>
          <w:sz w:val="36"/>
          <w:szCs w:val="36"/>
        </w:rPr>
        <w:t>N</w:t>
      </w:r>
      <w:r w:rsidR="0099266F" w:rsidRPr="003A0F02">
        <w:rPr>
          <w:i/>
          <w:color w:val="000000" w:themeColor="text1"/>
          <w:sz w:val="36"/>
          <w:szCs w:val="36"/>
        </w:rPr>
        <w:t xml:space="preserve">ázev </w:t>
      </w:r>
      <w:r w:rsidRPr="003A0F02">
        <w:rPr>
          <w:i/>
          <w:color w:val="000000" w:themeColor="text1"/>
          <w:sz w:val="36"/>
          <w:szCs w:val="36"/>
        </w:rPr>
        <w:t>tématu</w:t>
      </w:r>
    </w:p>
    <w:p w14:paraId="21013279" w14:textId="7D43902F" w:rsidR="00EC481C" w:rsidRPr="00315331" w:rsidRDefault="003A0F02" w:rsidP="00315331">
      <w:pPr>
        <w:pStyle w:val="Titulnstrana"/>
        <w:spacing w:after="200"/>
        <w:rPr>
          <w:i/>
          <w:sz w:val="36"/>
          <w:szCs w:val="36"/>
        </w:rPr>
      </w:pPr>
      <w:r w:rsidRPr="003A0F02">
        <w:rPr>
          <w:i/>
          <w:sz w:val="36"/>
          <w:szCs w:val="36"/>
        </w:rPr>
        <w:t>Jméno, příjmení, ročník</w:t>
      </w:r>
    </w:p>
    <w:p w14:paraId="45FA117E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257DD7D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67CDBDAD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817D31A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7B61ABEC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364B99DE" w14:textId="77777777" w:rsidR="002F449C" w:rsidRDefault="002F449C" w:rsidP="00EC481C">
      <w:pPr>
        <w:pStyle w:val="Titulnstrana"/>
        <w:spacing w:after="200"/>
        <w:rPr>
          <w:sz w:val="36"/>
          <w:szCs w:val="36"/>
        </w:rPr>
      </w:pPr>
    </w:p>
    <w:p w14:paraId="5AF271A2" w14:textId="77777777" w:rsidR="00EC481C" w:rsidRDefault="00EC481C" w:rsidP="00EC481C">
      <w:pPr>
        <w:pStyle w:val="Titulnstrana"/>
        <w:spacing w:after="200"/>
        <w:rPr>
          <w:sz w:val="28"/>
          <w:szCs w:val="28"/>
        </w:rPr>
      </w:pPr>
    </w:p>
    <w:p w14:paraId="21FE4140" w14:textId="77777777" w:rsidR="00C4792B" w:rsidRPr="00C4792B" w:rsidRDefault="00EC481C" w:rsidP="00C4792B">
      <w:pPr>
        <w:pStyle w:val="Titulnstrana"/>
        <w:spacing w:after="5600"/>
        <w:ind w:left="6372"/>
        <w:rPr>
          <w:sz w:val="28"/>
          <w:szCs w:val="28"/>
        </w:rPr>
      </w:pPr>
      <w:r>
        <w:rPr>
          <w:sz w:val="28"/>
          <w:szCs w:val="28"/>
        </w:rPr>
        <w:t>V</w:t>
      </w:r>
      <w:proofErr w:type="gramStart"/>
      <w:r>
        <w:rPr>
          <w:sz w:val="28"/>
          <w:szCs w:val="28"/>
        </w:rPr>
        <w:t> </w:t>
      </w:r>
      <w:r w:rsidR="00B27C6F">
        <w:rPr>
          <w:sz w:val="28"/>
          <w:szCs w:val="28"/>
        </w:rPr>
        <w:t>….</w:t>
      </w:r>
      <w:proofErr w:type="gramEnd"/>
      <w:r w:rsidR="00B27C6F">
        <w:rPr>
          <w:sz w:val="28"/>
          <w:szCs w:val="28"/>
        </w:rPr>
        <w:t>.</w:t>
      </w:r>
      <w:r>
        <w:rPr>
          <w:sz w:val="28"/>
          <w:szCs w:val="28"/>
        </w:rPr>
        <w:t>dne</w:t>
      </w:r>
      <w:r w:rsidR="00B27C6F">
        <w:rPr>
          <w:sz w:val="28"/>
          <w:szCs w:val="28"/>
        </w:rPr>
        <w:t>….</w:t>
      </w:r>
      <w:r>
        <w:rPr>
          <w:sz w:val="28"/>
          <w:szCs w:val="28"/>
        </w:rPr>
        <w:t xml:space="preserve"> </w:t>
      </w:r>
      <w:bookmarkStart w:id="0" w:name="_Toc258833021"/>
      <w:bookmarkStart w:id="1" w:name="_Toc439254164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3219EF38" w14:textId="77777777"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10181747" w14:textId="0767EC34" w:rsidR="00EF3B7E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223074" w:history="1">
            <w:r w:rsidR="00EF3B7E" w:rsidRPr="002C7D08">
              <w:rPr>
                <w:rStyle w:val="Hypertextovodkaz"/>
                <w:noProof/>
              </w:rPr>
              <w:t>Úvod</w:t>
            </w:r>
            <w:r w:rsidR="00EF3B7E">
              <w:rPr>
                <w:noProof/>
                <w:webHidden/>
              </w:rPr>
              <w:tab/>
            </w:r>
            <w:r w:rsidR="00EF3B7E">
              <w:rPr>
                <w:noProof/>
                <w:webHidden/>
              </w:rPr>
              <w:fldChar w:fldCharType="begin"/>
            </w:r>
            <w:r w:rsidR="00EF3B7E">
              <w:rPr>
                <w:noProof/>
                <w:webHidden/>
              </w:rPr>
              <w:instrText xml:space="preserve"> PAGEREF _Toc186223074 \h </w:instrText>
            </w:r>
            <w:r w:rsidR="00EF3B7E">
              <w:rPr>
                <w:noProof/>
                <w:webHidden/>
              </w:rPr>
            </w:r>
            <w:r w:rsidR="00EF3B7E">
              <w:rPr>
                <w:noProof/>
                <w:webHidden/>
              </w:rPr>
              <w:fldChar w:fldCharType="separate"/>
            </w:r>
            <w:r w:rsidR="00EF3B7E">
              <w:rPr>
                <w:noProof/>
                <w:webHidden/>
              </w:rPr>
              <w:t>3</w:t>
            </w:r>
            <w:r w:rsidR="00EF3B7E">
              <w:rPr>
                <w:noProof/>
                <w:webHidden/>
              </w:rPr>
              <w:fldChar w:fldCharType="end"/>
            </w:r>
          </w:hyperlink>
        </w:p>
        <w:p w14:paraId="0741CAD9" w14:textId="2DF2FE8D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75" w:history="1">
            <w:r w:rsidRPr="002C7D08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FA853" w14:textId="262934C4" w:rsidR="00EF3B7E" w:rsidRDefault="00EF3B7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76" w:history="1">
            <w:r w:rsidRPr="002C7D08">
              <w:rPr>
                <w:rStyle w:val="Hypertextovodkaz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Schéma a popis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2230" w14:textId="0985FBE2" w:rsidR="00EF3B7E" w:rsidRDefault="00EF3B7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77" w:history="1">
            <w:r w:rsidRPr="002C7D08">
              <w:rPr>
                <w:rStyle w:val="Hypertextovodkaz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Specifika konfigurace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16175" w14:textId="4AFB03FB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78" w:history="1">
            <w:r w:rsidRPr="002C7D08">
              <w:rPr>
                <w:rStyle w:val="Hypertextovodkaz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CAP teorém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4A410" w14:textId="28E0D283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79" w:history="1">
            <w:r w:rsidRPr="002C7D08">
              <w:rPr>
                <w:rStyle w:val="Hypertextovodkaz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DC7E" w14:textId="53AB89CB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0" w:history="1">
            <w:r w:rsidRPr="002C7D08">
              <w:rPr>
                <w:rStyle w:val="Hypertextovodkaz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Uzly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B014" w14:textId="25C1A77F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1" w:history="1">
            <w:r w:rsidRPr="002C7D08">
              <w:rPr>
                <w:rStyle w:val="Hypertextovodkaz"/>
                <w:noProof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D519" w14:textId="0F7243A6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2" w:history="1">
            <w:r w:rsidRPr="002C7D08">
              <w:rPr>
                <w:rStyle w:val="Hypertextovodkaz"/>
                <w:noProof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Replikace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CDC9" w14:textId="009B9D5D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3" w:history="1">
            <w:r w:rsidRPr="002C7D08">
              <w:rPr>
                <w:rStyle w:val="Hypertextovodkaz"/>
                <w:noProof/>
              </w:rPr>
              <w:t>1.2.6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Perzistence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29094" w14:textId="63348A3B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4" w:history="1">
            <w:r w:rsidRPr="002C7D08">
              <w:rPr>
                <w:rStyle w:val="Hypertextovodkaz"/>
                <w:noProof/>
              </w:rPr>
              <w:t>1.2.7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Distribuce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161A5" w14:textId="4730E87F" w:rsidR="00EF3B7E" w:rsidRDefault="00EF3B7E">
          <w:pPr>
            <w:pStyle w:val="Obsah3"/>
            <w:tabs>
              <w:tab w:val="left" w:pos="1440"/>
              <w:tab w:val="right" w:leader="dot" w:pos="8776"/>
            </w:tabs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5" w:history="1">
            <w:r w:rsidRPr="002C7D08">
              <w:rPr>
                <w:rStyle w:val="Hypertextovodkaz"/>
                <w:noProof/>
              </w:rPr>
              <w:t>1.2.8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Zabezpečení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D5A7" w14:textId="31A5D8D5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86" w:history="1">
            <w:r w:rsidRPr="002C7D08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Funkční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31EC" w14:textId="6DA87828" w:rsidR="00EF3B7E" w:rsidRDefault="00EF3B7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7" w:history="1">
            <w:r w:rsidRPr="002C7D08">
              <w:rPr>
                <w:rStyle w:val="Hypertextovodkaz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04CD" w14:textId="302B590F" w:rsidR="00EF3B7E" w:rsidRDefault="00EF3B7E">
          <w:pPr>
            <w:pStyle w:val="Obsah2"/>
            <w:rPr>
              <w:rFonts w:asciiTheme="minorHAnsi" w:eastAsiaTheme="minorEastAsia" w:hAnsiTheme="minorHAnsi" w:cstheme="minorBidi"/>
              <w:noProof/>
              <w:kern w:val="2"/>
              <w:lang w:eastAsia="cs-CZ"/>
              <w14:ligatures w14:val="standardContextual"/>
            </w:rPr>
          </w:pPr>
          <w:hyperlink w:anchor="_Toc186223088" w:history="1">
            <w:r w:rsidRPr="002C7D08">
              <w:rPr>
                <w:rStyle w:val="Hypertextovodkaz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Instalace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CECB0" w14:textId="18778256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89" w:history="1">
            <w:r w:rsidRPr="002C7D08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Případy užití a případové studie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0E8F7" w14:textId="492D9919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0" w:history="1">
            <w:r w:rsidRPr="002C7D08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Výhody a nevýhody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1B15" w14:textId="1BD494F2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1" w:history="1">
            <w:r w:rsidRPr="002C7D08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Další specifika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9B5D1" w14:textId="67C121B3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2" w:history="1">
            <w:r w:rsidRPr="002C7D08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0EDD0" w14:textId="1FEA79C9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3" w:history="1">
            <w:r w:rsidRPr="002C7D08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kern w:val="2"/>
                <w:lang w:eastAsia="cs-CZ"/>
                <w14:ligatures w14:val="standardContextual"/>
              </w:rPr>
              <w:tab/>
            </w:r>
            <w:r w:rsidRPr="002C7D08">
              <w:rPr>
                <w:rStyle w:val="Hypertextovodkaz"/>
                <w:noProof/>
              </w:rPr>
              <w:t>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2B10" w14:textId="4A8EEA65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4" w:history="1">
            <w:r w:rsidRPr="002C7D0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0F13B" w14:textId="164A40DC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5" w:history="1">
            <w:r w:rsidRPr="002C7D08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5E44" w14:textId="0BD898F2" w:rsidR="00EF3B7E" w:rsidRDefault="00EF3B7E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kern w:val="2"/>
              <w:lang w:eastAsia="cs-CZ"/>
              <w14:ligatures w14:val="standardContextual"/>
            </w:rPr>
          </w:pPr>
          <w:hyperlink w:anchor="_Toc186223096" w:history="1">
            <w:r w:rsidRPr="002C7D08">
              <w:rPr>
                <w:rStyle w:val="Hypertextovodkaz"/>
                <w:noProof/>
              </w:rPr>
              <w:t>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_Toc186223096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889C" w14:textId="47643E07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7B17ACD9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564EFB6A" w14:textId="77777777" w:rsidR="008D2272" w:rsidRDefault="008D2272" w:rsidP="008D2272">
      <w:pPr>
        <w:pStyle w:val="Nadpis1-bezsla"/>
      </w:pPr>
      <w:bookmarkStart w:id="2" w:name="_Toc186223074"/>
      <w:bookmarkStart w:id="3" w:name="_Toc258833024"/>
      <w:bookmarkStart w:id="4" w:name="_Toc439254167"/>
      <w:bookmarkEnd w:id="0"/>
      <w:bookmarkEnd w:id="1"/>
      <w:r>
        <w:lastRenderedPageBreak/>
        <w:t>Úvod</w:t>
      </w:r>
      <w:bookmarkEnd w:id="2"/>
    </w:p>
    <w:p w14:paraId="6801EEDE" w14:textId="71D2B9E7" w:rsidR="002F449C" w:rsidRDefault="00DB488D" w:rsidP="00DB488D">
      <w:pPr>
        <w:ind w:firstLine="708"/>
      </w:pPr>
      <w:r>
        <w:t xml:space="preserve">Tato seminární práce se zabývá uložením a zpracováním dat z </w:t>
      </w:r>
      <w:r w:rsidRPr="00DB488D">
        <w:t xml:space="preserve">ENTSO-E </w:t>
      </w:r>
      <w:proofErr w:type="spellStart"/>
      <w:r w:rsidRPr="00DB488D">
        <w:t>Transparency</w:t>
      </w:r>
      <w:proofErr w:type="spellEnd"/>
      <w:r w:rsidRPr="00DB488D">
        <w:t xml:space="preserve"> </w:t>
      </w:r>
      <w:proofErr w:type="spellStart"/>
      <w:r w:rsidRPr="00DB488D">
        <w:t>Platform</w:t>
      </w:r>
      <w:proofErr w:type="spellEnd"/>
      <w:r>
        <w:t>. Data jsou uložená v </w:t>
      </w:r>
      <w:proofErr w:type="spellStart"/>
      <w:r>
        <w:t>mongoDB</w:t>
      </w:r>
      <w:proofErr w:type="spellEnd"/>
      <w:r>
        <w:t xml:space="preserve"> a analýza dat je provedena v pythonu. Zpracovávaná data se týkají produkce, konzumace a ceny elektřiny v české republice v roce 2023.</w:t>
      </w:r>
      <w:r w:rsidR="00953029">
        <w:t xml:space="preserve"> </w:t>
      </w:r>
      <w:r w:rsidR="000E3D0C">
        <w:t>Přesná struktura a provedení projektu a zpracování dat bude popsáno v následujících kapitolách.</w:t>
      </w:r>
      <w:r w:rsidR="00953029">
        <w:t xml:space="preserve"> </w:t>
      </w:r>
      <w:r>
        <w:t xml:space="preserve">Semestrální projekt se zabývá pouze daty jedné země a jako možné rozšíření my například mohlo být porovnání mezi zeměmi, které </w:t>
      </w:r>
      <w:proofErr w:type="spellStart"/>
      <w:r w:rsidRPr="00DB488D">
        <w:t>Transparency</w:t>
      </w:r>
      <w:proofErr w:type="spellEnd"/>
      <w:r w:rsidRPr="00DB488D">
        <w:t xml:space="preserve"> </w:t>
      </w:r>
      <w:proofErr w:type="spellStart"/>
      <w:r w:rsidRPr="00DB488D">
        <w:t>Platform</w:t>
      </w:r>
      <w:proofErr w:type="spellEnd"/>
      <w:r>
        <w:t xml:space="preserve"> nabízí.</w:t>
      </w:r>
    </w:p>
    <w:p w14:paraId="6DB48E44" w14:textId="385D78FC" w:rsidR="00DB488D" w:rsidRDefault="00DB488D" w:rsidP="002F449C">
      <w:r>
        <w:tab/>
        <w:t xml:space="preserve">Co se týče technické stránky projektu, byla použita databáze </w:t>
      </w:r>
      <w:proofErr w:type="spellStart"/>
      <w:r>
        <w:t>mongo</w:t>
      </w:r>
      <w:proofErr w:type="spellEnd"/>
      <w:r>
        <w:t xml:space="preserve"> verze </w:t>
      </w:r>
      <w:r w:rsidRPr="00DB488D">
        <w:t>6.0.2</w:t>
      </w:r>
      <w:r w:rsidR="00953029">
        <w:t xml:space="preserve"> se třemi routery. Databáze je </w:t>
      </w:r>
      <w:proofErr w:type="spellStart"/>
      <w:r w:rsidR="00953029">
        <w:t>shardovaná</w:t>
      </w:r>
      <w:proofErr w:type="spellEnd"/>
      <w:r w:rsidR="00953029">
        <w:t xml:space="preserve"> a replikovaná</w:t>
      </w:r>
      <w:r w:rsidR="000E3D0C">
        <w:t xml:space="preserve"> a její spuštění je automatizované viz. </w:t>
      </w:r>
      <w:proofErr w:type="spellStart"/>
      <w:r w:rsidR="000E3D0C">
        <w:t>read</w:t>
      </w:r>
      <w:proofErr w:type="spellEnd"/>
      <w:r w:rsidR="000E3D0C">
        <w:t xml:space="preserve"> </w:t>
      </w:r>
      <w:proofErr w:type="spellStart"/>
      <w:r w:rsidR="000E3D0C">
        <w:t>me</w:t>
      </w:r>
      <w:proofErr w:type="spellEnd"/>
      <w:r w:rsidR="000E3D0C">
        <w:t>.</w:t>
      </w:r>
    </w:p>
    <w:p w14:paraId="506AEE29" w14:textId="13B18EFD" w:rsidR="002F449C" w:rsidRDefault="002F449C" w:rsidP="002F449C">
      <w:pPr>
        <w:pStyle w:val="Nadpis1"/>
      </w:pPr>
      <w:r>
        <w:br w:type="page"/>
      </w:r>
      <w:bookmarkStart w:id="5" w:name="_Toc186223075"/>
      <w:r>
        <w:lastRenderedPageBreak/>
        <w:t>Architektura</w:t>
      </w:r>
      <w:bookmarkEnd w:id="5"/>
    </w:p>
    <w:p w14:paraId="22C4C0FF" w14:textId="38978094" w:rsidR="002F449C" w:rsidRDefault="002F449C" w:rsidP="002F449C">
      <w:proofErr w:type="spellStart"/>
      <w:r>
        <w:t>Xxxxxx</w:t>
      </w:r>
      <w:proofErr w:type="spellEnd"/>
    </w:p>
    <w:p w14:paraId="3CF4BEA8" w14:textId="5ECF022D" w:rsidR="002F449C" w:rsidRDefault="002F449C" w:rsidP="002F449C">
      <w:pPr>
        <w:pStyle w:val="Nadpis2"/>
      </w:pPr>
      <w:bookmarkStart w:id="6" w:name="_Toc186223076"/>
      <w:r>
        <w:t>Schéma a popis architektury</w:t>
      </w:r>
      <w:bookmarkEnd w:id="6"/>
    </w:p>
    <w:p w14:paraId="71AB9D3E" w14:textId="77777777" w:rsidR="002F449C" w:rsidRDefault="002F449C" w:rsidP="002F449C">
      <w:proofErr w:type="spellStart"/>
      <w:r>
        <w:t>Xxxxxx</w:t>
      </w:r>
      <w:proofErr w:type="spellEnd"/>
    </w:p>
    <w:p w14:paraId="2017A6D5" w14:textId="2A06E197" w:rsidR="002F449C" w:rsidRDefault="002F449C" w:rsidP="002F449C">
      <w:pPr>
        <w:pStyle w:val="Nadpis2"/>
      </w:pPr>
      <w:bookmarkStart w:id="7" w:name="_Toc186223077"/>
      <w:r>
        <w:t>Specifika konfigurace</w:t>
      </w:r>
      <w:bookmarkEnd w:id="7"/>
    </w:p>
    <w:p w14:paraId="0560C657" w14:textId="77777777" w:rsidR="002F449C" w:rsidRDefault="002F449C" w:rsidP="002F449C">
      <w:proofErr w:type="spellStart"/>
      <w:r>
        <w:t>Xxxxxx</w:t>
      </w:r>
      <w:proofErr w:type="spellEnd"/>
    </w:p>
    <w:p w14:paraId="5D233EBC" w14:textId="1EA6B98B" w:rsidR="000F49FE" w:rsidRDefault="002F449C" w:rsidP="000F49FE">
      <w:pPr>
        <w:pStyle w:val="Nadpis3"/>
      </w:pPr>
      <w:bookmarkStart w:id="8" w:name="_Toc186223078"/>
      <w:r>
        <w:t>CAP teorém</w:t>
      </w:r>
      <w:bookmarkEnd w:id="8"/>
    </w:p>
    <w:p w14:paraId="209B5A79" w14:textId="58B497E9" w:rsidR="000F49FE" w:rsidRDefault="00341A25" w:rsidP="000F49FE">
      <w:proofErr w:type="spellStart"/>
      <w:r w:rsidRPr="00341A25">
        <w:t>Availability</w:t>
      </w:r>
      <w:proofErr w:type="spellEnd"/>
      <w:r w:rsidR="000F49FE">
        <w:t xml:space="preserve">: </w:t>
      </w:r>
      <w:proofErr w:type="spellStart"/>
      <w:r w:rsidR="000F49FE">
        <w:t>MongoDB</w:t>
      </w:r>
      <w:proofErr w:type="spellEnd"/>
      <w:r w:rsidR="000F49FE">
        <w:t xml:space="preserve"> zajišťuje</w:t>
      </w:r>
      <w:r>
        <w:t xml:space="preserve"> dostupnost díky distribuované architektuře. </w:t>
      </w:r>
      <w:proofErr w:type="spellStart"/>
      <w:r>
        <w:t>R</w:t>
      </w:r>
      <w:r w:rsidRPr="00341A25">
        <w:t>eplica</w:t>
      </w:r>
      <w:proofErr w:type="spellEnd"/>
      <w:r w:rsidRPr="00341A25">
        <w:t xml:space="preserve"> set se skládá z více instancí </w:t>
      </w:r>
      <w:proofErr w:type="spellStart"/>
      <w:r w:rsidRPr="00341A25">
        <w:t>MongoDB</w:t>
      </w:r>
      <w:proofErr w:type="spellEnd"/>
      <w:r w:rsidRPr="00341A25">
        <w:t>, kde jedna funguje jako primární uzel zpracovávající zápisové operace a ostatní slouží jako sekundární uzly replikující data z primárního. V případě selhání primárního uzlu nebo síťového rozdělení může být jeden ze sekundárních uzlů zvolen jako nový primární, čímž se zajišťuje nepřetržitá dostupnost.</w:t>
      </w:r>
    </w:p>
    <w:p w14:paraId="17045123" w14:textId="28EF91DD" w:rsidR="002F449C" w:rsidRDefault="00341A25" w:rsidP="000F49FE">
      <w:proofErr w:type="spellStart"/>
      <w:r w:rsidRPr="00341A25">
        <w:t>Partition</w:t>
      </w:r>
      <w:proofErr w:type="spellEnd"/>
      <w:r w:rsidRPr="00341A25">
        <w:t xml:space="preserve"> tolerance</w:t>
      </w:r>
      <w:r w:rsidR="000F49FE">
        <w:t xml:space="preserve">: </w:t>
      </w:r>
      <w:proofErr w:type="spellStart"/>
      <w:r w:rsidR="000F49FE">
        <w:t>MongoDB</w:t>
      </w:r>
      <w:proofErr w:type="spellEnd"/>
      <w:r w:rsidR="000F49FE">
        <w:t xml:space="preserve"> je navrženo tak, aby zvládalo síťové rozdělení a pokračovalo v provozu i v případě selhání jednotlivých částí. Dokáže tolerovat síťové výpadky a stále udržovat své operace.</w:t>
      </w:r>
    </w:p>
    <w:p w14:paraId="0DC64912" w14:textId="0A1172A5" w:rsidR="002F449C" w:rsidRDefault="002F449C" w:rsidP="002F449C">
      <w:pPr>
        <w:pStyle w:val="Nadpis3"/>
      </w:pPr>
      <w:bookmarkStart w:id="9" w:name="_Toc186223079"/>
      <w:r>
        <w:t>Cluster</w:t>
      </w:r>
      <w:bookmarkEnd w:id="9"/>
    </w:p>
    <w:p w14:paraId="27C6F727" w14:textId="0AEDFAD4" w:rsidR="002F449C" w:rsidRPr="002F449C" w:rsidRDefault="002F449C" w:rsidP="002F449C">
      <w:proofErr w:type="spellStart"/>
      <w:r>
        <w:t>Xxxxxx</w:t>
      </w:r>
      <w:proofErr w:type="spellEnd"/>
    </w:p>
    <w:p w14:paraId="66BC4ED6" w14:textId="7C60DC91" w:rsidR="002F449C" w:rsidRDefault="002F449C" w:rsidP="002F449C">
      <w:pPr>
        <w:pStyle w:val="Nadpis3"/>
      </w:pPr>
      <w:bookmarkStart w:id="10" w:name="_Toc186223080"/>
      <w:r>
        <w:t>Uzly</w:t>
      </w:r>
      <w:bookmarkEnd w:id="10"/>
    </w:p>
    <w:p w14:paraId="2B1B16D3" w14:textId="61294DF1" w:rsidR="002F449C" w:rsidRDefault="002F449C" w:rsidP="002F449C">
      <w:proofErr w:type="spellStart"/>
      <w:r>
        <w:t>Xxxxxx</w:t>
      </w:r>
      <w:proofErr w:type="spellEnd"/>
    </w:p>
    <w:p w14:paraId="316BDFC8" w14:textId="7129FE81" w:rsidR="002F449C" w:rsidRDefault="002F449C" w:rsidP="002F449C">
      <w:pPr>
        <w:pStyle w:val="Nadpis3"/>
      </w:pPr>
      <w:bookmarkStart w:id="11" w:name="_Toc186223081"/>
      <w:proofErr w:type="spellStart"/>
      <w:r>
        <w:t>Sharding</w:t>
      </w:r>
      <w:bookmarkEnd w:id="11"/>
      <w:proofErr w:type="spellEnd"/>
    </w:p>
    <w:p w14:paraId="2EE91761" w14:textId="1274BE1F" w:rsidR="002F449C" w:rsidRDefault="002F449C" w:rsidP="002F449C">
      <w:proofErr w:type="spellStart"/>
      <w:r>
        <w:t>Xxxxxx</w:t>
      </w:r>
      <w:proofErr w:type="spellEnd"/>
    </w:p>
    <w:p w14:paraId="755A67C3" w14:textId="37225BA5" w:rsidR="002F449C" w:rsidRDefault="002F449C" w:rsidP="002F449C">
      <w:pPr>
        <w:pStyle w:val="Nadpis3"/>
      </w:pPr>
      <w:bookmarkStart w:id="12" w:name="_Toc186223082"/>
      <w:r>
        <w:t>Replikace</w:t>
      </w:r>
      <w:bookmarkEnd w:id="12"/>
    </w:p>
    <w:p w14:paraId="5EFF54C5" w14:textId="284B9DC0" w:rsidR="002F449C" w:rsidRDefault="002F449C" w:rsidP="002F449C">
      <w:proofErr w:type="spellStart"/>
      <w:r>
        <w:t>Xxxxxx</w:t>
      </w:r>
      <w:proofErr w:type="spellEnd"/>
    </w:p>
    <w:p w14:paraId="16972418" w14:textId="1C15FF0A" w:rsidR="002F449C" w:rsidRDefault="002F449C" w:rsidP="002F449C">
      <w:pPr>
        <w:pStyle w:val="Nadpis3"/>
      </w:pPr>
      <w:bookmarkStart w:id="13" w:name="_Toc186223083"/>
      <w:r>
        <w:t>Perzistence dat</w:t>
      </w:r>
      <w:bookmarkEnd w:id="13"/>
    </w:p>
    <w:p w14:paraId="23F49E33" w14:textId="3F50600C" w:rsidR="002F449C" w:rsidRDefault="002F449C" w:rsidP="002F449C">
      <w:proofErr w:type="spellStart"/>
      <w:r>
        <w:t>Xxxxxx</w:t>
      </w:r>
      <w:proofErr w:type="spellEnd"/>
    </w:p>
    <w:p w14:paraId="7A0A3B81" w14:textId="0AE4CD2D" w:rsidR="002F449C" w:rsidRDefault="002F449C" w:rsidP="002F449C">
      <w:pPr>
        <w:pStyle w:val="Nadpis3"/>
      </w:pPr>
      <w:bookmarkStart w:id="14" w:name="_Toc186223084"/>
      <w:r>
        <w:t>Distribuce dat</w:t>
      </w:r>
      <w:bookmarkEnd w:id="14"/>
    </w:p>
    <w:p w14:paraId="0499358F" w14:textId="7599C63C" w:rsidR="002F449C" w:rsidRDefault="002F449C" w:rsidP="002F449C">
      <w:proofErr w:type="spellStart"/>
      <w:r>
        <w:t>Xxxxxx</w:t>
      </w:r>
      <w:proofErr w:type="spellEnd"/>
    </w:p>
    <w:p w14:paraId="72574985" w14:textId="57A09368" w:rsidR="002F449C" w:rsidRDefault="002F449C" w:rsidP="002F449C">
      <w:pPr>
        <w:pStyle w:val="Nadpis3"/>
      </w:pPr>
      <w:bookmarkStart w:id="15" w:name="_Toc186223085"/>
      <w:r>
        <w:t>Zabezpečení</w:t>
      </w:r>
      <w:bookmarkEnd w:id="15"/>
    </w:p>
    <w:p w14:paraId="7422D93B" w14:textId="19AC6DC0" w:rsidR="002F449C" w:rsidRDefault="002F449C" w:rsidP="002F449C">
      <w:proofErr w:type="spellStart"/>
      <w:r>
        <w:t>Xxxxxx</w:t>
      </w:r>
      <w:proofErr w:type="spellEnd"/>
    </w:p>
    <w:p w14:paraId="23D1CDBB" w14:textId="77777777" w:rsidR="002F449C" w:rsidRDefault="002F449C" w:rsidP="002F449C"/>
    <w:p w14:paraId="7CD81EA6" w14:textId="77777777" w:rsidR="002F449C" w:rsidRDefault="002F449C" w:rsidP="002F449C"/>
    <w:p w14:paraId="0ED56582" w14:textId="77777777" w:rsidR="002F449C" w:rsidRDefault="002F449C" w:rsidP="002F449C"/>
    <w:p w14:paraId="4ABB17B0" w14:textId="77777777" w:rsidR="002F449C" w:rsidRDefault="002F449C" w:rsidP="002F449C"/>
    <w:p w14:paraId="56C101F2" w14:textId="4808A82F" w:rsidR="002F449C" w:rsidRDefault="002F449C">
      <w:r>
        <w:br w:type="page"/>
      </w:r>
    </w:p>
    <w:p w14:paraId="557C6E64" w14:textId="32F33B4C" w:rsidR="002F449C" w:rsidRDefault="002F449C" w:rsidP="002F449C">
      <w:pPr>
        <w:pStyle w:val="Nadpis1"/>
      </w:pPr>
      <w:bookmarkStart w:id="16" w:name="_Toc186223086"/>
      <w:r>
        <w:lastRenderedPageBreak/>
        <w:t>Funkční řešení</w:t>
      </w:r>
      <w:bookmarkEnd w:id="16"/>
    </w:p>
    <w:p w14:paraId="21A3C9FF" w14:textId="77777777" w:rsidR="002F449C" w:rsidRDefault="002F449C" w:rsidP="002F449C">
      <w:proofErr w:type="spellStart"/>
      <w:r>
        <w:t>Xxxxxx</w:t>
      </w:r>
      <w:proofErr w:type="spellEnd"/>
    </w:p>
    <w:p w14:paraId="2389030C" w14:textId="563FA47F" w:rsidR="002F449C" w:rsidRDefault="002F449C" w:rsidP="002F449C">
      <w:pPr>
        <w:pStyle w:val="Nadpis2"/>
      </w:pPr>
      <w:bookmarkStart w:id="17" w:name="_Toc186223087"/>
      <w:r>
        <w:t>Struktura</w:t>
      </w:r>
      <w:bookmarkEnd w:id="17"/>
    </w:p>
    <w:p w14:paraId="5A469ACE" w14:textId="77777777" w:rsidR="002F449C" w:rsidRDefault="002F449C" w:rsidP="002F449C">
      <w:proofErr w:type="spellStart"/>
      <w:r>
        <w:t>Xxxxxx</w:t>
      </w:r>
      <w:proofErr w:type="spellEnd"/>
    </w:p>
    <w:p w14:paraId="61ADBA8F" w14:textId="02DCEAEB" w:rsidR="002F449C" w:rsidRDefault="002F449C" w:rsidP="002F449C">
      <w:pPr>
        <w:pStyle w:val="Nadpis2"/>
      </w:pPr>
      <w:bookmarkStart w:id="18" w:name="_Toc186223088"/>
      <w:r>
        <w:t>Instalace</w:t>
      </w:r>
      <w:bookmarkEnd w:id="18"/>
    </w:p>
    <w:p w14:paraId="60DAE51A" w14:textId="77777777" w:rsidR="002F449C" w:rsidRDefault="002F449C" w:rsidP="002F449C">
      <w:proofErr w:type="spellStart"/>
      <w:r>
        <w:t>Xxxxxx</w:t>
      </w:r>
      <w:proofErr w:type="spellEnd"/>
    </w:p>
    <w:p w14:paraId="7463B759" w14:textId="0D83585D" w:rsidR="002F449C" w:rsidRDefault="002F449C" w:rsidP="002F449C">
      <w:pPr>
        <w:pStyle w:val="Nadpis3"/>
        <w:numPr>
          <w:ilvl w:val="0"/>
          <w:numId w:val="0"/>
        </w:numPr>
      </w:pPr>
    </w:p>
    <w:p w14:paraId="43136D32" w14:textId="77777777" w:rsidR="002F449C" w:rsidRDefault="002F449C" w:rsidP="002F449C"/>
    <w:p w14:paraId="49CD7576" w14:textId="77777777" w:rsidR="002F449C" w:rsidRPr="002F449C" w:rsidRDefault="002F449C" w:rsidP="002F449C"/>
    <w:p w14:paraId="0F28F3BC" w14:textId="307DBBF5" w:rsidR="002F449C" w:rsidRDefault="002F449C">
      <w:r>
        <w:br w:type="page"/>
      </w:r>
    </w:p>
    <w:p w14:paraId="53BFF81A" w14:textId="03ACF7BE" w:rsidR="0045430E" w:rsidRDefault="0045430E" w:rsidP="0045430E">
      <w:pPr>
        <w:pStyle w:val="Nadpis1"/>
      </w:pPr>
      <w:bookmarkStart w:id="19" w:name="_Toc186223089"/>
      <w:r>
        <w:lastRenderedPageBreak/>
        <w:t>Případy užití a případové studie</w:t>
      </w:r>
      <w:bookmarkEnd w:id="19"/>
    </w:p>
    <w:p w14:paraId="069DF26A" w14:textId="77777777" w:rsidR="0045430E" w:rsidRDefault="0045430E" w:rsidP="0045430E">
      <w:proofErr w:type="spellStart"/>
      <w:r>
        <w:t>Xxxxxx</w:t>
      </w:r>
      <w:proofErr w:type="spellEnd"/>
    </w:p>
    <w:p w14:paraId="23B9667E" w14:textId="77777777" w:rsidR="0045430E" w:rsidRDefault="0045430E" w:rsidP="0045430E"/>
    <w:p w14:paraId="1A9DBAEE" w14:textId="77777777" w:rsidR="0045430E" w:rsidRPr="002F449C" w:rsidRDefault="0045430E" w:rsidP="0045430E"/>
    <w:p w14:paraId="3018F70E" w14:textId="77777777" w:rsidR="0045430E" w:rsidRDefault="0045430E" w:rsidP="0045430E">
      <w:r>
        <w:br w:type="page"/>
      </w:r>
    </w:p>
    <w:p w14:paraId="26DBA621" w14:textId="564B6DE7" w:rsidR="0045430E" w:rsidRDefault="00D604FC" w:rsidP="0045430E">
      <w:pPr>
        <w:pStyle w:val="Nadpis1"/>
      </w:pPr>
      <w:bookmarkStart w:id="20" w:name="_Toc186223090"/>
      <w:r>
        <w:lastRenderedPageBreak/>
        <w:t>Výhody a nevýhody</w:t>
      </w:r>
      <w:bookmarkEnd w:id="20"/>
    </w:p>
    <w:p w14:paraId="5380F9D5" w14:textId="77777777" w:rsidR="0045430E" w:rsidRDefault="0045430E" w:rsidP="0045430E">
      <w:proofErr w:type="spellStart"/>
      <w:r>
        <w:t>Xxxxxx</w:t>
      </w:r>
      <w:proofErr w:type="spellEnd"/>
    </w:p>
    <w:p w14:paraId="15FD42EA" w14:textId="77777777" w:rsidR="0045430E" w:rsidRDefault="0045430E" w:rsidP="0045430E"/>
    <w:p w14:paraId="2FFCB904" w14:textId="77777777" w:rsidR="0045430E" w:rsidRPr="002F449C" w:rsidRDefault="0045430E" w:rsidP="0045430E"/>
    <w:p w14:paraId="0D52962A" w14:textId="77777777" w:rsidR="0045430E" w:rsidRDefault="0045430E" w:rsidP="0045430E">
      <w:r>
        <w:br w:type="page"/>
      </w:r>
    </w:p>
    <w:p w14:paraId="34577637" w14:textId="3E8290B9" w:rsidR="0045430E" w:rsidRDefault="00D604FC" w:rsidP="0045430E">
      <w:pPr>
        <w:pStyle w:val="Nadpis1"/>
      </w:pPr>
      <w:bookmarkStart w:id="21" w:name="_Toc186223091"/>
      <w:r>
        <w:lastRenderedPageBreak/>
        <w:t>Další specifika</w:t>
      </w:r>
      <w:bookmarkEnd w:id="21"/>
    </w:p>
    <w:p w14:paraId="1A5EF539" w14:textId="77777777" w:rsidR="0045430E" w:rsidRDefault="0045430E" w:rsidP="0045430E">
      <w:proofErr w:type="spellStart"/>
      <w:r>
        <w:t>Xxxxxx</w:t>
      </w:r>
      <w:proofErr w:type="spellEnd"/>
    </w:p>
    <w:p w14:paraId="47F24BFF" w14:textId="77777777" w:rsidR="0045430E" w:rsidRDefault="0045430E" w:rsidP="0045430E"/>
    <w:p w14:paraId="355A49A2" w14:textId="77777777" w:rsidR="0045430E" w:rsidRPr="002F449C" w:rsidRDefault="0045430E" w:rsidP="0045430E"/>
    <w:p w14:paraId="63C79714" w14:textId="77777777" w:rsidR="0045430E" w:rsidRDefault="0045430E" w:rsidP="0045430E">
      <w:r>
        <w:br w:type="page"/>
      </w:r>
    </w:p>
    <w:p w14:paraId="7AFBC230" w14:textId="4FC918C5" w:rsidR="0045430E" w:rsidRDefault="00D604FC" w:rsidP="0045430E">
      <w:pPr>
        <w:pStyle w:val="Nadpis1"/>
      </w:pPr>
      <w:bookmarkStart w:id="22" w:name="_Toc186223092"/>
      <w:r>
        <w:lastRenderedPageBreak/>
        <w:t>Data</w:t>
      </w:r>
      <w:bookmarkEnd w:id="22"/>
    </w:p>
    <w:p w14:paraId="2755A92B" w14:textId="77777777" w:rsidR="0045430E" w:rsidRDefault="0045430E" w:rsidP="0045430E">
      <w:proofErr w:type="spellStart"/>
      <w:r>
        <w:t>Xxxxxx</w:t>
      </w:r>
      <w:proofErr w:type="spellEnd"/>
    </w:p>
    <w:p w14:paraId="1C47A8AC" w14:textId="77777777" w:rsidR="0045430E" w:rsidRDefault="0045430E" w:rsidP="0045430E"/>
    <w:p w14:paraId="041E7DFE" w14:textId="77777777" w:rsidR="0045430E" w:rsidRPr="002F449C" w:rsidRDefault="0045430E" w:rsidP="0045430E"/>
    <w:p w14:paraId="20D432E5" w14:textId="77777777" w:rsidR="0045430E" w:rsidRDefault="0045430E" w:rsidP="0045430E">
      <w:r>
        <w:br w:type="page"/>
      </w:r>
    </w:p>
    <w:p w14:paraId="07B148D2" w14:textId="4902A4A5" w:rsidR="0045430E" w:rsidRDefault="00D604FC" w:rsidP="0045430E">
      <w:pPr>
        <w:pStyle w:val="Nadpis1"/>
      </w:pPr>
      <w:bookmarkStart w:id="23" w:name="_Toc186223093"/>
      <w:r>
        <w:lastRenderedPageBreak/>
        <w:t>Dotazy</w:t>
      </w:r>
      <w:bookmarkEnd w:id="23"/>
    </w:p>
    <w:p w14:paraId="37435AA9" w14:textId="77777777" w:rsidR="0045430E" w:rsidRDefault="0045430E" w:rsidP="0045430E">
      <w:proofErr w:type="spellStart"/>
      <w:r>
        <w:t>Xxxxxx</w:t>
      </w:r>
      <w:proofErr w:type="spellEnd"/>
    </w:p>
    <w:p w14:paraId="2DF9CBFA" w14:textId="77777777" w:rsidR="0045430E" w:rsidRDefault="0045430E" w:rsidP="0045430E"/>
    <w:p w14:paraId="631313B4" w14:textId="77777777" w:rsidR="0045430E" w:rsidRPr="002F449C" w:rsidRDefault="0045430E" w:rsidP="0045430E"/>
    <w:p w14:paraId="6DE7D115" w14:textId="77777777" w:rsidR="0045430E" w:rsidRDefault="0045430E" w:rsidP="0045430E">
      <w:r>
        <w:br w:type="page"/>
      </w:r>
    </w:p>
    <w:p w14:paraId="05733C51" w14:textId="5A5D956B" w:rsidR="00D604FC" w:rsidRDefault="00D604FC" w:rsidP="00D604FC">
      <w:pPr>
        <w:pStyle w:val="Nadpis1-bezsla"/>
      </w:pPr>
      <w:bookmarkStart w:id="24" w:name="_Toc186223094"/>
      <w:r>
        <w:lastRenderedPageBreak/>
        <w:t>Závěr</w:t>
      </w:r>
      <w:bookmarkEnd w:id="24"/>
    </w:p>
    <w:p w14:paraId="30DD91E5" w14:textId="77777777" w:rsidR="00D604FC" w:rsidRDefault="00D604FC" w:rsidP="00D604FC">
      <w:proofErr w:type="spellStart"/>
      <w:r>
        <w:t>Xxxxxx</w:t>
      </w:r>
      <w:proofErr w:type="spellEnd"/>
    </w:p>
    <w:p w14:paraId="3F32C6F2" w14:textId="77777777" w:rsidR="00D604FC" w:rsidRDefault="00D604FC" w:rsidP="00D604FC"/>
    <w:p w14:paraId="1A071A11" w14:textId="77777777" w:rsidR="00D604FC" w:rsidRPr="002F449C" w:rsidRDefault="00D604FC" w:rsidP="00D604FC"/>
    <w:p w14:paraId="1D7FC416" w14:textId="77777777" w:rsidR="00D604FC" w:rsidRDefault="00D604FC" w:rsidP="00D604FC">
      <w:r>
        <w:br w:type="page"/>
      </w:r>
    </w:p>
    <w:p w14:paraId="77BC7461" w14:textId="40BC4550" w:rsidR="00D604FC" w:rsidRDefault="00D604FC" w:rsidP="00D604FC">
      <w:pPr>
        <w:pStyle w:val="Nadpis1-bezsla"/>
      </w:pPr>
      <w:bookmarkStart w:id="25" w:name="_Toc186223095"/>
      <w:r>
        <w:lastRenderedPageBreak/>
        <w:t>Zdroje</w:t>
      </w:r>
      <w:bookmarkEnd w:id="25"/>
    </w:p>
    <w:p w14:paraId="13C9A86C" w14:textId="77777777" w:rsidR="00D604FC" w:rsidRDefault="00D604FC" w:rsidP="00D604FC">
      <w:proofErr w:type="spellStart"/>
      <w:r>
        <w:t>Xxxxxx</w:t>
      </w:r>
      <w:proofErr w:type="spellEnd"/>
    </w:p>
    <w:p w14:paraId="3A4F0263" w14:textId="77777777" w:rsidR="00D604FC" w:rsidRDefault="00D604FC" w:rsidP="00D604FC"/>
    <w:p w14:paraId="041B70ED" w14:textId="77777777" w:rsidR="00D604FC" w:rsidRPr="002F449C" w:rsidRDefault="00D604FC" w:rsidP="00D604FC"/>
    <w:p w14:paraId="2BC7E939" w14:textId="77777777" w:rsidR="00D604FC" w:rsidRDefault="00D604FC" w:rsidP="00D604FC">
      <w:r>
        <w:br w:type="page"/>
      </w:r>
    </w:p>
    <w:p w14:paraId="11BBF23F" w14:textId="315F28B5" w:rsidR="00D604FC" w:rsidRDefault="00D604FC" w:rsidP="00D604FC">
      <w:pPr>
        <w:pStyle w:val="Nadpis1-bezsla"/>
      </w:pPr>
      <w:bookmarkStart w:id="26" w:name="_Toc186223096"/>
      <w:r>
        <w:lastRenderedPageBreak/>
        <w:t>Přílohy</w:t>
      </w:r>
      <w:bookmarkEnd w:id="26"/>
    </w:p>
    <w:p w14:paraId="724908BD" w14:textId="77777777" w:rsidR="00D604FC" w:rsidRDefault="00D604FC" w:rsidP="00D604FC">
      <w:proofErr w:type="spellStart"/>
      <w:r>
        <w:t>Xxxxxx</w:t>
      </w:r>
      <w:proofErr w:type="spellEnd"/>
    </w:p>
    <w:p w14:paraId="76E14127" w14:textId="77777777" w:rsidR="00D604FC" w:rsidRDefault="00D604FC" w:rsidP="00D604FC"/>
    <w:p w14:paraId="3A8D772B" w14:textId="77777777" w:rsidR="00D604FC" w:rsidRPr="002F449C" w:rsidRDefault="00D604FC" w:rsidP="00D604FC"/>
    <w:bookmarkEnd w:id="3"/>
    <w:bookmarkEnd w:id="4"/>
    <w:p w14:paraId="62A06BC3" w14:textId="7ECB9336" w:rsidR="002F449C" w:rsidRPr="002F449C" w:rsidRDefault="002F449C" w:rsidP="002F449C"/>
    <w:sectPr w:rsidR="002F449C" w:rsidRPr="002F449C" w:rsidSect="002F449C">
      <w:headerReference w:type="default" r:id="rId8"/>
      <w:footerReference w:type="default" r:id="rId9"/>
      <w:pgSz w:w="11906" w:h="16838" w:code="9"/>
      <w:pgMar w:top="1701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0AF77" w14:textId="77777777" w:rsidR="00BF19B2" w:rsidRDefault="00BF19B2" w:rsidP="00756B25">
      <w:pPr>
        <w:spacing w:after="0" w:line="240" w:lineRule="auto"/>
      </w:pPr>
      <w:r>
        <w:separator/>
      </w:r>
    </w:p>
  </w:endnote>
  <w:endnote w:type="continuationSeparator" w:id="0">
    <w:p w14:paraId="31A8FFC4" w14:textId="77777777" w:rsidR="00BF19B2" w:rsidRDefault="00BF19B2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85201308"/>
      <w:docPartObj>
        <w:docPartGallery w:val="Page Numbers (Bottom of Page)"/>
        <w:docPartUnique/>
      </w:docPartObj>
    </w:sdtPr>
    <w:sdtContent>
      <w:p w14:paraId="69FD6145" w14:textId="4395E5B1" w:rsidR="002F449C" w:rsidRDefault="002F449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5801AF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A02874" w14:textId="77777777" w:rsidR="00BF19B2" w:rsidRDefault="00BF19B2" w:rsidP="00756B25">
      <w:pPr>
        <w:spacing w:after="0" w:line="240" w:lineRule="auto"/>
      </w:pPr>
      <w:r>
        <w:separator/>
      </w:r>
    </w:p>
  </w:footnote>
  <w:footnote w:type="continuationSeparator" w:id="0">
    <w:p w14:paraId="5891926A" w14:textId="77777777" w:rsidR="00BF19B2" w:rsidRDefault="00BF19B2" w:rsidP="00756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98C3F" w14:textId="77777777" w:rsidR="002F449C" w:rsidRDefault="002F449C" w:rsidP="002F449C">
    <w:pPr>
      <w:pStyle w:val="Titulnstrana"/>
      <w:spacing w:after="200"/>
      <w:rPr>
        <w:sz w:val="36"/>
        <w:szCs w:val="36"/>
      </w:rPr>
    </w:pPr>
    <w:r>
      <w:rPr>
        <w:sz w:val="36"/>
        <w:szCs w:val="36"/>
      </w:rPr>
      <w:t xml:space="preserve">Seminární práce z předmětu </w:t>
    </w:r>
    <w:proofErr w:type="spellStart"/>
    <w:r>
      <w:rPr>
        <w:sz w:val="36"/>
        <w:szCs w:val="36"/>
      </w:rPr>
      <w:t>NoSQL</w:t>
    </w:r>
    <w:proofErr w:type="spellEnd"/>
    <w:r>
      <w:rPr>
        <w:sz w:val="36"/>
        <w:szCs w:val="36"/>
      </w:rPr>
      <w:t xml:space="preserve"> databáze</w:t>
    </w:r>
  </w:p>
  <w:p w14:paraId="7CA6E091" w14:textId="77777777" w:rsidR="002F449C" w:rsidRDefault="002F449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D72"/>
    <w:multiLevelType w:val="hybridMultilevel"/>
    <w:tmpl w:val="92A09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F91"/>
    <w:multiLevelType w:val="hybridMultilevel"/>
    <w:tmpl w:val="7C14AB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72C41"/>
    <w:multiLevelType w:val="hybridMultilevel"/>
    <w:tmpl w:val="DCD6A7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752A8D"/>
    <w:multiLevelType w:val="hybridMultilevel"/>
    <w:tmpl w:val="374E1B1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C4643"/>
    <w:multiLevelType w:val="hybridMultilevel"/>
    <w:tmpl w:val="EF54F50A"/>
    <w:lvl w:ilvl="0" w:tplc="00E8402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F6D84"/>
    <w:multiLevelType w:val="multilevel"/>
    <w:tmpl w:val="FA448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15C146C"/>
    <w:multiLevelType w:val="hybridMultilevel"/>
    <w:tmpl w:val="D1C2A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1741B"/>
    <w:multiLevelType w:val="hybridMultilevel"/>
    <w:tmpl w:val="237471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45713">
    <w:abstractNumId w:val="3"/>
  </w:num>
  <w:num w:numId="2" w16cid:durableId="1837915402">
    <w:abstractNumId w:val="5"/>
  </w:num>
  <w:num w:numId="3" w16cid:durableId="1733311492">
    <w:abstractNumId w:val="2"/>
  </w:num>
  <w:num w:numId="4" w16cid:durableId="467629031">
    <w:abstractNumId w:val="0"/>
  </w:num>
  <w:num w:numId="5" w16cid:durableId="1359085797">
    <w:abstractNumId w:val="1"/>
  </w:num>
  <w:num w:numId="6" w16cid:durableId="1661081732">
    <w:abstractNumId w:val="4"/>
  </w:num>
  <w:num w:numId="7" w16cid:durableId="436873567">
    <w:abstractNumId w:val="7"/>
  </w:num>
  <w:num w:numId="8" w16cid:durableId="1444955031">
    <w:abstractNumId w:val="8"/>
  </w:num>
  <w:num w:numId="9" w16cid:durableId="11306690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07ADB"/>
    <w:rsid w:val="00014108"/>
    <w:rsid w:val="00024574"/>
    <w:rsid w:val="00060A9C"/>
    <w:rsid w:val="0006347A"/>
    <w:rsid w:val="000925C3"/>
    <w:rsid w:val="000C1EEE"/>
    <w:rsid w:val="000E3D0C"/>
    <w:rsid w:val="000F489F"/>
    <w:rsid w:val="000F49FE"/>
    <w:rsid w:val="00152630"/>
    <w:rsid w:val="001559A5"/>
    <w:rsid w:val="001562EF"/>
    <w:rsid w:val="00172595"/>
    <w:rsid w:val="001836DB"/>
    <w:rsid w:val="0018484B"/>
    <w:rsid w:val="001924CD"/>
    <w:rsid w:val="00197256"/>
    <w:rsid w:val="001C04C9"/>
    <w:rsid w:val="001C367F"/>
    <w:rsid w:val="001C55FD"/>
    <w:rsid w:val="001D6441"/>
    <w:rsid w:val="001E7D29"/>
    <w:rsid w:val="00204ECA"/>
    <w:rsid w:val="0021091C"/>
    <w:rsid w:val="00213133"/>
    <w:rsid w:val="002142C0"/>
    <w:rsid w:val="00214D9E"/>
    <w:rsid w:val="002431DC"/>
    <w:rsid w:val="002654F8"/>
    <w:rsid w:val="002920B0"/>
    <w:rsid w:val="002A6440"/>
    <w:rsid w:val="002C16C6"/>
    <w:rsid w:val="002C3034"/>
    <w:rsid w:val="002C4777"/>
    <w:rsid w:val="002C66D4"/>
    <w:rsid w:val="002C6C50"/>
    <w:rsid w:val="002E4CBB"/>
    <w:rsid w:val="002F449C"/>
    <w:rsid w:val="002F4659"/>
    <w:rsid w:val="00304B27"/>
    <w:rsid w:val="00315331"/>
    <w:rsid w:val="00341A25"/>
    <w:rsid w:val="003551CA"/>
    <w:rsid w:val="00383EF3"/>
    <w:rsid w:val="00386926"/>
    <w:rsid w:val="003A0F02"/>
    <w:rsid w:val="003E6E1F"/>
    <w:rsid w:val="003F4B70"/>
    <w:rsid w:val="00426F25"/>
    <w:rsid w:val="0044625E"/>
    <w:rsid w:val="00447710"/>
    <w:rsid w:val="00451463"/>
    <w:rsid w:val="0045430E"/>
    <w:rsid w:val="004A6517"/>
    <w:rsid w:val="004B49BB"/>
    <w:rsid w:val="004C1C65"/>
    <w:rsid w:val="004C3269"/>
    <w:rsid w:val="004C5CA7"/>
    <w:rsid w:val="004E344E"/>
    <w:rsid w:val="004E5113"/>
    <w:rsid w:val="004E5236"/>
    <w:rsid w:val="004E7289"/>
    <w:rsid w:val="004F23B6"/>
    <w:rsid w:val="005040DE"/>
    <w:rsid w:val="00511DBB"/>
    <w:rsid w:val="0055068B"/>
    <w:rsid w:val="00553FF0"/>
    <w:rsid w:val="00556E61"/>
    <w:rsid w:val="005A1FAF"/>
    <w:rsid w:val="005C1EE0"/>
    <w:rsid w:val="005D5B3A"/>
    <w:rsid w:val="00621416"/>
    <w:rsid w:val="006318A3"/>
    <w:rsid w:val="006A18AE"/>
    <w:rsid w:val="006E5D9D"/>
    <w:rsid w:val="0070390B"/>
    <w:rsid w:val="007102F7"/>
    <w:rsid w:val="00744A77"/>
    <w:rsid w:val="00756B25"/>
    <w:rsid w:val="00776FF7"/>
    <w:rsid w:val="007A3F4D"/>
    <w:rsid w:val="007B32C0"/>
    <w:rsid w:val="007E6ECC"/>
    <w:rsid w:val="00814FFA"/>
    <w:rsid w:val="00855202"/>
    <w:rsid w:val="00856B5B"/>
    <w:rsid w:val="008A19C3"/>
    <w:rsid w:val="008A72DC"/>
    <w:rsid w:val="008D1A39"/>
    <w:rsid w:val="008D2272"/>
    <w:rsid w:val="00937DF9"/>
    <w:rsid w:val="00946442"/>
    <w:rsid w:val="00952937"/>
    <w:rsid w:val="00953029"/>
    <w:rsid w:val="009602AB"/>
    <w:rsid w:val="0098453D"/>
    <w:rsid w:val="0099266F"/>
    <w:rsid w:val="009E2F82"/>
    <w:rsid w:val="009E3DED"/>
    <w:rsid w:val="009F0CE4"/>
    <w:rsid w:val="00A236FF"/>
    <w:rsid w:val="00A26E76"/>
    <w:rsid w:val="00A32C40"/>
    <w:rsid w:val="00A4016A"/>
    <w:rsid w:val="00A46912"/>
    <w:rsid w:val="00A6165C"/>
    <w:rsid w:val="00A92BEF"/>
    <w:rsid w:val="00A9317F"/>
    <w:rsid w:val="00AA51F3"/>
    <w:rsid w:val="00AC21F1"/>
    <w:rsid w:val="00AE015B"/>
    <w:rsid w:val="00AE0F09"/>
    <w:rsid w:val="00AE11AD"/>
    <w:rsid w:val="00B03618"/>
    <w:rsid w:val="00B1264D"/>
    <w:rsid w:val="00B24C0B"/>
    <w:rsid w:val="00B27C6F"/>
    <w:rsid w:val="00B60D60"/>
    <w:rsid w:val="00B84A59"/>
    <w:rsid w:val="00BA02C8"/>
    <w:rsid w:val="00BD0203"/>
    <w:rsid w:val="00BF19B2"/>
    <w:rsid w:val="00C46F71"/>
    <w:rsid w:val="00C4792B"/>
    <w:rsid w:val="00C54689"/>
    <w:rsid w:val="00C97D37"/>
    <w:rsid w:val="00C97F73"/>
    <w:rsid w:val="00CA0183"/>
    <w:rsid w:val="00CA6500"/>
    <w:rsid w:val="00CC0D2B"/>
    <w:rsid w:val="00CE157F"/>
    <w:rsid w:val="00CE356C"/>
    <w:rsid w:val="00CE5EAF"/>
    <w:rsid w:val="00D117BE"/>
    <w:rsid w:val="00D604FC"/>
    <w:rsid w:val="00D62566"/>
    <w:rsid w:val="00D7403D"/>
    <w:rsid w:val="00D74B7E"/>
    <w:rsid w:val="00D835E8"/>
    <w:rsid w:val="00D925DD"/>
    <w:rsid w:val="00DA4216"/>
    <w:rsid w:val="00DA66EF"/>
    <w:rsid w:val="00DA7285"/>
    <w:rsid w:val="00DB488D"/>
    <w:rsid w:val="00DC29E5"/>
    <w:rsid w:val="00E0045F"/>
    <w:rsid w:val="00E01592"/>
    <w:rsid w:val="00E35A70"/>
    <w:rsid w:val="00E37199"/>
    <w:rsid w:val="00E433E0"/>
    <w:rsid w:val="00E44993"/>
    <w:rsid w:val="00E83603"/>
    <w:rsid w:val="00E91ED4"/>
    <w:rsid w:val="00E924D6"/>
    <w:rsid w:val="00EA6F82"/>
    <w:rsid w:val="00EC481C"/>
    <w:rsid w:val="00EF2728"/>
    <w:rsid w:val="00EF3B7E"/>
    <w:rsid w:val="00EF7076"/>
    <w:rsid w:val="00F22CBE"/>
    <w:rsid w:val="00F30B23"/>
    <w:rsid w:val="00F80814"/>
    <w:rsid w:val="00F80A10"/>
    <w:rsid w:val="00F87999"/>
    <w:rsid w:val="00FC02F4"/>
    <w:rsid w:val="00FC0721"/>
    <w:rsid w:val="00FC515E"/>
    <w:rsid w:val="00FE185F"/>
    <w:rsid w:val="00FF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2480F9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A51F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AA51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character" w:styleId="Nevyeenzmnka">
    <w:name w:val="Unresolved Mention"/>
    <w:basedOn w:val="Standardnpsmoodstavce"/>
    <w:uiPriority w:val="99"/>
    <w:semiHidden/>
    <w:unhideWhenUsed/>
    <w:rsid w:val="00341A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15A4D39A-037A-439B-98BB-5F5396D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14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Paleček Daniel</cp:lastModifiedBy>
  <cp:revision>7</cp:revision>
  <cp:lastPrinted>2024-02-07T16:21:00Z</cp:lastPrinted>
  <dcterms:created xsi:type="dcterms:W3CDTF">2024-12-27T19:18:00Z</dcterms:created>
  <dcterms:modified xsi:type="dcterms:W3CDTF">2025-04-13T16:51:00Z</dcterms:modified>
</cp:coreProperties>
</file>