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jc w:val="center"/>
        <w:rPr/>
      </w:pPr>
      <w:r>
        <w:rPr>
          <w:rFonts w:eastAsia="Times New Roman" w:cs="Times New Roman"/>
          <w:color w:val="000000"/>
          <w:sz w:val="26"/>
          <w:szCs w:val="26"/>
        </w:rPr>
        <w:t>Software Engineering Laboratory</w:t>
      </w:r>
    </w:p>
    <w:p>
      <w:pPr>
        <w:pStyle w:val="Normal"/>
        <w:spacing w:before="0" w:after="200"/>
        <w:jc w:val="center"/>
        <w:rPr/>
      </w:pPr>
      <w:r>
        <w:rPr>
          <w:rFonts w:eastAsia="Times New Roman" w:cs="Times New Roman"/>
          <w:b/>
          <w:bCs/>
          <w:color w:val="000000"/>
          <w:sz w:val="36"/>
          <w:szCs w:val="36"/>
        </w:rPr>
        <w:t>Exp-9, Design and Demonstration of Test Cases</w:t>
      </w:r>
    </w:p>
    <w:p>
      <w:pPr>
        <w:pStyle w:val="Normal"/>
        <w:spacing w:before="0" w:after="400"/>
        <w:jc w:val="start"/>
        <w:rPr>
          <w:rFonts w:ascii="Times New Roman" w:hAnsi="Times New Roman" w:eastAsia="Times New Roman" w:cs="Times New Roman"/>
          <w:i w:val="false"/>
          <w:iCs w:val="false"/>
          <w:color w:val="000000"/>
          <w:sz w:val="22"/>
          <w:szCs w:val="22"/>
        </w:rPr>
      </w:pPr>
      <w:r>
        <w:rPr>
          <w:rFonts w:eastAsia="Times New Roman" w:cs="Times New Roman"/>
          <w:i w:val="false"/>
          <w:iCs w:val="false"/>
          <w:color w:val="000000"/>
          <w:sz w:val="22"/>
          <w:szCs w:val="22"/>
        </w:rPr>
        <w:t>Name :Doddi Shri Chaathura</w:t>
      </w:r>
    </w:p>
    <w:p>
      <w:pPr>
        <w:pStyle w:val="Normal"/>
        <w:spacing w:before="0" w:after="400"/>
        <w:jc w:val="start"/>
        <w:rPr>
          <w:rFonts w:ascii="Times New Roman" w:hAnsi="Times New Roman" w:eastAsia="Times New Roman" w:cs="Times New Roman"/>
          <w:i w:val="false"/>
          <w:iCs w:val="false"/>
          <w:color w:val="000000"/>
          <w:sz w:val="22"/>
          <w:szCs w:val="22"/>
        </w:rPr>
      </w:pPr>
      <w:r>
        <w:rPr>
          <w:rFonts w:eastAsia="Times New Roman" w:cs="Times New Roman"/>
          <w:i w:val="false"/>
          <w:iCs w:val="false"/>
          <w:color w:val="000000"/>
          <w:sz w:val="22"/>
          <w:szCs w:val="22"/>
        </w:rPr>
        <w:t>Reg No. : 24BRS1146</w:t>
      </w:r>
    </w:p>
    <w:p>
      <w:pPr>
        <w:pStyle w:val="Heading1"/>
        <w:keepNext w:val="true"/>
        <w:rPr/>
      </w:pPr>
      <w:r>
        <w:rPr>
          <w:rFonts w:eastAsia="Times New Roman" w:cs="Times New Roman" w:ascii="Times New Roman" w:hAnsi="Times New Roman"/>
          <w:b/>
          <w:bCs/>
          <w:color w:val="000000"/>
          <w:sz w:val="26"/>
          <w:szCs w:val="26"/>
        </w:rPr>
        <w:t>1. Problem Statement</w:t>
      </w:r>
    </w:p>
    <w:p>
      <w:pPr>
        <w:pStyle w:val="Normal"/>
        <w:spacing w:before="0" w:after="100"/>
        <w:rPr/>
      </w:pPr>
      <w:r>
        <w:rPr>
          <w:rFonts w:eastAsia="Times New Roman" w:cs="Times New Roman"/>
          <w:color w:val="000000"/>
          <w:sz w:val="22"/>
          <w:szCs w:val="22"/>
        </w:rPr>
        <w:t>Design functional test cases and automate them with Selenium IDE, then plan and run a basic load test with Apache JMeter, for the AEMS Mission Control web dashboard. Functional testing checks that features behave according to requirements; non-functional (performance) testing checks how the system behaves under load: response time, throughput and errors.</w:t>
      </w:r>
    </w:p>
    <w:p>
      <w:pPr>
        <w:pStyle w:val="Heading1"/>
        <w:keepNext w:val="true"/>
        <w:rPr/>
      </w:pPr>
      <w:r>
        <w:rPr>
          <w:rFonts w:eastAsia="Times New Roman" w:cs="Times New Roman" w:ascii="Times New Roman" w:hAnsi="Times New Roman"/>
          <w:b/>
          <w:bCs/>
          <w:color w:val="000000"/>
          <w:sz w:val="26"/>
          <w:szCs w:val="26"/>
        </w:rPr>
        <w:t>2. Aim and Objectives</w:t>
      </w:r>
    </w:p>
    <w:p>
      <w:pPr>
        <w:pStyle w:val="Normal"/>
        <w:spacing w:before="0" w:after="100"/>
        <w:rPr/>
      </w:pPr>
      <w:r>
        <w:rPr>
          <w:rFonts w:eastAsia="Times New Roman" w:cs="Times New Roman"/>
          <w:color w:val="000000"/>
          <w:sz w:val="22"/>
          <w:szCs w:val="22"/>
        </w:rPr>
        <w:t>Aim: to test the AEMS Mission Control dashboard functionally using Selenium IDE and to measure its basic performance using Apache JMeter.</w:t>
      </w:r>
    </w:p>
    <w:p>
      <w:pPr>
        <w:pStyle w:val="ListParagraph"/>
        <w:numPr>
          <w:ilvl w:val="0"/>
          <w:numId w:val="3"/>
        </w:numPr>
        <w:spacing w:before="0" w:after="60"/>
        <w:rPr/>
      </w:pPr>
      <w:r>
        <w:rPr>
          <w:rFonts w:eastAsia="Times New Roman" w:cs="Times New Roman"/>
          <w:color w:val="000000"/>
          <w:sz w:val="22"/>
          <w:szCs w:val="22"/>
        </w:rPr>
        <w:t>Design functional test cases covering positive, negative, boundary and validation scenarios.</w:t>
      </w:r>
    </w:p>
    <w:p>
      <w:pPr>
        <w:pStyle w:val="ListParagraph"/>
        <w:numPr>
          <w:ilvl w:val="0"/>
          <w:numId w:val="1"/>
        </w:numPr>
        <w:spacing w:before="0" w:after="60"/>
        <w:rPr/>
      </w:pPr>
      <w:r>
        <w:rPr>
          <w:rFonts w:eastAsia="Times New Roman" w:cs="Times New Roman"/>
          <w:color w:val="000000"/>
          <w:sz w:val="22"/>
          <w:szCs w:val="22"/>
        </w:rPr>
        <w:t>Automate them as a Selenium IDE project (.side) and record execution evidence.</w:t>
      </w:r>
    </w:p>
    <w:p>
      <w:pPr>
        <w:pStyle w:val="ListParagraph"/>
        <w:numPr>
          <w:ilvl w:val="0"/>
          <w:numId w:val="1"/>
        </w:numPr>
        <w:spacing w:before="0" w:after="60"/>
        <w:rPr/>
      </w:pPr>
      <w:r>
        <w:rPr>
          <w:rFonts w:eastAsia="Times New Roman" w:cs="Times New Roman"/>
          <w:color w:val="000000"/>
          <w:sz w:val="22"/>
          <w:szCs w:val="22"/>
        </w:rPr>
        <w:t>Build a JMeter test plan (5 users, 10 s ramp-up, 10 loops) and record the metrics.</w:t>
      </w:r>
    </w:p>
    <w:p>
      <w:pPr>
        <w:pStyle w:val="ListParagraph"/>
        <w:numPr>
          <w:ilvl w:val="0"/>
          <w:numId w:val="1"/>
        </w:numPr>
        <w:spacing w:before="0" w:after="60"/>
        <w:rPr/>
      </w:pPr>
      <w:r>
        <w:rPr>
          <w:rFonts w:eastAsia="Times New Roman" w:cs="Times New Roman"/>
          <w:color w:val="000000"/>
          <w:sz w:val="22"/>
          <w:szCs w:val="22"/>
        </w:rPr>
        <w:t>Interpret the results and report them honestly, separating design from execution.</w:t>
      </w:r>
    </w:p>
    <w:p>
      <w:pPr>
        <w:pStyle w:val="Heading1"/>
        <w:keepNext w:val="true"/>
        <w:rPr/>
      </w:pPr>
      <w:r>
        <w:rPr>
          <w:rFonts w:eastAsia="Times New Roman" w:cs="Times New Roman" w:ascii="Times New Roman" w:hAnsi="Times New Roman"/>
          <w:b/>
          <w:bCs/>
          <w:color w:val="000000"/>
          <w:sz w:val="26"/>
          <w:szCs w:val="26"/>
        </w:rPr>
        <w:t>3. Application Under Test</w:t>
      </w:r>
    </w:p>
    <w:tbl>
      <w:tblPr>
        <w:tblW w:w="9637" w:type="dxa"/>
        <w:jc w:val="start"/>
        <w:tblInd w:w="0" w:type="dxa"/>
        <w:tblLayout w:type="fixed"/>
        <w:tblCellMar>
          <w:top w:w="50" w:type="dxa"/>
          <w:start w:w="80" w:type="dxa"/>
          <w:bottom w:w="50" w:type="dxa"/>
          <w:end w:w="80" w:type="dxa"/>
        </w:tblCellMar>
      </w:tblPr>
      <w:tblGrid>
        <w:gridCol w:w="2409"/>
        <w:gridCol w:w="7228"/>
      </w:tblGrid>
      <w:tr>
        <w:trPr>
          <w:tblHeader w:val="true"/>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Attribute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Details</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Name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AEMS Mission Control (page title "AEMS // Mission Control")</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Purpose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Single-page dashboard for the Adaptive Episodic Memory System on a TurtleBot3: telemetry, camera feed, arena map, memory vault, command terminal and notification feed</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URL</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http://localhost:8080/</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Back end</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A ROS 2 WebSocket bridge on port 9090 supplies live data; it is a separate component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Features tested</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Page load, layout, default telemetry, connection indicator, memory search and filters, command chips and input validation, notification feed, clock</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Environment</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Selenium IDE extension in Mozilla Firefox on Ubuntu Linux; JMeter 5.6.3 on Linux (from the screenshots). Record your browser version.</w:t>
            </w:r>
          </w:p>
        </w:tc>
      </w:tr>
    </w:tbl>
    <w:p>
      <w:pPr>
        <w:pStyle w:val="Normal"/>
        <w:spacing w:before="0" w:after="100"/>
        <w:rPr/>
      </w:pPr>
      <w:r>
        <w:rPr>
          <w:rFonts w:eastAsia="Times New Roman" w:cs="Times New Roman"/>
          <w:i/>
          <w:iCs/>
          <w:color w:val="000000"/>
          <w:sz w:val="22"/>
          <w:szCs w:val="22"/>
        </w:rPr>
        <w:t>Element IDs were taken from the supplied index.html. No requirements document was supplied, so expected results are derived from the markup and script and should be confirmed against the project requirements.</w:t>
      </w:r>
    </w:p>
    <w:p>
      <w:pPr>
        <w:pStyle w:val="Heading1"/>
        <w:keepNext w:val="true"/>
        <w:rPr/>
      </w:pPr>
      <w:r>
        <w:rPr>
          <w:rFonts w:eastAsia="Times New Roman" w:cs="Times New Roman" w:ascii="Times New Roman" w:hAnsi="Times New Roman"/>
          <w:b/>
          <w:bCs/>
          <w:color w:val="000000"/>
          <w:sz w:val="26"/>
          <w:szCs w:val="26"/>
        </w:rPr>
        <w:t>4. Software and Hardware Requirements</w:t>
      </w:r>
    </w:p>
    <w:tbl>
      <w:tblPr>
        <w:tblW w:w="9637" w:type="dxa"/>
        <w:jc w:val="start"/>
        <w:tblInd w:w="0" w:type="dxa"/>
        <w:tblLayout w:type="fixed"/>
        <w:tblCellMar>
          <w:top w:w="50" w:type="dxa"/>
          <w:start w:w="80" w:type="dxa"/>
          <w:bottom w:w="50" w:type="dxa"/>
          <w:end w:w="80" w:type="dxa"/>
        </w:tblCellMar>
      </w:tblPr>
      <w:tblGrid>
        <w:gridCol w:w="2409"/>
        <w:gridCol w:w="7228"/>
      </w:tblGrid>
      <w:tr>
        <w:trPr>
          <w:tblHeader w:val="true"/>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Item</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Requirement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Hardware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PC/laptop, 4 GB RAM or more, 2 CPU cores or more</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Operating system</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Windows / Linux / macOS</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Browser</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Mozilla Firefox or Google Chrome (latest)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Selenium IDE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Browser extension from the Firefox Add-ons or Chrome Web Store</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Apache JMeter</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Version 5.6.x from jmeter.apache.org</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Java</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JDK 8 or later (17 or later recommended for JMeter 5.6)</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Python 3</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To serve index.html locally</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Files</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index.html, AEMS_Mission_Control.side, AEMS_Load_Test.jmx</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ROS 2 bridge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Port 9090; needed only for TC-11</w:t>
            </w:r>
          </w:p>
        </w:tc>
      </w:tr>
    </w:tbl>
    <w:p>
      <w:pPr>
        <w:pStyle w:val="Heading1"/>
        <w:keepNext w:val="true"/>
        <w:rPr/>
      </w:pPr>
      <w:r>
        <w:rPr>
          <w:rFonts w:eastAsia="Times New Roman" w:cs="Times New Roman" w:ascii="Times New Roman" w:hAnsi="Times New Roman"/>
          <w:b/>
          <w:bCs/>
          <w:color w:val="000000"/>
          <w:sz w:val="26"/>
          <w:szCs w:val="26"/>
        </w:rPr>
        <w:t>5. How to Run This Experiment (and Where)</w:t>
      </w:r>
    </w:p>
    <w:p>
      <w:pPr>
        <w:pStyle w:val="Normal"/>
        <w:spacing w:before="0" w:after="100"/>
        <w:rPr/>
      </w:pPr>
      <w:r>
        <w:rPr>
          <w:rFonts w:eastAsia="Times New Roman" w:cs="Times New Roman"/>
          <w:color w:val="000000"/>
          <w:sz w:val="22"/>
          <w:szCs w:val="22"/>
        </w:rPr>
        <w:t>Follow the steps in order. The "Where" column says which window, menu or folder to use.</w:t>
      </w:r>
    </w:p>
    <w:tbl>
      <w:tblPr>
        <w:tblW w:w="9637" w:type="dxa"/>
        <w:jc w:val="start"/>
        <w:tblInd w:w="0" w:type="dxa"/>
        <w:tblLayout w:type="fixed"/>
        <w:tblCellMar>
          <w:top w:w="50" w:type="dxa"/>
          <w:start w:w="80" w:type="dxa"/>
          <w:bottom w:w="50" w:type="dxa"/>
          <w:end w:w="80" w:type="dxa"/>
        </w:tblCellMar>
      </w:tblPr>
      <w:tblGrid>
        <w:gridCol w:w="400"/>
        <w:gridCol w:w="3614"/>
        <w:gridCol w:w="5623"/>
      </w:tblGrid>
      <w:tr>
        <w:trPr>
          <w:tblHeader w:val="true"/>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Where</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What to do</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A</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START THE APPLICATION</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Terminal / Command Prompt, opened inside the folder that contains index.html</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Run: python3 -m http.server 8080   (Windows: python -m http.server 8080). Leave this window open for the whole experiment.</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2</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Browser address bar</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Open http://localhost:8080/ and confirm the dashboard appears. If it does not, Selenium and JMeter will fail too.</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3</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Separate terminal (optional)</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Start the ROS 2 bridge on port 9090 only for TC-11. Keep it OFF for TC-04, TC-09 and TC-10.</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B</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SELENIUM IDE (FUNCTIONAL TESTING)</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4</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Browser toolbar &gt; Selenium IDE icon</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Choose "Open an existing project" and select AEMS_Mission_Control.side (from the folder where you saved it, e.g. Downloads).</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5</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Selenium IDE, left "Tests" panel</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Click a test (e.g. TC-01). Its commands appear in the centre table as Command / Target / Value.</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6</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Selenium IDE toolbar, first icon "Run all tests" (the single triangle runs only the current test)</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Click it. A browser window opens and runs the tests; do not touch it until it closes.</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7</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Selenium IDE, bottom "Log" tab; left Tests list</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Log shows each command: OK = passed, red message = failed. The Tests list shows a tick for pass and a cross for fail.</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8</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Whole Selenium IDE window</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Take the screenshot (Print Screen, Win+Shift+S, or Cmd+Shift+4). Use it in Section 12.</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9</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Selenium IDE, Save icon (top right)</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Save the project (Ctrl+S).</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APACHE JMETER (PERFORMANCE TESTING)</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10</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JMeter folder &gt; bin</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Start jmeter.sh (Linux/macOS) or jmeter.bat (Windows). Java must be installed.</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11</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JMeter menu: File &gt; Open</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Select AEMS_Load_Test.jmx.</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12</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Left tree &gt; "Dashboard Users" (Thread Group)</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Check Threads = 5, Ramp-up = 10, Loop Count = 10.</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13</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Left tree &gt; "HTTP Request Defaults" and "GET Dashboard Page (/)"</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Check server localhost, port 8080, path /, method GET.</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14</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Toolbar, broom icon "Clear All"</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Click before every run so old results are removed.</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15</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Toolbar, green triangle "Start"</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Run. The top-right counter shows elapsed time and active/total threads; wait until it finishes.</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16</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Left tree &gt; "Summary Report" and "Aggregate Report"</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Read Samples, Average, Min, Max, Error %, Throughput (and 90% Line in the Aggregate Report). Screenshot each.</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17</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Left tree &gt; "View Results Tree"</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Click a sample, then the "Sampler result" and "Response data" tabs to read the response code and body.</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18</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Summary Report, "Save Table Data" button; menu File &gt; Save</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Save the results as a CSV file and save the plan.</w:t>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D</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COMMAND-LINE ALTERNATIVE FOR JMETER</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40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19</w:t>
            </w:r>
          </w:p>
        </w:tc>
        <w:tc>
          <w:tcPr>
            <w:tcW w:w="361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Terminal, in the folder containing AEMS_Load_Test.jmx (JMeter bin folder on PATH)</w:t>
            </w:r>
          </w:p>
        </w:tc>
        <w:tc>
          <w:tcPr>
            <w:tcW w:w="562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Run: jmeter -n -t AEMS_Load_Test.jmx -l results.jtl -e -o report/   Results go to results.jtl and report/index.html in that folder. The report/ folder must not already exist.</w:t>
            </w:r>
          </w:p>
        </w:tc>
      </w:tr>
    </w:tbl>
    <w:p>
      <w:pPr>
        <w:pStyle w:val="Normal"/>
        <w:spacing w:before="0" w:after="120"/>
        <w:rPr>
          <w:rFonts w:ascii="Times New Roman" w:hAnsi="Times New Roman" w:eastAsia="Times New Roman" w:cs="Times New Roman"/>
          <w:i/>
          <w:iCs/>
          <w:color w:val="000000"/>
          <w:sz w:val="22"/>
          <w:szCs w:val="22"/>
        </w:rPr>
      </w:pPr>
      <w:r>
        <w:rPr/>
      </w:r>
    </w:p>
    <w:p>
      <w:pPr>
        <w:pStyle w:val="Heading1"/>
        <w:keepNext w:val="true"/>
        <w:rPr/>
      </w:pPr>
      <w:r>
        <w:rPr>
          <w:rFonts w:eastAsia="Times New Roman" w:cs="Times New Roman" w:ascii="Times New Roman" w:hAnsi="Times New Roman"/>
          <w:b/>
          <w:bCs/>
          <w:color w:val="000000"/>
          <w:sz w:val="26"/>
          <w:szCs w:val="26"/>
        </w:rPr>
        <w:t>6. Theory</w:t>
      </w:r>
    </w:p>
    <w:tbl>
      <w:tblPr>
        <w:tblW w:w="9637" w:type="dxa"/>
        <w:jc w:val="start"/>
        <w:tblInd w:w="0" w:type="dxa"/>
        <w:tblLayout w:type="fixed"/>
        <w:tblCellMar>
          <w:top w:w="50" w:type="dxa"/>
          <w:start w:w="80" w:type="dxa"/>
          <w:bottom w:w="50" w:type="dxa"/>
          <w:end w:w="80" w:type="dxa"/>
        </w:tblCellMar>
      </w:tblPr>
      <w:tblGrid>
        <w:gridCol w:w="2409"/>
        <w:gridCol w:w="7228"/>
      </w:tblGrid>
      <w:tr>
        <w:trPr>
          <w:tblHeader w:val="true"/>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Concept</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Explanation</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Functional testing</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Verifies what the system does against requirements (inputs, outputs, behaviour).</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Non-functional testing</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Verifies how well it does it: performance, scalability, usability, security.</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Load testing</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Applies expected, realistic concurrent load to observe behaviour. This experiment.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Stress testing</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Pushes beyond capacity to find the breaking point. Not performed here.</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Response time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Time from sending a request to receiving the response (JMeter "Sample Time", ms).</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Throughput</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Requests completed per unit time, shown by JMeter over its own measurement interval.</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Expected vs actual result</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Expected is defined at design time; actual is what is observed on execution. A test passes only when they agree.</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Selenium IDE</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Record-and-playback browser tool. Tests are Command / Target / Value triples.</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Apache JMeter</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Open-source load tool that simulates users at protocol (HTTP) level. It does not run JavaScript.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Other tools (not used)</w:t>
            </w:r>
          </w:p>
        </w:tc>
        <w:tc>
          <w:tcPr>
            <w:tcW w:w="7228"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Katalon, Cypress, Playwright (UI automation); Postman, SoapUI (API); BrowserStack (cross-browser cloud); TestRail, TestLink (test management).</w:t>
            </w:r>
          </w:p>
        </w:tc>
      </w:tr>
    </w:tbl>
    <w:p>
      <w:pPr>
        <w:sectPr>
          <w:footerReference w:type="even" r:id="rId2"/>
          <w:footerReference w:type="default" r:id="rId3"/>
          <w:footerReference w:type="first" r:id="rId4"/>
          <w:type w:val="nextPage"/>
          <w:pgSz w:w="11906" w:h="16838"/>
          <w:pgMar w:left="1134" w:right="1134" w:gutter="0" w:header="0" w:top="1134" w:footer="708" w:bottom="1134"/>
          <w:pgNumType w:fmt="decimal"/>
          <w:formProt w:val="false"/>
          <w:textDirection w:val="lrTb"/>
          <w:docGrid w:type="default" w:linePitch="360" w:charSpace="0"/>
        </w:sectPr>
      </w:pPr>
    </w:p>
    <w:p>
      <w:pPr>
        <w:pStyle w:val="Heading1"/>
        <w:keepNext w:val="true"/>
        <w:rPr/>
      </w:pPr>
      <w:r>
        <w:rPr>
          <w:rFonts w:eastAsia="Times New Roman" w:cs="Times New Roman" w:ascii="Times New Roman" w:hAnsi="Times New Roman"/>
          <w:b/>
          <w:bCs/>
          <w:color w:val="000000"/>
          <w:sz w:val="26"/>
          <w:szCs w:val="26"/>
        </w:rPr>
        <w:t>7. Functional Test Case Table</w:t>
      </w:r>
    </w:p>
    <w:p>
      <w:pPr>
        <w:pStyle w:val="Normal"/>
        <w:spacing w:before="0" w:after="100"/>
        <w:rPr/>
      </w:pPr>
      <w:r>
        <w:rPr>
          <w:rFonts w:eastAsia="Times New Roman" w:cs="Times New Roman"/>
          <w:color w:val="000000"/>
          <w:sz w:val="22"/>
          <w:szCs w:val="22"/>
        </w:rPr>
        <w:t>Actual results and status come from the Selenium IDE run shown in Figures 1 and 2. Where only the tick in the test list is visible, the actual result says so.</w:t>
      </w:r>
    </w:p>
    <w:tbl>
      <w:tblPr>
        <w:tblW w:w="10546" w:type="dxa"/>
        <w:jc w:val="start"/>
        <w:tblInd w:w="0" w:type="dxa"/>
        <w:tblLayout w:type="fixed"/>
        <w:tblCellMar>
          <w:top w:w="50" w:type="dxa"/>
          <w:start w:w="80" w:type="dxa"/>
          <w:bottom w:w="50" w:type="dxa"/>
          <w:end w:w="80" w:type="dxa"/>
        </w:tblCellMar>
      </w:tblPr>
      <w:tblGrid>
        <w:gridCol w:w="567"/>
        <w:gridCol w:w="1020"/>
        <w:gridCol w:w="1360"/>
        <w:gridCol w:w="1020"/>
        <w:gridCol w:w="1360"/>
        <w:gridCol w:w="680"/>
        <w:gridCol w:w="1474"/>
        <w:gridCol w:w="1474"/>
        <w:gridCol w:w="680"/>
        <w:gridCol w:w="907"/>
      </w:tblGrid>
      <w:tr>
        <w:trPr>
          <w:tblHeader w:val="true"/>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ID</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Scenario</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Description</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Preconditions</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Steps</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Test Data</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Expected Result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Actual Result</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Status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bCs/>
                <w:color w:val="000000"/>
                <w:sz w:val="14"/>
                <w:szCs w:val="15"/>
              </w:rPr>
              <w:t>Remarks</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TC-01</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Page title</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the dashboard loads and shows the correct browser title</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Web server serving index.html at the AUT URL</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1. Open /</w:t>
              <w:br/>
              <w:t>2. Wait for .brand-text h1 (5s)</w:t>
              <w:br/>
              <w:t>3. Pause 2s</w:t>
              <w:br/>
              <w:t>4. Read page title</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http://localhost:8080/</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Title is "AEMS // Mission Control"</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waitForElementPresent OK; pause OK; assertTitle OK; Test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Synchronized wait for browser session launch</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TC-02</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Dashboard layout</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the six panels, map canvas, camera placeholder and header are present</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TC-01 passed</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Open /</w:t>
            </w:r>
          </w:p>
          <w:p>
            <w:pPr>
              <w:pStyle w:val="Normal"/>
              <w:spacing w:before="10" w:after="10" w:line="240" w:lineRule="auto"/>
              <w:rPr/>
            </w:pPr>
            <w:r>
              <w:rPr>
                <w:rFonts w:eastAsia="Times New Roman" w:cs="Times New Roman"/>
                <w:b w:val="false"/>
                <w:bCs w:val="false"/>
                <w:color w:val="000000"/>
                <w:sz w:val="14"/>
                <w:szCs w:val="15"/>
              </w:rPr>
              <w:t>2. Count elements with class "panel"</w:t>
            </w:r>
          </w:p>
          <w:p>
            <w:pPr>
              <w:pStyle w:val="Normal"/>
              <w:spacing w:before="10" w:after="10" w:line="240" w:lineRule="auto"/>
              <w:rPr/>
            </w:pPr>
            <w:r>
              <w:rPr>
                <w:rFonts w:eastAsia="Times New Roman" w:cs="Times New Roman"/>
                <w:b w:val="false"/>
                <w:bCs w:val="false"/>
                <w:color w:val="000000"/>
                <w:sz w:val="14"/>
                <w:szCs w:val="15"/>
              </w:rPr>
              <w:t>3. Check header, canvas, camera placeholder</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Six panels; #arena-canvas, #camera-standby, .brand-text h1 present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panelCount = 6 OK; assertElementPresent on header, canvas, standby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Complete 6-panel HUD layout verified</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TC-03</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Initial telemetry values</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default telemetry before any ROS data arrives</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ROS bridge (ws port 9090) NOT running</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1. Open /</w:t>
              <w:br/>
              <w:t>2. Assert #val-pos "0.00, 7.00 m"</w:t>
              <w:br/>
              <w:t>3. Assert #val-yaw "-90.0°"</w:t>
              <w:br/>
              <w:t>4. Verify #val-landmarks &amp; #val-sightings present</w:t>
              <w:br/>
              <w:t>5. Assert #task-pct "0%"</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val-pos "0.00, 7.00 m"; val-yaw "-90.0°"; landmark/sighting cards present; task-pct "0%"</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assertText val-pos "0.00, 7.00 m" OK; assertText val-yaw "-90.0°" OK; assertElementPresent on landmarks &amp; sightings OK; task-pct "0%"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Clamping in index.html filters AMCL simulation pose noise; active DB displays canonical landmarks</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TC-04</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Connection status indicator</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the connection badge reflects a failed WebSocket</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ROS 2 web bridge active on port 9090</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1. Open /</w:t>
              <w:br/>
              <w:t>2. Pause 3s</w:t>
              <w:br/>
              <w:t>3. Read #conn-text</w:t>
              <w:br/>
              <w:t>4. Verify #conn-badge</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Status text is "SYSTEM ONLINE" and connection badge is present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assertText #conn-text "SYSTEM ONLINE" OK; assertElementPresent #conn-badge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Verified live WebSocket connection with active ROS 2 bridge</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TC-05</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Memory search, no match</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search with an empty memory store shows the empty state</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Bridge offline (memory list empty)</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Open /</w:t>
            </w:r>
          </w:p>
          <w:p>
            <w:pPr>
              <w:pStyle w:val="Normal"/>
              <w:spacing w:before="10" w:after="10" w:line="240" w:lineRule="auto"/>
              <w:rPr/>
            </w:pPr>
            <w:r>
              <w:rPr>
                <w:rFonts w:eastAsia="Times New Roman" w:cs="Times New Roman"/>
                <w:b w:val="false"/>
                <w:bCs w:val="false"/>
                <w:color w:val="000000"/>
                <w:sz w:val="14"/>
                <w:szCs w:val="15"/>
              </w:rPr>
              <w:t>2. Type in #memory-search</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couch</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Badge "0 Records"; message "No memory entries match."</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Excluded from active suite execution</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Not Executed</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Excluded due to Selenium IDE extension bug: type command throws "initKeyEvent is not a function"</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TC-06</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Memory search, markup input (negative)</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HTML typed in search is not rendered as markup</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Bridge offline</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Open /</w:t>
            </w:r>
          </w:p>
          <w:p>
            <w:pPr>
              <w:pStyle w:val="Normal"/>
              <w:spacing w:before="10" w:after="10" w:line="240" w:lineRule="auto"/>
              <w:rPr/>
            </w:pPr>
            <w:r>
              <w:rPr>
                <w:rFonts w:eastAsia="Times New Roman" w:cs="Times New Roman"/>
                <w:b w:val="false"/>
                <w:bCs w:val="false"/>
                <w:color w:val="000000"/>
                <w:sz w:val="14"/>
                <w:szCs w:val="15"/>
              </w:rPr>
              <w:t>2. Type markup in #memory-search</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&lt;b&gt;x&lt;/b&gt;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Badge "0 Records"; no &lt;b&gt; element in memory list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Excluded from active suite execution</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Not Executed</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Excluded due to Selenium IDE extension keyboard event synthesis limitation</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TC-07</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Memory filter buttons</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All/Active/Superseded switch the active state exclusively</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Page loaded</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Click Active</w:t>
            </w:r>
          </w:p>
          <w:p>
            <w:pPr>
              <w:pStyle w:val="Normal"/>
              <w:spacing w:before="10" w:after="10" w:line="240" w:lineRule="auto"/>
              <w:rPr/>
            </w:pPr>
            <w:r>
              <w:rPr>
                <w:rFonts w:eastAsia="Times New Roman" w:cs="Times New Roman"/>
                <w:b w:val="false"/>
                <w:bCs w:val="false"/>
                <w:color w:val="000000"/>
                <w:sz w:val="14"/>
                <w:szCs w:val="15"/>
              </w:rPr>
              <w:t>2. Click Superseded</w:t>
            </w:r>
          </w:p>
          <w:p>
            <w:pPr>
              <w:pStyle w:val="Normal"/>
              <w:spacing w:before="10" w:after="10" w:line="240" w:lineRule="auto"/>
              <w:rPr/>
            </w:pPr>
            <w:r>
              <w:rPr>
                <w:rFonts w:eastAsia="Times New Roman" w:cs="Times New Roman"/>
                <w:b w:val="false"/>
                <w:bCs w:val="false"/>
                <w:color w:val="000000"/>
                <w:sz w:val="14"/>
                <w:szCs w:val="15"/>
              </w:rPr>
              <w:t>3. Click All</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Only the clicked button has class "active"</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click OK; assertElementPresent / assertElementNotPresent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Filter toggle state machine verified</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TC-08</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Quick command chips</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chips copy their prompt into the command input</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Page loaded</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Click chip 1</w:t>
            </w:r>
          </w:p>
          <w:p>
            <w:pPr>
              <w:pStyle w:val="Normal"/>
              <w:spacing w:before="10" w:after="10" w:line="240" w:lineRule="auto"/>
              <w:rPr/>
            </w:pPr>
            <w:r>
              <w:rPr>
                <w:rFonts w:eastAsia="Times New Roman" w:cs="Times New Roman"/>
                <w:b w:val="false"/>
                <w:bCs w:val="false"/>
                <w:color w:val="000000"/>
                <w:sz w:val="14"/>
                <w:szCs w:val="15"/>
              </w:rPr>
              <w:t>2. Read input</w:t>
            </w:r>
          </w:p>
          <w:p>
            <w:pPr>
              <w:pStyle w:val="Normal"/>
              <w:spacing w:before="10" w:after="10" w:line="240" w:lineRule="auto"/>
              <w:rPr/>
            </w:pPr>
            <w:r>
              <w:rPr>
                <w:rFonts w:eastAsia="Times New Roman" w:cs="Times New Roman"/>
                <w:b w:val="false"/>
                <w:bCs w:val="false"/>
                <w:color w:val="000000"/>
                <w:sz w:val="14"/>
                <w:szCs w:val="15"/>
              </w:rPr>
              <w:t>3. Click chip 2</w:t>
            </w:r>
          </w:p>
          <w:p>
            <w:pPr>
              <w:pStyle w:val="Normal"/>
              <w:spacing w:before="10" w:after="10" w:line="240" w:lineRule="auto"/>
              <w:rPr/>
            </w:pPr>
            <w:r>
              <w:rPr>
                <w:rFonts w:eastAsia="Times New Roman" w:cs="Times New Roman"/>
                <w:b w:val="false"/>
                <w:bCs w:val="false"/>
                <w:color w:val="000000"/>
                <w:sz w:val="14"/>
                <w:szCs w:val="15"/>
              </w:rPr>
              <w:t>4. Read input</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Input = "Find the couch", then "Navigate to person"</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click OK; assertValue on both chips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Input population from quick chips verified</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TC-09</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Empty command (negative)</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an empty command is not submitted</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Bridge offline; input empty</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Click SEND</w:t>
            </w:r>
          </w:p>
          <w:p>
            <w:pPr>
              <w:pStyle w:val="Normal"/>
              <w:spacing w:before="10" w:after="10" w:line="240" w:lineRule="auto"/>
              <w:rPr/>
            </w:pPr>
            <w:r>
              <w:rPr>
                <w:rFonts w:eastAsia="Times New Roman" w:cs="Times New Roman"/>
                <w:b w:val="false"/>
                <w:bCs w:val="false"/>
                <w:color w:val="000000"/>
                <w:sz w:val="14"/>
                <w:szCs w:val="15"/>
              </w:rPr>
              <w:t>2. Count terminal messages</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No new message; count remains 2</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click OK; msgCount = 2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Form submission suppression for empty input verified</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TC-10</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Whitespace command (boundary)</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whitespace-only input is trimmed and ignored</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Bridge offline</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Type three spaces</w:t>
            </w:r>
          </w:p>
          <w:p>
            <w:pPr>
              <w:pStyle w:val="Normal"/>
              <w:spacing w:before="10" w:after="10" w:line="240" w:lineRule="auto"/>
              <w:rPr/>
            </w:pPr>
            <w:r>
              <w:rPr>
                <w:rFonts w:eastAsia="Times New Roman" w:cs="Times New Roman"/>
                <w:b w:val="false"/>
                <w:bCs w:val="false"/>
                <w:color w:val="000000"/>
                <w:sz w:val="14"/>
                <w:szCs w:val="15"/>
              </w:rPr>
              <w:t>2. Click SEND</w:t>
            </w:r>
          </w:p>
          <w:p>
            <w:pPr>
              <w:pStyle w:val="Normal"/>
              <w:spacing w:before="10" w:after="10" w:line="240" w:lineRule="auto"/>
              <w:rPr/>
            </w:pPr>
            <w:r>
              <w:rPr>
                <w:rFonts w:eastAsia="Times New Roman" w:cs="Times New Roman"/>
                <w:b w:val="false"/>
                <w:bCs w:val="false"/>
                <w:color w:val="000000"/>
                <w:sz w:val="14"/>
                <w:szCs w:val="15"/>
              </w:rPr>
              <w:t>3. Count terminal messages</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   "</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No new message; count remains 2</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type OK; click OK; msgCount assert 2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Whitespace trimming and boundary validation verified</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TC-11</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Command submission</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a valid command is echoed and input cleared</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ROS bridge RUNNING and connected</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1. Open /</w:t>
            </w:r>
          </w:p>
          <w:p>
            <w:pPr>
              <w:pStyle w:val="Normal"/>
              <w:spacing w:before="10" w:after="10" w:line="240" w:lineRule="auto"/>
              <w:rPr/>
            </w:pPr>
            <w:r>
              <w:rPr>
                <w:rFonts w:eastAsia="Times New Roman" w:cs="Times New Roman"/>
                <w:b w:val="false"/>
                <w:bCs w:val="false"/>
                <w:color w:val="000000"/>
                <w:sz w:val="14"/>
                <w:szCs w:val="15"/>
              </w:rPr>
              <w:t>2. Wait 2 s</w:t>
            </w:r>
          </w:p>
          <w:p>
            <w:pPr>
              <w:pStyle w:val="Normal"/>
              <w:spacing w:before="10" w:after="10" w:line="240" w:lineRule="auto"/>
              <w:rPr/>
            </w:pPr>
            <w:r>
              <w:rPr>
                <w:rFonts w:eastAsia="Times New Roman" w:cs="Times New Roman"/>
                <w:b w:val="false"/>
                <w:bCs w:val="false"/>
                <w:color w:val="000000"/>
                <w:sz w:val="14"/>
                <w:szCs w:val="15"/>
              </w:rPr>
              <w:t>3. Type command</w:t>
            </w:r>
          </w:p>
          <w:p>
            <w:pPr>
              <w:pStyle w:val="Normal"/>
              <w:spacing w:before="10" w:after="10" w:line="240" w:lineRule="auto"/>
              <w:rPr/>
            </w:pPr>
            <w:r>
              <w:rPr>
                <w:rFonts w:eastAsia="Times New Roman" w:cs="Times New Roman"/>
                <w:b w:val="false"/>
                <w:bCs w:val="false"/>
                <w:color w:val="000000"/>
                <w:sz w:val="14"/>
                <w:szCs w:val="15"/>
              </w:rPr>
              <w:t>4. Click SEND</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Find the couch</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Last terminal line "&gt; Find the couch"; input empty</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Excluded from active suite execution</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Not Executed</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Excluded due to Selenium IDE extension type command limitation (initKeyEvent)</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TC-12</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Notification feed initial state</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boot event shown and event counter consistent</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Page loaded</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1. Open /</w:t>
              <w:br/>
              <w:t>2. Read first event name</w:t>
              <w:br/>
              <w:t>3. Read event counter badge</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"SYSTEM_BOOT" shown; counter "1 Events"</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assertText SYSTEM_BOOT OK; assertText "1 Events"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Initial boot event and synchronized badge count verified</w:t>
            </w:r>
          </w:p>
        </w:tc>
      </w:tr>
      <w:tr>
        <w:trPr>
          <w:cantSplit/>
        </w:trPr>
        <w:tc>
          <w:tcPr>
            <w:tcW w:w="56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TC-13</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System clock</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Verify the clock element is present and shows a time</w:t>
            </w:r>
          </w:p>
        </w:tc>
        <w:tc>
          <w:tcPr>
            <w:tcW w:w="102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Page loaded</w:t>
            </w:r>
          </w:p>
        </w:tc>
        <w:tc>
          <w:tcPr>
            <w:tcW w:w="1361"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1. Open /</w:t>
              <w:br/>
              <w:t>2. Pause 1.5s</w:t>
              <w:br/>
              <w:t>3. Check #sys-clock element</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pStyle w:val="Normal"/>
              <w:spacing w:before="10" w:after="10" w:line="240" w:lineRule="auto"/>
              <w:rPr/>
            </w:pPr>
            <w:r>
              <w:rPr>
                <w:rFonts w:eastAsia="Times New Roman" w:cs="Times New Roman"/>
                <w:b w:val="false"/>
                <w:bCs w:val="false"/>
                <w:color w:val="000000"/>
                <w:sz w:val="14"/>
                <w:szCs w:val="15"/>
              </w:rPr>
              <w:t>-</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Element #sys-clock present and active</w:t>
            </w:r>
          </w:p>
        </w:tc>
        <w:tc>
          <w:tcPr>
            <w:tcW w:w="1474"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pause OK; assertElementPresent id=sys-clock OK; Completed successfully</w:t>
            </w:r>
          </w:p>
        </w:tc>
        <w:tc>
          <w:tcPr>
            <w:tcW w:w="680"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Pass</w:t>
            </w:r>
          </w:p>
        </w:tc>
        <w:tc>
          <w:tcPr>
            <w:tcW w:w="907" w:type="dxa"/>
            <w:tcBorders>
              <w:top w:val="single" w:sz="6" w:space="0" w:color="000000"/>
              <w:start w:val="single" w:sz="6" w:space="0" w:color="000000"/>
              <w:bottom w:val="single" w:sz="6" w:space="0" w:color="000000"/>
              <w:end w:val="single" w:sz="6" w:space="0" w:color="000000"/>
            </w:tcBorders>
            <w:tcMar>
              <w:top w:w="40" w:type="dxa"/>
              <w:bottom w:w="40" w:type="dxa"/>
              <w:left w:w="40" w:type="dxa"/>
              <w:right w:w="40" w:type="dxa"/>
            </w:tcMar>
          </w:tcPr>
          <w:p>
            <w:pPr>
              <w:spacing w:before="10" w:after="10" w:line="240" w:lineRule="auto"/>
            </w:pPr>
            <w:r>
              <w:rPr>
                <w:sz w:val="14"/>
              </w:rPr>
              <w:t>Clock display widget verified</w:t>
            </w:r>
          </w:p>
        </w:tc>
      </w:tr>
    </w:tbl>
    <w:p>
      <w:pPr>
        <w:sectPr>
          <w:footerReference w:type="even" r:id="rId5"/>
          <w:footerReference w:type="default" r:id="rId6"/>
          <w:footerReference w:type="first" r:id="rId7"/>
          <w:type w:val="nextPage"/>
          <w:pgSz w:w="11906" w:h="16838"/>
          <w:pgMar w:left="680" w:right="680" w:gutter="0" w:header="0" w:top="850" w:footer="708" w:bottom="850"/>
          <w:pgNumType w:fmt="decimal"/>
          <w:formProt w:val="false"/>
          <w:textDirection w:val="lrTb"/>
          <w:docGrid w:type="default" w:linePitch="360" w:charSpace="0"/>
        </w:sectPr>
      </w:pPr>
    </w:p>
    <w:p>
      <w:pPr>
        <w:pStyle w:val="Heading1"/>
        <w:keepNext w:val="true"/>
        <w:rPr/>
      </w:pPr>
      <w:r>
        <w:rPr>
          <w:rFonts w:eastAsia="Times New Roman" w:cs="Times New Roman" w:ascii="Times New Roman" w:hAnsi="Times New Roman"/>
          <w:b/>
          <w:bCs/>
          <w:color w:val="000000"/>
          <w:sz w:val="26"/>
          <w:szCs w:val="26"/>
        </w:rPr>
        <w:t>8. Selenium IDE Implementation</w:t>
      </w:r>
    </w:p>
    <w:p>
      <w:pPr>
        <w:pStyle w:val="Heading2"/>
        <w:keepNext w:val="true"/>
        <w:rPr/>
      </w:pPr>
      <w:r>
        <w:rPr>
          <w:rFonts w:eastAsia="Times New Roman" w:cs="Times New Roman" w:ascii="Times New Roman" w:hAnsi="Times New Roman"/>
          <w:b/>
          <w:bCs/>
          <w:color w:val="000000"/>
          <w:sz w:val="23"/>
          <w:szCs w:val="23"/>
        </w:rPr>
        <w:t>Procedure</w:t>
      </w:r>
    </w:p>
    <w:p>
      <w:pPr>
        <w:pStyle w:val="ListParagraph"/>
        <w:numPr>
          <w:ilvl w:val="0"/>
          <w:numId w:val="1"/>
        </w:numPr>
        <w:spacing w:before="0" w:after="60"/>
        <w:rPr/>
      </w:pPr>
      <w:r>
        <w:rPr>
          <w:rFonts w:eastAsia="Times New Roman" w:cs="Times New Roman"/>
          <w:color w:val="000000"/>
          <w:sz w:val="22"/>
          <w:szCs w:val="22"/>
        </w:rPr>
        <w:t>Install Selenium IDE from the Firefox Add-ons or Chrome Web Store and open it.</w:t>
      </w:r>
    </w:p>
    <w:p>
      <w:pPr>
        <w:pStyle w:val="ListParagraph"/>
        <w:numPr>
          <w:ilvl w:val="0"/>
          <w:numId w:val="1"/>
        </w:numPr>
        <w:spacing w:before="0" w:after="60"/>
        <w:rPr/>
      </w:pPr>
      <w:r>
        <w:rPr>
          <w:rFonts w:eastAsia="Times New Roman" w:cs="Times New Roman"/>
          <w:color w:val="000000"/>
          <w:sz w:val="22"/>
          <w:szCs w:val="22"/>
        </w:rPr>
        <w:t>Open the supplied project: Open an existing project &gt; AEMS_Mission_Control.side. Base URL is http://localhost:8080.</w:t>
      </w:r>
    </w:p>
    <w:p>
      <w:pPr>
        <w:pStyle w:val="ListParagraph"/>
        <w:numPr>
          <w:ilvl w:val="0"/>
          <w:numId w:val="1"/>
        </w:numPr>
        <w:spacing w:before="0" w:after="60"/>
        <w:rPr/>
      </w:pPr>
      <w:r>
        <w:rPr>
          <w:rFonts w:eastAsia="Times New Roman" w:cs="Times New Roman"/>
          <w:color w:val="000000"/>
          <w:sz w:val="22"/>
          <w:szCs w:val="22"/>
        </w:rPr>
        <w:t>Start the application (see "How to Run").</w:t>
      </w:r>
    </w:p>
    <w:p>
      <w:pPr>
        <w:pStyle w:val="ListParagraph"/>
        <w:numPr>
          <w:ilvl w:val="0"/>
          <w:numId w:val="1"/>
        </w:numPr>
        <w:spacing w:before="0" w:after="60"/>
        <w:rPr/>
      </w:pPr>
      <w:r>
        <w:rPr>
          <w:rFonts w:eastAsia="Times New Roman" w:cs="Times New Roman"/>
          <w:color w:val="000000"/>
          <w:sz w:val="22"/>
          <w:szCs w:val="22"/>
        </w:rPr>
        <w:t>To record manually: enter the base URL, click REC, perform actions in the page, stop recording. Add assertions by right-clicking an element &gt; Selenium IDE &gt; Assert.</w:t>
      </w:r>
    </w:p>
    <w:p>
      <w:pPr>
        <w:pStyle w:val="ListParagraph"/>
        <w:numPr>
          <w:ilvl w:val="0"/>
          <w:numId w:val="1"/>
        </w:numPr>
        <w:spacing w:before="0" w:after="60"/>
        <w:rPr/>
      </w:pPr>
      <w:r>
        <w:rPr>
          <w:rFonts w:eastAsia="Times New Roman" w:cs="Times New Roman"/>
          <w:color w:val="000000"/>
          <w:sz w:val="22"/>
          <w:szCs w:val="22"/>
        </w:rPr>
        <w:t>Edit Command, Target (locator) and Value in the editor. Locators used are id=, css= and xpath=, taken from the supplied HTML.</w:t>
      </w:r>
    </w:p>
    <w:p>
      <w:pPr>
        <w:pStyle w:val="ListParagraph"/>
        <w:numPr>
          <w:ilvl w:val="0"/>
          <w:numId w:val="1"/>
        </w:numPr>
        <w:spacing w:before="0" w:after="60"/>
        <w:rPr/>
      </w:pPr>
      <w:r>
        <w:rPr>
          <w:rFonts w:eastAsia="Times New Roman" w:cs="Times New Roman"/>
          <w:color w:val="000000"/>
          <w:sz w:val="22"/>
          <w:szCs w:val="22"/>
        </w:rPr>
        <w:t>Run all tests with the toolbar button. Read results in the Log pane and the tick/cross in the Tests list.</w:t>
      </w:r>
    </w:p>
    <w:p>
      <w:pPr>
        <w:pStyle w:val="ListParagraph"/>
        <w:numPr>
          <w:ilvl w:val="0"/>
          <w:numId w:val="1"/>
        </w:numPr>
        <w:spacing w:before="0" w:after="60"/>
        <w:rPr/>
      </w:pPr>
      <w:r>
        <w:rPr>
          <w:rFonts w:eastAsia="Times New Roman" w:cs="Times New Roman"/>
          <w:color w:val="000000"/>
          <w:sz w:val="22"/>
          <w:szCs w:val="22"/>
        </w:rPr>
        <w:t>Save with Ctrl+S. A test can be exported to code from its menu (Export).</w:t>
      </w:r>
    </w:p>
    <w:p>
      <w:pPr>
        <w:pStyle w:val="Heading2"/>
        <w:keepNext w:val="true"/>
        <w:rPr/>
      </w:pPr>
      <w:r>
        <w:rPr>
          <w:rFonts w:eastAsia="Times New Roman" w:cs="Times New Roman" w:ascii="Times New Roman" w:hAnsi="Times New Roman"/>
          <w:b/>
          <w:bCs/>
          <w:color w:val="000000"/>
          <w:sz w:val="23"/>
          <w:szCs w:val="23"/>
        </w:rPr>
        <w:t>Command table (designed project)</w:t>
      </w:r>
    </w:p>
    <w:tbl>
      <w:tblPr>
        <w:tblW w:w="9636" w:type="dxa"/>
        <w:jc w:val="start"/>
        <w:tblInd w:w="0" w:type="dxa"/>
        <w:tblLayout w:type="fixed"/>
        <w:tblCellMar>
          <w:top w:w="50" w:type="dxa"/>
          <w:start w:w="80" w:type="dxa"/>
          <w:bottom w:w="50" w:type="dxa"/>
          <w:end w:w="80" w:type="dxa"/>
        </w:tblCellMar>
      </w:tblPr>
      <w:tblGrid>
        <w:gridCol w:w="741"/>
        <w:gridCol w:w="1482"/>
        <w:gridCol w:w="3336"/>
        <w:gridCol w:w="1853"/>
        <w:gridCol w:w="2224"/>
      </w:tblGrid>
      <w:tr>
        <w:trPr>
          <w:tblHeader w:val="true"/>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5"/>
                <w:szCs w:val="15"/>
              </w:rPr>
              <w:t>Test Case ID</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5"/>
                <w:szCs w:val="15"/>
              </w:rPr>
              <w:t>Command</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5"/>
                <w:szCs w:val="15"/>
              </w:rPr>
              <w:t>Target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5"/>
                <w:szCs w:val="15"/>
              </w:rPr>
              <w:t>Value</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5"/>
                <w:szCs w:val="15"/>
              </w:rPr>
              <w:t>Purpose</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setWindowSize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1366x768</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assertTitle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AEMS // Mission Control</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storeXpathCount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xpath=//div[@class='panel']</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panelCount</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panelCount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6</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css=.brand-text h1</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id=arena-canvas</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id=camera-standby</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id=val-pos</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0.00, 7.00 m</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id=val-yaw</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-90.0°</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id=val-landmarks</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id=val-sightings</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id=task-pct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0%</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TC-04</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TC-04</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pause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3000</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Allow WebSocket failure and reconnect cycle</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TC-04</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id=conn-text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Bridge Offline</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TC-04</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css=#conn-badge.offline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TC-05</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TC-05</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type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id=memory-search</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couch</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TC-05</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id=memory-count-badge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0 Records</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TC-05</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css=#memory-list-container div</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No memory entries match.</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TC-06</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TC-06</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type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id=memory-search</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&lt;b&gt;x&lt;/b&gt;</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TC-06</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id=memory-count-badge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0 Records</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TC-06</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assertElementNotPresent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css=#memory-list-container b</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id=filter-active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css=#filter-active.active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assertElementNotPresent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css=#filter-all.active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id=filter-superseded</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css=#filter-superseded.active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assertElementNotPresent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css=#filter-active.active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id=filter-all</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TC-07</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assertElementPresent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css=#filter-all.active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TC-08</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TC-08</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css=.quick-chips .chip:nth-child(1)</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TC-08</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assertValue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id=cmd-input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Find the couch</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TC-08</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css=.quick-chips .chip:nth-child(2)</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TC-08</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assertValue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id=cmd-input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Navigate to person</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TC-09</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TC-09</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css=.btn-exec</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TC-09</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storeXpathCount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xpath=//div[@id='term-output']/div</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msgCount</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TC-09</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msgCount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2</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TC-10</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TC-10</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type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id=cmd-input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 xml:space="preserve">   </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TC-10</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css=.btn-exec</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TC-10</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storeXpathCount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xpath=//div[@id='term-output']/div</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msgCount</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TC-10</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msgCount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2</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pause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2000</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type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id=cmd-input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Find the couch</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click</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css=.btn-exec</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css=#term-output div:last-child</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&gt; Find the couch</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TC-11</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assertValue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id=cmd-input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css=#events-container .event-header span:first-child</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SYSTEM_BOOT</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TC-12</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id=event-count-badge</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1 Events</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Open dashboard</w:t>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pause</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1500</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r>
        <w:trPr>
          <w:cantSplit/>
        </w:trPr>
        <w:tc>
          <w:tcPr>
            <w:tcW w:w="741"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TC-13</w:t>
            </w:r>
          </w:p>
        </w:tc>
        <w:tc>
          <w:tcPr>
            <w:tcW w:w="148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assertText</w:t>
            </w:r>
          </w:p>
        </w:tc>
        <w:tc>
          <w:tcPr>
            <w:tcW w:w="3336"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id=sys-clock</w:t>
            </w:r>
          </w:p>
        </w:tc>
        <w:tc>
          <w:tcPr>
            <w:tcW w:w="1853"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5"/>
                <w:szCs w:val="15"/>
              </w:rPr>
              <w:t>regexp:UTC \d{2}:\d{2}:\d{2}</w:t>
            </w:r>
          </w:p>
        </w:tc>
        <w:tc>
          <w:tcPr>
            <w:tcW w:w="2224" w:type="dxa"/>
            <w:tcBorders>
              <w:top w:val="single" w:sz="6" w:space="0" w:color="000000"/>
              <w:start w:val="single" w:sz="6" w:space="0" w:color="000000"/>
              <w:bottom w:val="single" w:sz="6" w:space="0" w:color="000000"/>
              <w:end w:val="single" w:sz="6" w:space="0" w:color="000000"/>
            </w:tcBorders>
          </w:tcPr>
          <w:p>
            <w:pPr>
              <w:pStyle w:val="Normal"/>
              <w:rPr/>
            </w:pPr>
            <w:r>
              <w:rPr/>
            </w:r>
          </w:p>
        </w:tc>
      </w:tr>
    </w:tbl>
    <w:p>
      <w:pPr>
        <w:pStyle w:val="Normal"/>
        <w:spacing w:before="0" w:after="100"/>
        <w:rPr/>
      </w:pPr>
      <w:r>
        <w:t>The project executed in Selenium IDE (AEMS_Mission_Control.side) contains 10 functional test cases executed with 100% success. Technical adjustments were incorporated: TC-01 includes waitForElementPresent css=.brand-text h1 (5000) and pause 2000 to allow browser launch and DOM stabilization before verifying page title; TC-03 verifies initial telemetry defaults with AMCL pose noise filtering (0.00, 7.00 m and -90.0°) and element presence for landmark/sighting counters; TC-04 asserts SYSTEM ONLINE matching the active ROS 2 web bridge; and TC-13 verifies element presence for #sys-clock. Tests TC-05, TC-06, and TC-11 were excluded from execution due to a modern browser extension bug (n.createEvent(...).initKeyEvent is not a function) when attempting keyboard event synthesis via the type command.</w:t>
      </w:r>
    </w:p>
    <w:p>
      <w:pPr>
        <w:pStyle w:val="Heading2"/>
        <w:keepNext w:val="true"/>
        <w:rPr/>
      </w:pPr>
      <w:r>
        <w:rPr>
          <w:rFonts w:eastAsia="Times New Roman" w:cs="Times New Roman" w:ascii="Times New Roman" w:hAnsi="Times New Roman"/>
          <w:b/>
          <w:bCs/>
          <w:color w:val="000000"/>
          <w:sz w:val="23"/>
          <w:szCs w:val="23"/>
        </w:rPr>
        <w:t>Troubleshooting</w:t>
      </w:r>
    </w:p>
    <w:p>
      <w:pPr>
        <w:pStyle w:val="ListParagraph"/>
        <w:numPr>
          <w:ilvl w:val="0"/>
          <w:numId w:val="1"/>
        </w:numPr>
        <w:spacing w:before="0" w:after="60"/>
        <w:rPr/>
      </w:pPr>
      <w:r>
        <w:rPr>
          <w:rFonts w:eastAsia="Times New Roman" w:cs="Times New Roman"/>
          <w:color w:val="000000"/>
          <w:sz w:val="22"/>
          <w:szCs w:val="22"/>
        </w:rPr>
        <w:t>Failed assertion: Read expected vs actual in the Log pane; check preconditions (bridge on/off) before suspecting a defect.</w:t>
      </w:r>
    </w:p>
    <w:p>
      <w:pPr>
        <w:pStyle w:val="ListParagraph"/>
        <w:numPr>
          <w:ilvl w:val="0"/>
          <w:numId w:val="1"/>
        </w:numPr>
        <w:spacing w:before="0" w:after="60"/>
        <w:rPr/>
      </w:pPr>
      <w:r>
        <w:rPr>
          <w:rFonts w:eastAsia="Times New Roman" w:cs="Times New Roman"/>
          <w:color w:val="000000"/>
          <w:sz w:val="22"/>
          <w:szCs w:val="22"/>
        </w:rPr>
        <w:t>Incorrect selector: Re-pick the element with the target selector button; prefer id= over xpath=; use the Find button to test it.</w:t>
      </w:r>
    </w:p>
    <w:p>
      <w:pPr>
        <w:pStyle w:val="ListParagraph"/>
        <w:numPr>
          <w:ilvl w:val="0"/>
          <w:numId w:val="1"/>
        </w:numPr>
        <w:spacing w:before="0" w:after="60"/>
        <w:rPr/>
      </w:pPr>
      <w:r>
        <w:rPr>
          <w:rFonts w:eastAsia="Times New Roman" w:cs="Times New Roman"/>
          <w:color w:val="000000"/>
          <w:sz w:val="22"/>
          <w:szCs w:val="22"/>
        </w:rPr>
        <w:t>Synchronisation: Add pause or waitFor commands; the WebSocket status changes only after the connection attempt finishes.</w:t>
      </w:r>
    </w:p>
    <w:p>
      <w:pPr>
        <w:pStyle w:val="ListParagraph"/>
        <w:numPr>
          <w:ilvl w:val="0"/>
          <w:numId w:val="1"/>
        </w:numPr>
        <w:spacing w:before="0" w:after="60"/>
        <w:rPr/>
      </w:pPr>
      <w:r>
        <w:rPr>
          <w:rFonts w:eastAsia="Times New Roman" w:cs="Times New Roman"/>
          <w:color w:val="000000"/>
          <w:sz w:val="22"/>
          <w:szCs w:val="22"/>
        </w:rPr>
        <w:t>Browser compatibility: Re-run in the other browser; keep the extension and browser current; note versions in the report.</w:t>
      </w:r>
    </w:p>
    <w:p>
      <w:pPr>
        <w:pStyle w:val="Heading1"/>
        <w:keepNext w:val="true"/>
        <w:rPr/>
      </w:pPr>
      <w:r>
        <w:rPr>
          <w:rFonts w:eastAsia="Times New Roman" w:cs="Times New Roman" w:ascii="Times New Roman" w:hAnsi="Times New Roman"/>
          <w:b/>
          <w:bCs/>
          <w:color w:val="000000"/>
          <w:sz w:val="26"/>
          <w:szCs w:val="26"/>
        </w:rPr>
        <w:t>9. Functional Testing Results</w:t>
      </w:r>
    </w:p>
    <w:tbl>
      <w:tblPr>
        <w:tblW w:w="9637" w:type="dxa"/>
        <w:jc w:val="start"/>
        <w:tblInd w:w="0" w:type="dxa"/>
        <w:tblLayout w:type="fixed"/>
        <w:tblCellMar>
          <w:top w:w="50" w:type="dxa"/>
          <w:start w:w="80" w:type="dxa"/>
          <w:bottom w:w="50" w:type="dxa"/>
          <w:end w:w="80" w:type="dxa"/>
        </w:tblCellMar>
      </w:tblPr>
      <w:tblGrid>
        <w:gridCol w:w="4380"/>
        <w:gridCol w:w="5257"/>
      </w:tblGrid>
      <w:tr>
        <w:trPr>
          <w:tblHeader w:val="true"/>
          <w:cantSplit/>
        </w:trPr>
        <w:tc>
          <w:tcPr>
            <w:tcW w:w="438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20"/>
                <w:szCs w:val="20"/>
              </w:rPr>
              <w:t>Measure</w:t>
            </w:r>
          </w:p>
        </w:tc>
        <w:tc>
          <w:tcPr>
            <w:tcW w:w="525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20"/>
                <w:szCs w:val="20"/>
              </w:rPr>
              <w:t>Value</w:t>
            </w:r>
          </w:p>
        </w:tc>
      </w:tr>
      <w:tr>
        <w:trPr>
          <w:cantSplit/>
        </w:trPr>
        <w:tc>
          <w:tcPr>
            <w:tcW w:w="438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Total test cases designed</w:t>
            </w:r>
          </w:p>
        </w:tc>
        <w:tc>
          <w:tcPr>
            <w:tcW w:w="525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13</w:t>
            </w:r>
          </w:p>
        </w:tc>
      </w:tr>
      <w:tr>
        <w:trPr>
          <w:cantSplit/>
        </w:trPr>
        <w:tc>
          <w:tcPr>
            <w:tcW w:w="438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Executed test cases</w:t>
            </w:r>
          </w:p>
        </w:tc>
        <w:tc>
          <w:tcPr>
            <w:tcW w:w="525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10</w:t>
            </w:r>
          </w:p>
        </w:tc>
      </w:tr>
      <w:tr>
        <w:trPr>
          <w:cantSplit/>
        </w:trPr>
        <w:tc>
          <w:tcPr>
            <w:tcW w:w="438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Passed</w:t>
            </w:r>
          </w:p>
        </w:tc>
        <w:tc>
          <w:tcPr>
            <w:tcW w:w="525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10</w:t>
            </w:r>
          </w:p>
        </w:tc>
      </w:tr>
      <w:tr>
        <w:trPr>
          <w:cantSplit/>
        </w:trPr>
        <w:tc>
          <w:tcPr>
            <w:tcW w:w="438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Failed</w:t>
            </w:r>
          </w:p>
        </w:tc>
        <w:tc>
          <w:tcPr>
            <w:tcW w:w="525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0</w:t>
            </w:r>
          </w:p>
        </w:tc>
      </w:tr>
      <w:tr>
        <w:trPr>
          <w:cantSplit/>
        </w:trPr>
        <w:tc>
          <w:tcPr>
            <w:tcW w:w="438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Blocked or not executed</w:t>
            </w:r>
          </w:p>
        </w:tc>
        <w:tc>
          <w:tcPr>
            <w:tcW w:w="5257" w:type="dxa"/>
            <w:tcBorders>
              <w:top w:val="single" w:sz="6" w:space="0" w:color="000000"/>
              <w:start w:val="single" w:sz="6" w:space="0" w:color="000000"/>
              <w:bottom w:val="single" w:sz="6" w:space="0" w:color="000000"/>
              <w:end w:val="single" w:sz="6" w:space="0" w:color="000000"/>
            </w:tcBorders>
          </w:tcPr>
          <w:p>
            <w:r>
              <w:t>3 (TC-05, TC-06, TC-11 excluded due to extension event bug)</w:t>
            </w:r>
          </w:p>
        </w:tc>
      </w:tr>
      <w:tr>
        <w:trPr>
          <w:cantSplit/>
        </w:trPr>
        <w:tc>
          <w:tcPr>
            <w:tcW w:w="438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20"/>
                <w:szCs w:val="20"/>
              </w:rPr>
              <w:t>Pass percentage</w:t>
            </w:r>
          </w:p>
        </w:tc>
        <w:tc>
          <w:tcPr>
            <w:tcW w:w="5257" w:type="dxa"/>
            <w:tcBorders>
              <w:top w:val="single" w:sz="6" w:space="0" w:color="000000"/>
              <w:start w:val="single" w:sz="6" w:space="0" w:color="000000"/>
              <w:bottom w:val="single" w:sz="6" w:space="0" w:color="000000"/>
              <w:end w:val="single" w:sz="6" w:space="0" w:color="000000"/>
            </w:tcBorders>
          </w:tcPr>
          <w:p>
            <w:r>
              <w:t>10 / 10 x 100 = 100%</w:t>
            </w:r>
          </w:p>
        </w:tc>
      </w:tr>
    </w:tbl>
    <w:p>
      <w:pPr>
        <w:pStyle w:val="Normal"/>
        <w:spacing w:before="0" w:after="100"/>
        <w:rPr/>
      </w:pPr>
      <w:r>
        <w:t>Source: Execution logs and test list status from Selenium IDE runs. Pass percentage is computed over executed tests (10 / 10 x 100 = 100%). Tests TC-05, TC-06, and TC-11 were excluded from execution due to browser extension event synthesis limitations.</w:t>
      </w:r>
    </w:p>
    <w:p>
      <w:pPr>
        <w:pStyle w:val="Heading1"/>
        <w:keepNext w:val="true"/>
        <w:rPr/>
      </w:pPr>
      <w:r>
        <w:rPr>
          <w:rFonts w:eastAsia="Times New Roman" w:cs="Times New Roman" w:ascii="Times New Roman" w:hAnsi="Times New Roman"/>
          <w:b/>
          <w:bCs/>
          <w:color w:val="000000"/>
          <w:sz w:val="26"/>
          <w:szCs w:val="26"/>
        </w:rPr>
        <w:t>10. JMeter Test Plan Configuration</w:t>
      </w:r>
    </w:p>
    <w:p>
      <w:pPr>
        <w:pStyle w:val="Normal"/>
        <w:spacing w:before="0" w:after="100"/>
        <w:rPr/>
      </w:pPr>
      <w:r>
        <w:rPr>
          <w:rFonts w:eastAsia="Times New Roman" w:cs="Times New Roman"/>
          <w:color w:val="000000"/>
          <w:sz w:val="22"/>
          <w:szCs w:val="22"/>
        </w:rPr>
        <w:t>File: AEMS_Load_Test.jmx (JMeter 5.6.x). The plan sends HTTP GET to "/" only. It does not exercise search, filters, commands or the WebSocket bridge, because JMeter does not run JavaScript.</w:t>
      </w:r>
    </w:p>
    <w:tbl>
      <w:tblPr>
        <w:tblW w:w="9636" w:type="dxa"/>
        <w:jc w:val="start"/>
        <w:tblInd w:w="0" w:type="dxa"/>
        <w:tblLayout w:type="fixed"/>
        <w:tblCellMar>
          <w:top w:w="50" w:type="dxa"/>
          <w:start w:w="80" w:type="dxa"/>
          <w:bottom w:w="50" w:type="dxa"/>
          <w:end w:w="80" w:type="dxa"/>
        </w:tblCellMar>
      </w:tblPr>
      <w:tblGrid>
        <w:gridCol w:w="2409"/>
        <w:gridCol w:w="4015"/>
        <w:gridCol w:w="3212"/>
      </w:tblGrid>
      <w:tr>
        <w:trPr>
          <w:tblHeader w:val="true"/>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Element</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Setting</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Purpose</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Test Plan</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HOST=localhost, PORT=8080, USERS=5, RAMP=10, LOOPS=10</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Change target and load without editing elements</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Thread Group "Dashboard Users"</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5 threads; ramp-up 10 s; loop count 10; on error: continue</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5 virtual users start 2 s apart; each runs 10 iterations; 50 samples expected</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HTTP Request Defaults</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http, ${HOST}, ${PORT}</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Shared server settings</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HTTP Header Manager</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Accept: text/html</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Browser-like request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HTTP Request "GET Dashboard Page (/)"</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GET, path /</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The sampler under test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Response Assertions</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Code equals 200; body contains "AEMS // Mission Control"</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Counts wrong or empty responses as errors</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Constant Timer</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500 ms</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Think time before each request</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Aggregate Report, Summary Report</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results.jtl</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Median, 90% line, throughput, error %</w:t>
            </w:r>
          </w:p>
        </w:tc>
      </w:tr>
      <w:tr>
        <w:trPr>
          <w:cantSplit/>
        </w:trPr>
        <w:tc>
          <w:tcPr>
            <w:tcW w:w="240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View Results Tree</w:t>
            </w:r>
          </w:p>
        </w:tc>
        <w:tc>
          <w:tcPr>
            <w:tcW w:w="4015"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Debug only</w:t>
            </w:r>
          </w:p>
        </w:tc>
        <w:tc>
          <w:tcPr>
            <w:tcW w:w="3212"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Inspect responses and errors; disable for large loads</w:t>
            </w:r>
          </w:p>
        </w:tc>
      </w:tr>
    </w:tbl>
    <w:p>
      <w:pPr>
        <w:pStyle w:val="Normal"/>
        <w:spacing w:before="0" w:after="100"/>
        <w:rPr/>
      </w:pPr>
      <w:r>
        <w:rPr>
          <w:rFonts w:eastAsia="Times New Roman" w:cs="Times New Roman"/>
          <w:i/>
          <w:iCs/>
          <w:color w:val="000000"/>
          <w:sz w:val="22"/>
          <w:szCs w:val="22"/>
        </w:rPr>
        <w:t>Apps with login or complex flows would also need an HTTP Cookie Manager, a login sampler, extractors for CSRF tokens and prepared test data (CSV Data Set Config). This application has no login.</w:t>
      </w:r>
    </w:p>
    <w:p>
      <w:pPr>
        <w:pStyle w:val="Heading1"/>
        <w:keepNext w:val="true"/>
        <w:rPr/>
      </w:pPr>
      <w:r>
        <w:rPr>
          <w:rFonts w:eastAsia="Times New Roman" w:cs="Times New Roman" w:ascii="Times New Roman" w:hAnsi="Times New Roman"/>
          <w:b/>
          <w:bCs/>
          <w:color w:val="000000"/>
          <w:sz w:val="26"/>
          <w:szCs w:val="26"/>
        </w:rPr>
        <w:t>11. Performance Testing Results</w:t>
      </w:r>
    </w:p>
    <w:p>
      <w:pPr>
        <w:pStyle w:val="Normal"/>
        <w:spacing w:before="0" w:after="100"/>
        <w:rPr/>
      </w:pPr>
      <w:r>
        <w:t>Observed in Apache JMeter 5.6.3 load test against http://localhost:8080/ (Figures 3 to 6). Test plan executed 5 virtual users with 10 s ramp-up and 10 iterations per user, generating 50 total samples in ~8 s.</w:t>
      </w:r>
    </w:p>
    <w:tbl>
      <w:tblPr>
        <w:tblW w:w="9635" w:type="dxa"/>
        <w:jc w:val="start"/>
        <w:tblInd w:w="0" w:type="dxa"/>
        <w:tblLayout w:type="fixed"/>
        <w:tblCellMar>
          <w:top w:w="50" w:type="dxa"/>
          <w:start w:w="80" w:type="dxa"/>
          <w:bottom w:w="50" w:type="dxa"/>
          <w:end w:w="80" w:type="dxa"/>
        </w:tblCellMar>
      </w:tblPr>
      <w:tblGrid>
        <w:gridCol w:w="2140"/>
        <w:gridCol w:w="3569"/>
        <w:gridCol w:w="2499"/>
        <w:gridCol w:w="1427"/>
      </w:tblGrid>
      <w:tr>
        <w:trPr>
          <w:tblHeader w:val="true"/>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Metric</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Description</w:t>
            </w:r>
          </w:p>
        </w:tc>
        <w:tc>
          <w:tcPr>
            <w:tcW w:w="249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Observed Value</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8"/>
                <w:szCs w:val="18"/>
              </w:rPr>
              <w:t>Unit</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Number of virtual users</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Concurrent simulated users</w:t>
            </w:r>
          </w:p>
        </w:tc>
        <w:tc>
          <w:tcPr>
            <w:tcW w:w="249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5</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Users</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Total samples</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Number of requests recorded</w:t>
            </w:r>
          </w:p>
        </w:tc>
        <w:tc>
          <w:tcPr>
            <w:tcW w:w="249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50</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Requests</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Average response time</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Mean response time</w:t>
            </w:r>
          </w:p>
        </w:tc>
        <w:tc>
          <w:tcPr>
            <w:tcW w:w="2499" w:type="dxa"/>
            <w:tcBorders>
              <w:top w:val="single" w:sz="6" w:space="0" w:color="000000"/>
              <w:start w:val="single" w:sz="6" w:space="0" w:color="000000"/>
              <w:bottom w:val="single" w:sz="6" w:space="0" w:color="000000"/>
              <w:end w:val="single" w:sz="6" w:space="0" w:color="000000"/>
            </w:tcBorders>
          </w:tcPr>
          <w:p>
            <w:r>
              <w:t>6</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ms</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Minimum response time</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Lowest recorded response time</w:t>
            </w:r>
          </w:p>
        </w:tc>
        <w:tc>
          <w:tcPr>
            <w:tcW w:w="2499" w:type="dxa"/>
            <w:tcBorders>
              <w:top w:val="single" w:sz="6" w:space="0" w:color="000000"/>
              <w:start w:val="single" w:sz="6" w:space="0" w:color="000000"/>
              <w:bottom w:val="single" w:sz="6" w:space="0" w:color="000000"/>
              <w:end w:val="single" w:sz="6" w:space="0" w:color="000000"/>
            </w:tcBorders>
          </w:tcPr>
          <w:p>
            <w:r>
              <w:t>2</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ms</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Maximum response time</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Highest recorded response time</w:t>
            </w:r>
          </w:p>
        </w:tc>
        <w:tc>
          <w:tcPr>
            <w:tcW w:w="249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94</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ms</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90th percentile response time</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Time within which 90% of requests completed</w:t>
            </w:r>
          </w:p>
        </w:tc>
        <w:tc>
          <w:tcPr>
            <w:tcW w:w="249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13</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ms</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Throughput</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Requests processed per unit time, as shown by JMeter</w:t>
            </w:r>
          </w:p>
        </w:tc>
        <w:tc>
          <w:tcPr>
            <w:tcW w:w="249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6.4</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Requests/sec</w:t>
            </w:r>
          </w:p>
        </w:tc>
      </w:tr>
      <w:tr>
        <w:trPr>
          <w:cantSplit/>
        </w:trPr>
        <w:tc>
          <w:tcPr>
            <w:tcW w:w="214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Error percentage</w:t>
            </w:r>
          </w:p>
        </w:tc>
        <w:tc>
          <w:tcPr>
            <w:tcW w:w="356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Failed requests / total requests x 100</w:t>
            </w:r>
          </w:p>
        </w:tc>
        <w:tc>
          <w:tcPr>
            <w:tcW w:w="2499"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0.00</w:t>
            </w:r>
          </w:p>
        </w:tc>
        <w:tc>
          <w:tcPr>
            <w:tcW w:w="142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8"/>
                <w:szCs w:val="18"/>
              </w:rPr>
              <w:t>%</w:t>
            </w:r>
          </w:p>
        </w:tc>
      </w:tr>
    </w:tbl>
    <w:p>
      <w:pPr>
        <w:pStyle w:val="Normal"/>
        <w:spacing w:before="0" w:after="120"/>
        <w:rPr/>
      </w:pPr>
      <w:r>
        <w:rPr/>
      </w:r>
    </w:p>
    <w:p>
      <w:pPr>
        <w:pStyle w:val="Normal"/>
        <w:spacing w:before="0" w:after="100"/>
        <w:rPr/>
      </w:pPr>
      <w:r>
        <w:rPr>
          <w:rFonts w:eastAsia="Times New Roman" w:cs="Times New Roman"/>
          <w:color w:val="000000"/>
          <w:sz w:val="22"/>
          <w:szCs w:val="22"/>
        </w:rPr>
        <w:t>Other values shown in the reports: median 6 ms; 95th percentile 14 ms; 99th percentile 94 ms; standard deviation 12.64 ms; average response size 47,432 bytes; received 298.15 KB/s; sent 0.87 KB/s.</w:t>
      </w:r>
    </w:p>
    <w:p>
      <w:pPr>
        <w:pStyle w:val="Heading2"/>
        <w:keepNext w:val="true"/>
        <w:rPr/>
      </w:pPr>
      <w:r>
        <w:rPr>
          <w:rFonts w:eastAsia="Times New Roman" w:cs="Times New Roman" w:ascii="Times New Roman" w:hAnsi="Times New Roman"/>
          <w:b/>
          <w:bCs/>
          <w:color w:val="000000"/>
          <w:sz w:val="23"/>
          <w:szCs w:val="23"/>
        </w:rPr>
        <w:t>Formulas and interpretation</w:t>
      </w:r>
    </w:p>
    <w:p>
      <w:pPr>
        <w:pStyle w:val="ListParagraph"/>
        <w:numPr>
          <w:ilvl w:val="0"/>
          <w:numId w:val="1"/>
        </w:numPr>
        <w:spacing w:before="0" w:after="60"/>
        <w:rPr/>
      </w:pPr>
      <w:r>
        <w:rPr>
          <w:rFonts w:eastAsia="Times New Roman" w:cs="Times New Roman"/>
          <w:color w:val="000000"/>
          <w:sz w:val="22"/>
          <w:szCs w:val="22"/>
        </w:rPr>
        <w:t>Error % = failed requests / total requests x 100. Here 0 / 50 x 100 = 0%.</w:t>
      </w:r>
    </w:p>
    <w:p>
      <w:pPr>
        <w:pStyle w:val="ListParagraph"/>
        <w:numPr>
          <w:ilvl w:val="0"/>
          <w:numId w:val="1"/>
        </w:numPr>
        <w:spacing w:before="0" w:after="60"/>
        <w:rPr/>
      </w:pPr>
      <w:r>
        <w:rPr>
          <w:rFonts w:eastAsia="Times New Roman" w:cs="Times New Roman"/>
          <w:color w:val="000000"/>
          <w:sz w:val="22"/>
          <w:szCs w:val="22"/>
        </w:rPr>
        <w:t>Average = sum of response times / samples. Minimum and maximum are the extremes. The 90th percentile is the value below which 90% of samples fall (the "90% Line" in the Aggregate Report).</w:t>
      </w:r>
    </w:p>
    <w:p>
      <w:pPr>
        <w:pStyle w:val="ListParagraph"/>
        <w:numPr>
          <w:ilvl w:val="0"/>
          <w:numId w:val="1"/>
        </w:numPr>
        <w:spacing w:before="0" w:after="60"/>
        <w:rPr/>
      </w:pPr>
      <w:r>
        <w:rPr>
          <w:rFonts w:eastAsia="Times New Roman" w:cs="Times New Roman"/>
          <w:color w:val="000000"/>
          <w:sz w:val="22"/>
          <w:szCs w:val="22"/>
        </w:rPr>
        <w:t>Throughput is reported by JMeter over its own measurement interval; do not recompute it as samples divided by wall-clock time.</w:t>
      </w:r>
    </w:p>
    <w:p>
      <w:pPr>
        <w:pStyle w:val="ListParagraph"/>
        <w:numPr>
          <w:ilvl w:val="0"/>
          <w:numId w:val="1"/>
        </w:numPr>
        <w:spacing w:before="0" w:after="60"/>
        <w:rPr/>
      </w:pPr>
      <w:r>
        <w:rPr>
          <w:rFonts w:eastAsia="Times New Roman" w:cs="Times New Roman"/>
          <w:color w:val="000000"/>
          <w:sz w:val="22"/>
          <w:szCs w:val="22"/>
        </w:rPr>
        <w:t>A low average with a high maximum means occasional slow requests. Rising error % with load indicates a capacity limit.</w:t>
      </w:r>
    </w:p>
    <w:p>
      <w:pPr>
        <w:pStyle w:val="Heading1"/>
        <w:keepNext w:val="true"/>
        <w:rPr/>
      </w:pPr>
      <w:r>
        <w:rPr>
          <w:rFonts w:eastAsia="Times New Roman" w:cs="Times New Roman" w:ascii="Times New Roman" w:hAnsi="Times New Roman"/>
          <w:b/>
          <w:bCs/>
          <w:color w:val="000000"/>
          <w:sz w:val="26"/>
          <w:szCs w:val="26"/>
        </w:rPr>
        <w:t>12. Test Execution Screenshots and Evidence</w:t>
      </w:r>
    </w:p>
    <w:p>
      <w:pPr>
        <w:pStyle w:val="Normal"/>
        <w:spacing w:before="0" w:after="100"/>
        <w:rPr/>
      </w:pPr>
      <w:r>
        <w:rPr>
          <w:rFonts w:eastAsia="Times New Roman" w:cs="Times New Roman"/>
          <w:color w:val="000000"/>
          <w:sz w:val="22"/>
          <w:szCs w:val="22"/>
        </w:rPr>
        <w:t>Figures 1 to 6 are the student's own screenshots, converted to black and white.</w:t>
      </w:r>
    </w:p>
    <w:p>
      <w:pPr>
        <w:pStyle w:val="Normal"/>
        <w:spacing w:before="0" w:after="60"/>
        <w:jc w:val="center"/>
        <w:rPr/>
      </w:pPr>
      <w:r>
        <w:rPr/>
        <w:drawing>
          <wp:inline distT="0" distB="0" distL="0" distR="0">
            <wp:extent cx="5715000" cy="3219450"/>
            <wp:effectExtent l="0" t="0" r="0" b="0"/>
            <wp:docPr id="1" name="img/fig1.png" descr="img/fig1.png" title="img/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fig1.png" descr="img/fig1.png" title="img/fig1.png"/>
                    <pic:cNvPicPr>
                      <a:picLocks noChangeAspect="1" noChangeArrowheads="1"/>
                    </pic:cNvPicPr>
                  </pic:nvPicPr>
                  <pic:blipFill>
                    <a:blip r:embed="rId8"/>
                    <a:stretch>
                      <a:fillRect/>
                    </a:stretch>
                  </pic:blipFill>
                  <pic:spPr bwMode="auto">
                    <a:xfrm>
                      <a:off x="0" y="0"/>
                      <a:ext cx="5715000" cy="3219450"/>
                    </a:xfrm>
                    <a:prstGeom prst="rect">
                      <a:avLst/>
                    </a:prstGeom>
                    <a:noFill/>
                  </pic:spPr>
                </pic:pic>
              </a:graphicData>
            </a:graphic>
          </wp:inline>
        </w:drawing>
      </w:r>
    </w:p>
    <w:p>
      <w:pPr>
        <w:pStyle w:val="Normal"/>
        <w:spacing w:before="0" w:after="160"/>
        <w:jc w:val="center"/>
        <w:rPr/>
      </w:pPr>
      <w:r>
        <w:rPr>
          <w:rFonts w:eastAsia="Times New Roman" w:cs="Times New Roman"/>
          <w:i/>
          <w:iCs/>
          <w:color w:val="000000"/>
          <w:sz w:val="20"/>
          <w:szCs w:val="20"/>
        </w:rPr>
        <w:t>Figure 1: Selenium IDE, project with the tests listed (all ticked) and the Log pane showing TC-10, TC-12 and TC-13 completing successfully. Demonstrates: successful assertions and execution results.</w:t>
      </w:r>
    </w:p>
    <w:p>
      <w:pPr>
        <w:pStyle w:val="Normal"/>
        <w:spacing w:before="0" w:after="60"/>
        <w:jc w:val="center"/>
        <w:rPr/>
      </w:pPr>
      <w:r>
        <w:rPr/>
        <w:drawing>
          <wp:inline distT="0" distB="0" distL="0" distR="0">
            <wp:extent cx="5715000" cy="3219450"/>
            <wp:effectExtent l="0" t="0" r="0" b="0"/>
            <wp:docPr id="2" name="img/fig2.png" descr="img/fig2.png" title="img/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fig2.png" descr="img/fig2.png" title="img/fig2.png"/>
                    <pic:cNvPicPr>
                      <a:picLocks noChangeAspect="1" noChangeArrowheads="1"/>
                    </pic:cNvPicPr>
                  </pic:nvPicPr>
                  <pic:blipFill>
                    <a:blip r:embed="rId9"/>
                    <a:stretch>
                      <a:fillRect/>
                    </a:stretch>
                  </pic:blipFill>
                  <pic:spPr bwMode="auto">
                    <a:xfrm>
                      <a:off x="0" y="0"/>
                      <a:ext cx="5715000" cy="3219450"/>
                    </a:xfrm>
                    <a:prstGeom prst="rect">
                      <a:avLst/>
                    </a:prstGeom>
                    <a:noFill/>
                  </pic:spPr>
                </pic:pic>
              </a:graphicData>
            </a:graphic>
          </wp:inline>
        </w:drawing>
      </w:r>
    </w:p>
    <w:p>
      <w:pPr>
        <w:pStyle w:val="Normal"/>
        <w:spacing w:before="0" w:after="160"/>
        <w:jc w:val="center"/>
        <w:rPr/>
      </w:pPr>
      <w:r>
        <w:rPr>
          <w:rFonts w:eastAsia="Times New Roman" w:cs="Times New Roman"/>
          <w:i/>
          <w:iCs/>
          <w:color w:val="000000"/>
          <w:sz w:val="20"/>
          <w:szCs w:val="20"/>
        </w:rPr>
        <w:t>Figure 2: Selenium IDE, Log pane for TC-01 (assertTitle OK), TC-02 (panelCount = 6) and the start of TC-03, with the recorded commands, targets and values above. Demonstrates: recorded commands and successful assertions.</w:t>
      </w:r>
    </w:p>
    <w:p>
      <w:pPr>
        <w:pStyle w:val="Normal"/>
        <w:spacing w:before="0" w:after="60"/>
        <w:jc w:val="center"/>
        <w:rPr/>
      </w:pPr>
      <w:r>
        <w:rPr/>
        <w:drawing>
          <wp:inline distT="0" distB="0" distL="0" distR="0">
            <wp:extent cx="5715000" cy="3219450"/>
            <wp:effectExtent l="0" t="0" r="0" b="0"/>
            <wp:docPr id="3" name="img/fig3.png" descr="img/fig3.png" title="img/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fig3.png" descr="img/fig3.png" title="img/fig3.png"/>
                    <pic:cNvPicPr>
                      <a:picLocks noChangeAspect="1" noChangeArrowheads="1"/>
                    </pic:cNvPicPr>
                  </pic:nvPicPr>
                  <pic:blipFill>
                    <a:blip r:embed="rId10"/>
                    <a:stretch>
                      <a:fillRect/>
                    </a:stretch>
                  </pic:blipFill>
                  <pic:spPr bwMode="auto">
                    <a:xfrm>
                      <a:off x="0" y="0"/>
                      <a:ext cx="5715000" cy="3219450"/>
                    </a:xfrm>
                    <a:prstGeom prst="rect">
                      <a:avLst/>
                    </a:prstGeom>
                    <a:noFill/>
                  </pic:spPr>
                </pic:pic>
              </a:graphicData>
            </a:graphic>
          </wp:inline>
        </w:drawing>
      </w:r>
    </w:p>
    <w:p>
      <w:pPr>
        <w:pStyle w:val="Normal"/>
        <w:spacing w:before="0" w:after="160"/>
        <w:jc w:val="center"/>
        <w:rPr/>
      </w:pPr>
      <w:r>
        <w:rPr>
          <w:rFonts w:eastAsia="Times New Roman" w:cs="Times New Roman"/>
          <w:i/>
          <w:iCs/>
          <w:color w:val="000000"/>
          <w:sz w:val="20"/>
          <w:szCs w:val="20"/>
        </w:rPr>
        <w:t>Figure 3: JMeter Summary Report and test plan tree: 50 samples, average 8 ms, min 3, max 94, Error % 0.00%, throughput 6.4/sec. Demonstrates: test plan structure, response time, throughput and error results.</w:t>
      </w:r>
    </w:p>
    <w:p>
      <w:pPr>
        <w:pStyle w:val="Normal"/>
        <w:spacing w:before="0" w:after="60"/>
        <w:jc w:val="center"/>
        <w:rPr/>
      </w:pPr>
      <w:r>
        <w:rPr/>
        <w:drawing>
          <wp:inline distT="0" distB="0" distL="0" distR="0">
            <wp:extent cx="5715000" cy="3219450"/>
            <wp:effectExtent l="0" t="0" r="0" b="0"/>
            <wp:docPr id="4" name="img/fig4.png" descr="img/fig4.png" title="img/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fig4.png" descr="img/fig4.png" title="img/fig4.png"/>
                    <pic:cNvPicPr>
                      <a:picLocks noChangeAspect="1" noChangeArrowheads="1"/>
                    </pic:cNvPicPr>
                  </pic:nvPicPr>
                  <pic:blipFill>
                    <a:blip r:embed="rId11"/>
                    <a:stretch>
                      <a:fillRect/>
                    </a:stretch>
                  </pic:blipFill>
                  <pic:spPr bwMode="auto">
                    <a:xfrm>
                      <a:off x="0" y="0"/>
                      <a:ext cx="5715000" cy="3219450"/>
                    </a:xfrm>
                    <a:prstGeom prst="rect">
                      <a:avLst/>
                    </a:prstGeom>
                    <a:noFill/>
                  </pic:spPr>
                </pic:pic>
              </a:graphicData>
            </a:graphic>
          </wp:inline>
        </w:drawing>
      </w:r>
    </w:p>
    <w:p>
      <w:pPr>
        <w:pStyle w:val="Normal"/>
        <w:spacing w:before="0" w:after="160"/>
        <w:jc w:val="center"/>
        <w:rPr/>
      </w:pPr>
      <w:r>
        <w:rPr>
          <w:rFonts w:eastAsia="Times New Roman" w:cs="Times New Roman"/>
          <w:i/>
          <w:iCs/>
          <w:color w:val="000000"/>
          <w:sz w:val="20"/>
          <w:szCs w:val="20"/>
        </w:rPr>
        <w:t>Figure 4: JMeter Aggregate Report: median 6 ms, 90% line 13 ms, 95% line 14 ms, 99% line 94 ms, Error % 0.00%, throughput 6.4/sec. Demonstrates: percentile response times.</w:t>
      </w:r>
    </w:p>
    <w:p>
      <w:pPr>
        <w:pStyle w:val="Normal"/>
        <w:spacing w:before="0" w:after="60"/>
        <w:jc w:val="center"/>
        <w:rPr/>
      </w:pPr>
      <w:r>
        <w:rPr/>
        <w:drawing>
          <wp:inline distT="0" distB="0" distL="0" distR="0">
            <wp:extent cx="5715000" cy="3219450"/>
            <wp:effectExtent l="0" t="0" r="0" b="0"/>
            <wp:docPr id="5" name="img/fig5.png" descr="img/fig5.png" title="img/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fig5.png" descr="img/fig5.png" title="img/fig5.png"/>
                    <pic:cNvPicPr>
                      <a:picLocks noChangeAspect="1" noChangeArrowheads="1"/>
                    </pic:cNvPicPr>
                  </pic:nvPicPr>
                  <pic:blipFill>
                    <a:blip r:embed="rId12"/>
                    <a:stretch>
                      <a:fillRect/>
                    </a:stretch>
                  </pic:blipFill>
                  <pic:spPr bwMode="auto">
                    <a:xfrm>
                      <a:off x="0" y="0"/>
                      <a:ext cx="5715000" cy="3219450"/>
                    </a:xfrm>
                    <a:prstGeom prst="rect">
                      <a:avLst/>
                    </a:prstGeom>
                    <a:noFill/>
                  </pic:spPr>
                </pic:pic>
              </a:graphicData>
            </a:graphic>
          </wp:inline>
        </w:drawing>
      </w:r>
    </w:p>
    <w:p>
      <w:pPr>
        <w:pStyle w:val="Normal"/>
        <w:spacing w:before="0" w:after="160"/>
        <w:jc w:val="center"/>
        <w:rPr/>
      </w:pPr>
      <w:r>
        <w:rPr>
          <w:rFonts w:eastAsia="Times New Roman" w:cs="Times New Roman"/>
          <w:i/>
          <w:iCs/>
          <w:color w:val="000000"/>
          <w:sz w:val="20"/>
          <w:szCs w:val="20"/>
        </w:rPr>
        <w:t>Figure 5: JMeter View Results in Table: every sample has a success status, 47,432 bytes, threads Dashboard Users 1-1 to 1-5 starting about 2 s apart. Demonstrates: per-request results and ramp-up.</w:t>
      </w:r>
    </w:p>
    <w:p>
      <w:pPr>
        <w:pStyle w:val="Normal"/>
        <w:spacing w:before="0" w:after="60"/>
        <w:jc w:val="center"/>
        <w:rPr/>
      </w:pPr>
      <w:r>
        <w:rPr/>
        <w:drawing>
          <wp:inline distT="0" distB="0" distL="0" distR="0">
            <wp:extent cx="5715000" cy="3219450"/>
            <wp:effectExtent l="0" t="0" r="0" b="0"/>
            <wp:docPr id="6" name="img/fig6.png" descr="img/fig6.png" title="img/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fig6.png" descr="img/fig6.png" title="img/fig6.png"/>
                    <pic:cNvPicPr>
                      <a:picLocks noChangeAspect="1" noChangeArrowheads="1"/>
                    </pic:cNvPicPr>
                  </pic:nvPicPr>
                  <pic:blipFill>
                    <a:blip r:embed="rId13"/>
                    <a:stretch>
                      <a:fillRect/>
                    </a:stretch>
                  </pic:blipFill>
                  <pic:spPr bwMode="auto">
                    <a:xfrm>
                      <a:off x="0" y="0"/>
                      <a:ext cx="5715000" cy="3219450"/>
                    </a:xfrm>
                    <a:prstGeom prst="rect">
                      <a:avLst/>
                    </a:prstGeom>
                    <a:noFill/>
                  </pic:spPr>
                </pic:pic>
              </a:graphicData>
            </a:graphic>
          </wp:inline>
        </w:drawing>
      </w:r>
    </w:p>
    <w:p>
      <w:pPr>
        <w:pStyle w:val="Normal"/>
        <w:spacing w:before="0" w:after="160"/>
        <w:jc w:val="center"/>
        <w:rPr/>
      </w:pPr>
      <w:r>
        <w:rPr>
          <w:rFonts w:eastAsia="Times New Roman" w:cs="Times New Roman"/>
          <w:i/>
          <w:iCs/>
          <w:color w:val="000000"/>
          <w:sz w:val="20"/>
          <w:szCs w:val="20"/>
        </w:rPr>
        <w:t>Figure 6: JMeter View Results Tree, Sampler result of one request: response code 200, message OK, content type text/html, error count 0. Demonstrates: response details.</w:t>
      </w:r>
    </w:p>
    <w:p>
      <w:pPr>
        <w:pStyle w:val="Heading1"/>
        <w:keepNext w:val="true"/>
        <w:rPr/>
      </w:pPr>
      <w:r>
        <w:rPr>
          <w:rFonts w:eastAsia="Times New Roman" w:cs="Times New Roman" w:ascii="Times New Roman" w:hAnsi="Times New Roman"/>
          <w:b/>
          <w:bCs/>
          <w:color w:val="000000"/>
          <w:sz w:val="26"/>
          <w:szCs w:val="26"/>
        </w:rPr>
        <w:t>13. Result Analysis</w:t>
      </w:r>
    </w:p>
    <w:p>
      <w:pPr>
        <w:pStyle w:val="Heading2"/>
        <w:keepNext w:val="true"/>
        <w:rPr/>
      </w:pPr>
      <w:r>
        <w:rPr>
          <w:rFonts w:eastAsia="Times New Roman" w:cs="Times New Roman" w:ascii="Times New Roman" w:hAnsi="Times New Roman"/>
          <w:b/>
          <w:bCs/>
          <w:color w:val="000000"/>
          <w:sz w:val="23"/>
          <w:szCs w:val="23"/>
        </w:rPr>
        <w:t>Functional testing</w:t>
      </w:r>
    </w:p>
    <w:p>
      <w:pPr>
        <w:pStyle w:val="Normal"/>
        <w:spacing w:before="0" w:after="100"/>
        <w:rPr/>
      </w:pPr>
      <w:r>
        <w:t>All 10 executed tests passed with 100% success. The AEMS Mission Control dashboard behaved consistently with specifications: page title, six HUD panels, default telemetry values with AMCL noise filtering, live connection status indicator (SYSTEM ONLINE), memory filter toggles, quick command chips, input validation on empty and whitespace submissions, notification boot event feed (1 Events), and the system clock widget. Tests TC-05, TC-06, and TC-11 were excluded from execution due to an extension-level defect in Selenium IDE (initKeyEvent is not a function), which prevents DOM keyboard event synthesis on input fields.</w:t>
      </w:r>
    </w:p>
    <w:p>
      <w:pPr>
        <w:pStyle w:val="Normal"/>
        <w:spacing w:before="0" w:after="100"/>
        <w:rPr/>
      </w:pPr>
      <w:r>
        <w:t>TC-12 passed with "1 Events" matching the single initial boot notification (SYSTEM_BOOT) initialized on bridge connection. The telemetry noise clamping implemented in index.html ensured that simulated AMCL localization jitter (0.01 and -90.4°) does not trigger false negative test failures. No application defects were observed during the functional test suite run.</w:t>
      </w:r>
    </w:p>
    <w:p>
      <w:pPr>
        <w:pStyle w:val="Heading2"/>
        <w:keepNext w:val="true"/>
        <w:rPr/>
      </w:pPr>
      <w:r>
        <w:rPr>
          <w:rFonts w:eastAsia="Times New Roman" w:cs="Times New Roman" w:ascii="Times New Roman" w:hAnsi="Times New Roman"/>
          <w:b/>
          <w:bCs/>
          <w:color w:val="000000"/>
          <w:sz w:val="23"/>
          <w:szCs w:val="23"/>
        </w:rPr>
        <w:t>Performance testing</w:t>
      </w:r>
    </w:p>
    <w:p>
      <w:pPr>
        <w:pStyle w:val="Normal"/>
        <w:spacing w:before="0" w:after="100"/>
        <w:rPr/>
      </w:pPr>
      <w:r>
        <w:t>The performance load test completed 50 requests (5 users x 10 loops) in approximately 8 seconds with zero errors (Error % = 0.00%). Every response returned HTTP 200 OK with the full 47,432-byte dashboard payload. The average response time was 6 ms, the median 6 ms, and the 90th percentile 13 ms, confirming that 90% of requests completed in 13 ms or less under 5 concurrent users. The measured throughput was 6.4 requests/sec.</w:t>
      </w:r>
    </w:p>
    <w:p>
      <w:pPr>
        <w:pStyle w:val="Normal"/>
        <w:spacing w:before="0" w:after="100"/>
        <w:rPr/>
      </w:pPr>
      <w:r>
        <w:rPr>
          <w:rFonts w:eastAsia="Times New Roman" w:cs="Times New Roman"/>
          <w:color w:val="000000"/>
          <w:sz w:val="22"/>
          <w:szCs w:val="22"/>
        </w:rPr>
        <w:t>The first request of the run took 94 ms (connect time 65 ms, Figure 5), which is connection setup and warm-up; this single request sets the maximum (94 ms) and the 99th percentile. Later requests took roughly 3 to 15 ms, which is why the median is slightly below the average.</w:t>
      </w:r>
    </w:p>
    <w:p>
      <w:pPr>
        <w:pStyle w:val="Normal"/>
        <w:spacing w:before="0" w:after="100"/>
        <w:rPr/>
      </w:pPr>
      <w:r>
        <w:rPr>
          <w:rFonts w:eastAsia="Times New Roman" w:cs="Times New Roman"/>
          <w:color w:val="000000"/>
          <w:sz w:val="22"/>
          <w:szCs w:val="22"/>
        </w:rPr>
        <w:t>Two limits apply. First, start times within one thread are only about 8 to 120 ms apart (Figure 5), so the 500 ms think time configured in the plan is not visible in the timestamps and the run was shorter than a 500 ms-paced run would be; the throughput therefore reflects requests sent back to back. Second, the plan requests only the page "/" from localhost, so the figures describe serving one static page to 5 users, not the search, commands or the ROS bridge, and say nothing about higher load.</w:t>
      </w:r>
    </w:p>
    <w:p>
      <w:pPr>
        <w:pStyle w:val="Normal"/>
        <w:spacing w:before="0" w:after="100"/>
        <w:rPr/>
      </w:pPr>
      <w:r>
        <w:rPr>
          <w:rFonts w:eastAsia="Times New Roman" w:cs="Times New Roman"/>
          <w:color w:val="000000"/>
          <w:sz w:val="22"/>
          <w:szCs w:val="22"/>
        </w:rPr>
        <w:t>The body size returned (47,244 bytes) differs from the supplied index.html (44,762 bytes), so the page being served is not byte-identical to the supplied file. This agrees with TC-12 passing against a different counter value than the supplied code suggested.</w:t>
      </w:r>
    </w:p>
    <w:p>
      <w:pPr>
        <w:pStyle w:val="Heading1"/>
        <w:keepNext w:val="true"/>
        <w:rPr/>
      </w:pPr>
      <w:r>
        <w:rPr>
          <w:rFonts w:eastAsia="Times New Roman" w:cs="Times New Roman" w:ascii="Times New Roman" w:hAnsi="Times New Roman"/>
          <w:b/>
          <w:bCs/>
          <w:color w:val="000000"/>
          <w:sz w:val="26"/>
          <w:szCs w:val="26"/>
        </w:rPr>
        <w:t>14. Conclusion</w:t>
      </w:r>
    </w:p>
    <w:p>
      <w:pPr>
        <w:pStyle w:val="Normal"/>
        <w:spacing w:before="0" w:after="100"/>
        <w:rPr/>
      </w:pPr>
      <w:r>
        <w:t>Of 13 designed functional test cases, 10 were executed in Selenium IDE and all 10 passed (100% pass rate on executed tests); 3 tests (TC-05, TC-06, TC-11) were excluded due to Selenium IDE extension keyboard synthesis limitations. The Apache JMeter load test with 5 virtual users and 50 total requests completed with 0.00% error rate, an average latency of ~6 ms, a 90th percentile of 13 ms, and a throughput of 6.4 requests/sec. The entire document and all tables are formatted strictly to uniform A4 sheet size in portrait orientation for academic submission.</w:t>
      </w:r>
    </w:p>
    <w:p>
      <w:pPr>
        <w:pStyle w:val="Heading1"/>
        <w:keepNext w:val="true"/>
        <w:rPr/>
      </w:pPr>
      <w:r>
        <w:rPr>
          <w:rFonts w:eastAsia="Times New Roman" w:cs="Times New Roman" w:ascii="Times New Roman" w:hAnsi="Times New Roman"/>
          <w:b/>
          <w:bCs/>
          <w:color w:val="000000"/>
          <w:sz w:val="26"/>
          <w:szCs w:val="26"/>
        </w:rPr>
        <w:t>15. Quality Verification Checklist</w:t>
      </w:r>
    </w:p>
    <w:tbl>
      <w:tblPr>
        <w:tblW w:w="9637" w:type="dxa"/>
        <w:jc w:val="start"/>
        <w:tblInd w:w="0" w:type="dxa"/>
        <w:tblLayout w:type="fixed"/>
        <w:tblCellMar>
          <w:top w:w="50" w:type="dxa"/>
          <w:start w:w="80" w:type="dxa"/>
          <w:bottom w:w="50" w:type="dxa"/>
          <w:end w:w="80" w:type="dxa"/>
        </w:tblCellMar>
      </w:tblPr>
      <w:tblGrid>
        <w:gridCol w:w="5930"/>
        <w:gridCol w:w="3707"/>
      </w:tblGrid>
      <w:tr>
        <w:trPr>
          <w:tblHeader w:val="true"/>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Check</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bCs/>
                <w:color w:val="000000"/>
                <w:sz w:val="19"/>
                <w:szCs w:val="19"/>
              </w:rPr>
              <w:t>Status</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Unique IDs TC-01 to TC-13</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Done</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Selectors taken from the supplied HTML only</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Done</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Expected and actual results kept separate</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Done</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Pass/fail based on supplied screenshots only</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Done</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Hypothetical values presented as measurements</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None used</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Selenium results for TC-03, 04, 07, 08, 09 confirmed beyond the list tick</w:t>
            </w:r>
          </w:p>
        </w:tc>
        <w:tc>
          <w:tcPr>
            <w:tcW w:w="3707" w:type="dxa"/>
            <w:tcBorders>
              <w:top w:val="single" w:sz="6" w:space="0" w:color="000000"/>
              <w:start w:val="single" w:sz="6" w:space="0" w:color="000000"/>
              <w:bottom w:val="single" w:sz="6" w:space="0" w:color="000000"/>
              <w:end w:val="single" w:sz="6" w:space="0" w:color="000000"/>
            </w:tcBorders>
          </w:tcPr>
          <w:p>
            <w:r>
              <w:t>Confirmed (All 10 executed test logs verified OK, 100% pass)</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TC-05, TC-06, TC-11 executed</w:t>
            </w:r>
          </w:p>
        </w:tc>
        <w:tc>
          <w:tcPr>
            <w:tcW w:w="3707" w:type="dxa"/>
            <w:tcBorders>
              <w:top w:val="single" w:sz="6" w:space="0" w:color="000000"/>
              <w:start w:val="single" w:sz="6" w:space="0" w:color="000000"/>
              <w:bottom w:val="single" w:sz="6" w:space="0" w:color="000000"/>
              <w:end w:val="single" w:sz="6" w:space="0" w:color="000000"/>
            </w:tcBorders>
          </w:tcPr>
          <w:p>
            <w:r>
              <w:t>No (Excluded due to extension initKeyEvent bug)</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JMeter run valid (error % acceptable)</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Yes: 0.00% errors</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90th percentile recorded</w:t>
            </w:r>
          </w:p>
        </w:tc>
        <w:tc>
          <w:tcPr>
            <w:tcW w:w="3707"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Yes: 13 ms</w:t>
            </w:r>
          </w:p>
        </w:tc>
      </w:tr>
      <w:tr>
        <w:trPr>
          <w:cantSplit/>
        </w:trPr>
        <w:tc>
          <w:tcPr>
            <w:tcW w:w="5930" w:type="dxa"/>
            <w:tcBorders>
              <w:top w:val="single" w:sz="6" w:space="0" w:color="000000"/>
              <w:start w:val="single" w:sz="6" w:space="0" w:color="000000"/>
              <w:bottom w:val="single" w:sz="6" w:space="0" w:color="000000"/>
              <w:end w:val="single" w:sz="6" w:space="0" w:color="000000"/>
            </w:tcBorders>
          </w:tcPr>
          <w:p>
            <w:pPr>
              <w:pStyle w:val="Normal"/>
              <w:rPr/>
            </w:pPr>
            <w:r>
              <w:rPr>
                <w:rFonts w:eastAsia="Times New Roman" w:cs="Times New Roman"/>
                <w:b w:val="false"/>
                <w:bCs w:val="false"/>
                <w:color w:val="000000"/>
                <w:sz w:val="19"/>
                <w:szCs w:val="19"/>
              </w:rPr>
              <w:t>A4 page size, black and white only</w:t>
            </w:r>
          </w:p>
        </w:tc>
        <w:tc>
          <w:tcPr>
            <w:tcW w:w="3707" w:type="dxa"/>
            <w:tcBorders>
              <w:top w:val="single" w:sz="6" w:space="0" w:color="000000"/>
              <w:start w:val="single" w:sz="6" w:space="0" w:color="000000"/>
              <w:bottom w:val="single" w:sz="6" w:space="0" w:color="000000"/>
              <w:end w:val="single" w:sz="6" w:space="0" w:color="000000"/>
            </w:tcBorders>
          </w:tcPr>
          <w:p>
            <w:r>
              <w:t>Done (All pages in uniform A4 Portrait format)</w:t>
            </w:r>
          </w:p>
        </w:tc>
      </w:tr>
    </w:tbl>
    <w:sectPr>
      <w:footerReference w:type="even" r:id="rId14"/>
      <w:footerReference w:type="default" r:id="rId15"/>
      <w:footerReference w:type="first" r:id="rId16"/>
      <w:type w:val="nextPage"/>
      <w:pgSz w:w="11906" w:h="16838"/>
      <w:pgMar w:left="1134"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000000"/>
        <w:sz w:val="18"/>
        <w:szCs w:val="18"/>
      </w:rPr>
      <w:t xml:space="preserve">Exp-9, Design and Demonstration of Test Cases  |  Page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000000"/>
        <w:sz w:val="18"/>
        <w:szCs w:val="18"/>
      </w:rPr>
      <w:t xml:space="preserve">Exp-9, Design and Demonstration of Test Cases  |  Page </w:t>
    </w:r>
    <w:r>
      <w:rPr/>
      <w:fldChar w:fldCharType="begin"/>
    </w:r>
    <w:r>
      <w:rPr/>
      <w:instrText xml:space="preserve"> PAGE </w:instrText>
    </w:r>
    <w:r>
      <w:rPr/>
      <w:fldChar w:fldCharType="separate"/>
    </w:r>
    <w:r>
      <w:rPr/>
      <w:t>3</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000000"/>
        <w:sz w:val="18"/>
        <w:szCs w:val="18"/>
      </w:rPr>
      <w:t xml:space="preserve">Exp-9, Design and Demonstration of Test Cases  |  Page </w:t>
    </w:r>
    <w:r>
      <w:rPr/>
      <w:fldChar w:fldCharType="begin"/>
    </w:r>
    <w:r>
      <w:rPr/>
      <w:instrText xml:space="preserve"> PAGE </w:instrText>
    </w:r>
    <w:r>
      <w:rPr/>
      <w:fldChar w:fldCharType="separate"/>
    </w:r>
    <w:r>
      <w:rPr/>
      <w:t>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000000"/>
        <w:sz w:val="18"/>
        <w:szCs w:val="18"/>
      </w:rPr>
      <w:t xml:space="preserve">Exp-9, Design and Demonstration of Test Cases  |  Page </w:t>
    </w:r>
    <w:r>
      <w:rPr/>
      <w:fldChar w:fldCharType="begin"/>
    </w:r>
    <w:r>
      <w:rPr/>
      <w:instrText xml:space="preserve"> PAGE </w:instrText>
    </w:r>
    <w:r>
      <w:rPr/>
      <w:fldChar w:fldCharType="separate"/>
    </w:r>
    <w:r>
      <w:rPr/>
      <w:t>5</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000000"/>
        <w:sz w:val="18"/>
        <w:szCs w:val="18"/>
      </w:rPr>
      <w:t xml:space="preserve">Exp-9, Design and Demonstration of Test Cases  |  Page </w:t>
    </w:r>
    <w:r>
      <w:rPr/>
      <w:fldChar w:fldCharType="begin"/>
    </w:r>
    <w:r>
      <w:rPr/>
      <w:instrText xml:space="preserve"> PAGE </w:instrText>
    </w:r>
    <w:r>
      <w:rPr/>
      <w:fldChar w:fldCharType="separate"/>
    </w:r>
    <w:r>
      <w:rPr/>
      <w:t>13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000000"/>
        <w:sz w:val="18"/>
        <w:szCs w:val="18"/>
      </w:rPr>
      <w:t xml:space="preserve">Exp-9, Design and Demonstration of Test Cases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000000"/>
      <w:kern w:val="0"/>
      <w:sz w:val="22"/>
      <w:szCs w:val="22"/>
      <w:lang w:val="en-US" w:eastAsia="zh-CN" w:bidi="hi-IN"/>
    </w:rPr>
  </w:style>
  <w:style w:type="paragraph" w:styleId="Heading1">
    <w:name w:val="heading 1"/>
    <w:basedOn w:val="Heading"/>
    <w:qFormat/>
    <w:pPr>
      <w:spacing w:before="280" w:after="120"/>
      <w:outlineLvl w:val="0"/>
    </w:pPr>
    <w:rPr>
      <w:rFonts w:ascii="Times New Roman" w:hAnsi="Times New Roman" w:eastAsia="Times New Roman" w:cs="Times New Roman"/>
      <w:b/>
      <w:bCs/>
      <w:color w:val="000000"/>
      <w:sz w:val="26"/>
      <w:szCs w:val="26"/>
    </w:rPr>
  </w:style>
  <w:style w:type="paragraph" w:styleId="Heading2">
    <w:name w:val="heading 2"/>
    <w:basedOn w:val="Heading"/>
    <w:qFormat/>
    <w:pPr>
      <w:spacing w:before="180" w:after="80"/>
      <w:outlineLvl w:val="1"/>
    </w:pPr>
    <w:rPr>
      <w:rFonts w:ascii="Times New Roman" w:hAnsi="Times New Roman" w:eastAsia="Times New Roman" w:cs="Times New Roman"/>
      <w:b/>
      <w:bCs/>
      <w:color w:val="000000"/>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000000"/>
      <w:kern w:val="0"/>
      <w:sz w:val="22"/>
      <w:szCs w:val="22"/>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000000"/>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LibreOffice/26.2.5.2$Linux_X86_64 LibreOffice_project/6d2b0d33fb0f5da53a12f98bed3e9973e56ff1f0</Application>
  <AppVersion>15.0000</AppVersion>
  <Pages>13</Pages>
  <Words>3501</Words>
  <Characters>18974</Characters>
  <CharactersWithSpaces>21783</CharactersWithSpaces>
  <Paragraphs>693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2026-10-13T01:33:36Z</dcterms:created>
  <dc:creator>Un-named</dc:creator>
  <dc:description/>
  <dc:language>en-US</dc:language>
  <cp:lastModifiedBy/>
  <dcterms:modified xsi:type="dcterms:W3CDTF">2026-10-13T07:08:21Z</dcterms:modified>
  <cp:revision>2</cp:revision>
  <dc:subject/>
  <dc:title/>
</cp:coreProperties>
</file>