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B52204" w14:paraId="3BFEFB25" wp14:textId="4172630A">
      <w:pPr>
        <w:jc w:val="center"/>
      </w:pPr>
      <w:bookmarkStart w:name="_GoBack" w:id="0"/>
      <w:bookmarkEnd w:id="0"/>
      <w:r w:rsidR="47B52204">
        <w:rPr/>
        <w:t xml:space="preserve">Rapport de test pour l’application </w:t>
      </w:r>
      <w:proofErr w:type="spellStart"/>
      <w:r w:rsidR="47B52204">
        <w:rPr/>
        <w:t>Geoworld</w:t>
      </w:r>
      <w:proofErr w:type="spellEnd"/>
    </w:p>
    <w:p w:rsidR="47B52204" w:rsidP="47B52204" w:rsidRDefault="47B52204" w14:paraId="0958C614" w14:textId="7D735342">
      <w:pPr>
        <w:pStyle w:val="Normal"/>
        <w:jc w:val="center"/>
      </w:pPr>
    </w:p>
    <w:p w:rsidR="47B52204" w:rsidP="47B52204" w:rsidRDefault="47B52204" w14:paraId="1072AC26" w14:textId="3707A224">
      <w:pPr>
        <w:pStyle w:val="Normal"/>
        <w:jc w:val="center"/>
      </w:pPr>
    </w:p>
    <w:p w:rsidR="47B52204" w:rsidP="47B52204" w:rsidRDefault="47B52204" w14:paraId="0205C4C4" w14:textId="1B06312A">
      <w:pPr>
        <w:pStyle w:val="Normal"/>
        <w:jc w:val="center"/>
      </w:pPr>
    </w:p>
    <w:p w:rsidR="47B52204" w:rsidP="47B52204" w:rsidRDefault="47B52204" w14:paraId="52ECA06E" w14:textId="455C2090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J/KldAausKYUL" id="3lo3Wgjl"/>
  </int:Manifest>
  <int:Observations>
    <int:Content id="3lo3Wgj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23C1E"/>
    <w:rsid w:val="28802439"/>
    <w:rsid w:val="47B52204"/>
    <w:rsid w:val="4A72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2439"/>
  <w15:chartTrackingRefBased/>
  <w15:docId w15:val="{c072083f-1910-4a94-929c-c172b3481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850e28087b6a4e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2021-05-07T12:14:03.3112363Z</dcterms:created>
  <dcterms:modified xsi:type="dcterms:W3CDTF">2021-05-07T12:57:13.6026430Z</dcterms:modified>
  <dc:creator>dam call</dc:creator>
  <lastModifiedBy>dam call</lastModifiedBy>
</coreProperties>
</file>