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35" w:rsidRDefault="00E03635" w:rsidP="00CA31A1">
      <w:pPr>
        <w:pStyle w:val="NoSpacing"/>
      </w:pPr>
    </w:p>
    <w:p w:rsidR="00A051ED" w:rsidRPr="007418AE" w:rsidRDefault="00A051ED" w:rsidP="001920B6">
      <w:pPr>
        <w:pStyle w:val="NoSpacing"/>
        <w:rPr>
          <w:sz w:val="24"/>
        </w:rPr>
      </w:pPr>
    </w:p>
    <w:p w:rsidR="00A051ED" w:rsidRPr="007418AE" w:rsidRDefault="007418AE" w:rsidP="007418AE">
      <w:pPr>
        <w:pStyle w:val="NoSpacing"/>
        <w:jc w:val="center"/>
        <w:rPr>
          <w:b/>
          <w:sz w:val="36"/>
        </w:rPr>
      </w:pPr>
      <w:r w:rsidRPr="007418AE">
        <w:rPr>
          <w:b/>
          <w:sz w:val="36"/>
        </w:rPr>
        <w:t>Enhanced network GeneRank</w:t>
      </w:r>
    </w:p>
    <w:p w:rsidR="00595E14" w:rsidRDefault="00595E14" w:rsidP="00EB7A4A">
      <w:pPr>
        <w:pStyle w:val="NoSpacing"/>
        <w:rPr>
          <w:b/>
          <w:sz w:val="32"/>
        </w:rPr>
      </w:pPr>
    </w:p>
    <w:p w:rsidR="00BA67E9" w:rsidRDefault="00AC0C7B" w:rsidP="00595E14">
      <w:pPr>
        <w:rPr>
          <w:b/>
          <w:sz w:val="32"/>
        </w:rPr>
      </w:pPr>
      <w:r>
        <w:rPr>
          <w:b/>
          <w:sz w:val="32"/>
        </w:rPr>
        <w:t>Abstract</w:t>
      </w:r>
    </w:p>
    <w:p w:rsidR="0048011E" w:rsidRPr="00BA67E9" w:rsidRDefault="008301B5" w:rsidP="00595E14">
      <w:pPr>
        <w:rPr>
          <w:b/>
          <w:sz w:val="32"/>
        </w:rPr>
      </w:pPr>
      <w:r>
        <w:rPr>
          <w:sz w:val="24"/>
        </w:rPr>
        <w:t xml:space="preserve">Microarray experimentation is done to determine the expression change between a reference and a “treated” sample where the reference will be based on a normal state and the treated could be from genetic changes or drug treatments. These experiments give a lot of statistical data </w:t>
      </w:r>
      <w:r w:rsidR="0048011E">
        <w:rPr>
          <w:sz w:val="24"/>
        </w:rPr>
        <w:t xml:space="preserve">based on the results. This can be combined with prior knowledge of the genes biological function to give more useful information about the results. GeneRank along with other ranking algorithms attempt to automate and improve on this process by creating a prioritised ranking list of genes based on the expression change in the experiment as well as network information of the genes. </w:t>
      </w:r>
    </w:p>
    <w:p w:rsidR="0048011E" w:rsidRDefault="0048011E" w:rsidP="00595E14">
      <w:pPr>
        <w:rPr>
          <w:sz w:val="24"/>
        </w:rPr>
      </w:pPr>
      <w:r>
        <w:rPr>
          <w:sz w:val="24"/>
        </w:rPr>
        <w:t>GeneRank successfully improves upon ranking solely on expression change by integrating network data into the algorithm. The type of network information, as well as the amount of information directly affect how much of an improvement is made. Although clear improvements on ranking can be shown GeneRank is far from the best or most efficient algorithm for this and has been surpassed by modern machine learning algorithms. GeneRank suffers most on large scale experiments containing thousands of genes due to the structure of the algorithm.</w:t>
      </w:r>
    </w:p>
    <w:p w:rsidR="00AC0C7B" w:rsidRPr="00665D27" w:rsidRDefault="00E07098" w:rsidP="00595E14">
      <w:pPr>
        <w:rPr>
          <w:sz w:val="24"/>
        </w:rPr>
      </w:pPr>
      <w:r>
        <w:rPr>
          <w:sz w:val="24"/>
        </w:rPr>
        <w:t>For its time GeneRank was a clever and innovative idea which clearly bene</w:t>
      </w:r>
      <w:r w:rsidR="00BA67E9">
        <w:rPr>
          <w:sz w:val="24"/>
        </w:rPr>
        <w:t>f</w:t>
      </w:r>
      <w:r>
        <w:rPr>
          <w:sz w:val="24"/>
        </w:rPr>
        <w:t>i</w:t>
      </w:r>
      <w:r w:rsidR="00BA67E9">
        <w:rPr>
          <w:sz w:val="24"/>
        </w:rPr>
        <w:t>t</w:t>
      </w:r>
      <w:r>
        <w:rPr>
          <w:sz w:val="24"/>
        </w:rPr>
        <w:t>ed biological research by producing better ranking measures. However, as time has gone on others have taken the idea and improved upon it while avoiding some of the short falls that GeneRank suffers</w:t>
      </w:r>
      <w:r w:rsidR="0083506A">
        <w:rPr>
          <w:sz w:val="24"/>
        </w:rPr>
        <w:t xml:space="preserve"> from</w:t>
      </w:r>
      <w:r>
        <w:rPr>
          <w:sz w:val="24"/>
        </w:rPr>
        <w:t>.</w:t>
      </w:r>
    </w:p>
    <w:p w:rsidR="00595E14" w:rsidRDefault="00595E14" w:rsidP="00595E14">
      <w:pPr>
        <w:rPr>
          <w:b/>
          <w:sz w:val="32"/>
        </w:rPr>
      </w:pPr>
      <w:r>
        <w:rPr>
          <w:b/>
          <w:sz w:val="32"/>
        </w:rPr>
        <w:t>Introduction</w:t>
      </w:r>
    </w:p>
    <w:p w:rsidR="00FB46D5" w:rsidRDefault="0071728D" w:rsidP="00595E14">
      <w:pPr>
        <w:rPr>
          <w:b/>
          <w:sz w:val="28"/>
        </w:rPr>
      </w:pPr>
      <w:r>
        <w:rPr>
          <w:b/>
          <w:sz w:val="28"/>
        </w:rPr>
        <w:t xml:space="preserve">Human </w:t>
      </w:r>
      <w:r w:rsidR="00FB46D5">
        <w:rPr>
          <w:b/>
          <w:sz w:val="28"/>
        </w:rPr>
        <w:t xml:space="preserve">Genome </w:t>
      </w:r>
      <w:r>
        <w:rPr>
          <w:b/>
          <w:sz w:val="28"/>
        </w:rPr>
        <w:t>P</w:t>
      </w:r>
      <w:r w:rsidR="00FB46D5">
        <w:rPr>
          <w:b/>
          <w:sz w:val="28"/>
        </w:rPr>
        <w:t>roject</w:t>
      </w:r>
      <w:r w:rsidR="00A665CB">
        <w:rPr>
          <w:b/>
          <w:sz w:val="28"/>
        </w:rPr>
        <w:t xml:space="preserve"> (HGP)</w:t>
      </w:r>
    </w:p>
    <w:p w:rsidR="0014294E" w:rsidRPr="00A665CB" w:rsidRDefault="00A665CB" w:rsidP="00595E14">
      <w:pPr>
        <w:rPr>
          <w:sz w:val="24"/>
          <w:szCs w:val="24"/>
        </w:rPr>
      </w:pPr>
      <w:r w:rsidRPr="00A665CB">
        <w:rPr>
          <w:sz w:val="24"/>
          <w:szCs w:val="24"/>
        </w:rPr>
        <w:t xml:space="preserve">The HGP was first publically </w:t>
      </w:r>
      <w:r>
        <w:rPr>
          <w:rFonts w:cs="Arial"/>
          <w:color w:val="333333"/>
          <w:sz w:val="24"/>
          <w:szCs w:val="24"/>
          <w:shd w:val="clear" w:color="auto" w:fill="FFFFFF"/>
        </w:rPr>
        <w:t>promoted</w:t>
      </w:r>
      <w:r w:rsidRPr="00A665CB">
        <w:rPr>
          <w:rFonts w:cs="Arial"/>
          <w:color w:val="333333"/>
          <w:sz w:val="24"/>
          <w:szCs w:val="24"/>
          <w:shd w:val="clear" w:color="auto" w:fill="FFFFFF"/>
        </w:rPr>
        <w:t xml:space="preserve"> by Renato Dulbecco in an article published in 1984</w:t>
      </w:r>
      <w:r>
        <w:rPr>
          <w:rFonts w:cs="Arial"/>
          <w:color w:val="333333"/>
          <w:sz w:val="24"/>
          <w:szCs w:val="24"/>
          <w:shd w:val="clear" w:color="auto" w:fill="FFFFFF"/>
        </w:rPr>
        <w:t xml:space="preserve"> who argued that sequencing the human genome would greatly enhance the understanding of cancer</w:t>
      </w:r>
      <w:sdt>
        <w:sdtPr>
          <w:rPr>
            <w:rFonts w:cs="Arial"/>
            <w:color w:val="333333"/>
            <w:sz w:val="24"/>
            <w:szCs w:val="24"/>
            <w:shd w:val="clear" w:color="auto" w:fill="FFFFFF"/>
          </w:rPr>
          <w:id w:val="-500437129"/>
          <w:citation/>
        </w:sdtPr>
        <w:sdtContent>
          <w:r w:rsidR="0029463B">
            <w:rPr>
              <w:rFonts w:cs="Arial"/>
              <w:color w:val="333333"/>
              <w:sz w:val="24"/>
              <w:szCs w:val="24"/>
              <w:shd w:val="clear" w:color="auto" w:fill="FFFFFF"/>
            </w:rPr>
            <w:fldChar w:fldCharType="begin"/>
          </w:r>
          <w:r w:rsidR="0029463B">
            <w:rPr>
              <w:rFonts w:cs="Arial"/>
              <w:color w:val="333333"/>
              <w:sz w:val="24"/>
              <w:szCs w:val="24"/>
              <w:shd w:val="clear" w:color="auto" w:fill="FFFFFF"/>
            </w:rPr>
            <w:instrText xml:space="preserve"> CITATION Dul84 \l 2057 </w:instrText>
          </w:r>
          <w:r w:rsidR="0029463B">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w:t>
          </w:r>
          <w:r w:rsidR="0029463B">
            <w:rPr>
              <w:rFonts w:cs="Arial"/>
              <w:color w:val="333333"/>
              <w:sz w:val="24"/>
              <w:szCs w:val="24"/>
              <w:shd w:val="clear" w:color="auto" w:fill="FFFFFF"/>
            </w:rPr>
            <w:fldChar w:fldCharType="end"/>
          </w:r>
        </w:sdtContent>
      </w:sdt>
      <w:r>
        <w:rPr>
          <w:rFonts w:cs="Arial"/>
          <w:color w:val="333333"/>
          <w:sz w:val="24"/>
          <w:szCs w:val="24"/>
          <w:shd w:val="clear" w:color="auto" w:fill="FFFFFF"/>
        </w:rPr>
        <w:t>.</w:t>
      </w:r>
      <w:r w:rsidR="0029463B">
        <w:rPr>
          <w:rFonts w:cs="Arial"/>
          <w:color w:val="333333"/>
          <w:sz w:val="24"/>
          <w:szCs w:val="24"/>
          <w:shd w:val="clear" w:color="auto" w:fill="FFFFFF"/>
        </w:rPr>
        <w:t xml:space="preserve"> This historic goal was achieved in 2001 by a collaborated effort </w:t>
      </w:r>
      <w:r w:rsidR="0027618F">
        <w:rPr>
          <w:rFonts w:cs="Arial"/>
          <w:color w:val="333333"/>
          <w:sz w:val="24"/>
          <w:szCs w:val="24"/>
          <w:shd w:val="clear" w:color="auto" w:fill="FFFFFF"/>
        </w:rPr>
        <w:t>of</w:t>
      </w:r>
      <w:r w:rsidR="0029463B">
        <w:rPr>
          <w:rFonts w:cs="Arial"/>
          <w:color w:val="333333"/>
          <w:sz w:val="24"/>
          <w:szCs w:val="24"/>
          <w:shd w:val="clear" w:color="auto" w:fill="FFFFFF"/>
        </w:rPr>
        <w:t xml:space="preserve"> 20 different groups.</w:t>
      </w:r>
      <w:r w:rsidR="00D4499B">
        <w:rPr>
          <w:rFonts w:cs="Arial"/>
          <w:color w:val="333333"/>
          <w:sz w:val="24"/>
          <w:szCs w:val="24"/>
          <w:shd w:val="clear" w:color="auto" w:fill="FFFFFF"/>
        </w:rPr>
        <w:t xml:space="preserve"> </w:t>
      </w:r>
      <w:r w:rsidR="00E212F2">
        <w:rPr>
          <w:rFonts w:cs="Arial"/>
          <w:color w:val="333333"/>
          <w:sz w:val="24"/>
          <w:szCs w:val="24"/>
          <w:shd w:val="clear" w:color="auto" w:fill="FFFFFF"/>
        </w:rPr>
        <w:t>It was at the time, the largest genome to be extensively sequenced</w:t>
      </w:r>
      <w:sdt>
        <w:sdtPr>
          <w:rPr>
            <w:rFonts w:cs="Arial"/>
            <w:color w:val="333333"/>
            <w:sz w:val="24"/>
            <w:szCs w:val="24"/>
            <w:shd w:val="clear" w:color="auto" w:fill="FFFFFF"/>
          </w:rPr>
          <w:id w:val="810687648"/>
          <w:citation/>
        </w:sdtPr>
        <w:sdtContent>
          <w:r w:rsidR="00B16DA1">
            <w:rPr>
              <w:rFonts w:cs="Arial"/>
              <w:color w:val="333333"/>
              <w:sz w:val="24"/>
              <w:szCs w:val="24"/>
              <w:shd w:val="clear" w:color="auto" w:fill="FFFFFF"/>
            </w:rPr>
            <w:fldChar w:fldCharType="begin"/>
          </w:r>
          <w:r w:rsidR="00B16DA1">
            <w:rPr>
              <w:rFonts w:cs="Arial"/>
              <w:color w:val="333333"/>
              <w:sz w:val="24"/>
              <w:szCs w:val="24"/>
              <w:shd w:val="clear" w:color="auto" w:fill="FFFFFF"/>
            </w:rPr>
            <w:instrText xml:space="preserve"> CITATION nte01 \l 2057 </w:instrText>
          </w:r>
          <w:r w:rsidR="00B16DA1">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[2]</w:t>
          </w:r>
          <w:r w:rsidR="00B16DA1">
            <w:rPr>
              <w:rFonts w:cs="Arial"/>
              <w:color w:val="333333"/>
              <w:sz w:val="24"/>
              <w:szCs w:val="24"/>
              <w:shd w:val="clear" w:color="auto" w:fill="FFFFFF"/>
            </w:rPr>
            <w:fldChar w:fldCharType="end"/>
          </w:r>
        </w:sdtContent>
      </w:sdt>
      <w:r w:rsidR="00E212F2">
        <w:rPr>
          <w:rFonts w:cs="Arial"/>
          <w:color w:val="333333"/>
          <w:sz w:val="24"/>
          <w:szCs w:val="24"/>
          <w:shd w:val="clear" w:color="auto" w:fill="FFFFFF"/>
        </w:rPr>
        <w:t>.</w:t>
      </w:r>
      <w:r w:rsidR="00B16DA1">
        <w:rPr>
          <w:rFonts w:cs="Arial"/>
          <w:color w:val="333333"/>
          <w:sz w:val="24"/>
          <w:szCs w:val="24"/>
          <w:shd w:val="clear" w:color="auto" w:fill="FFFFFF"/>
        </w:rPr>
        <w:t xml:space="preserve"> This achievement paved the way for a new era of biology with continuous efforts to sequence new genomes. The effects can be seen clearly in medicine where new approaches are being developed which rely on knowledge and understanding of genetic variation</w:t>
      </w:r>
      <w:sdt>
        <w:sdtPr>
          <w:rPr>
            <w:rFonts w:cs="Arial"/>
            <w:color w:val="333333"/>
            <w:sz w:val="24"/>
            <w:szCs w:val="24"/>
            <w:shd w:val="clear" w:color="auto" w:fill="FFFFFF"/>
          </w:rPr>
          <w:id w:val="1028606477"/>
          <w:citation/>
        </w:sdtPr>
        <w:sdtContent>
          <w:r w:rsidR="00434938">
            <w:rPr>
              <w:rFonts w:cs="Arial"/>
              <w:color w:val="333333"/>
              <w:sz w:val="24"/>
              <w:szCs w:val="24"/>
              <w:shd w:val="clear" w:color="auto" w:fill="FFFFFF"/>
            </w:rPr>
            <w:fldChar w:fldCharType="begin"/>
          </w:r>
          <w:r w:rsidR="00434938">
            <w:rPr>
              <w:rFonts w:cs="Arial"/>
              <w:color w:val="333333"/>
              <w:sz w:val="24"/>
              <w:szCs w:val="24"/>
              <w:shd w:val="clear" w:color="auto" w:fill="FFFFFF"/>
            </w:rPr>
            <w:instrText xml:space="preserve"> CITATION Ler13 \l 2057 </w:instrText>
          </w:r>
          <w:r w:rsidR="00434938">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[3]</w:t>
          </w:r>
          <w:r w:rsidR="00434938">
            <w:rPr>
              <w:rFonts w:cs="Arial"/>
              <w:color w:val="333333"/>
              <w:sz w:val="24"/>
              <w:szCs w:val="24"/>
              <w:shd w:val="clear" w:color="auto" w:fill="FFFFFF"/>
            </w:rPr>
            <w:fldChar w:fldCharType="end"/>
          </w:r>
        </w:sdtContent>
      </w:sdt>
      <w:r w:rsidR="00B16DA1">
        <w:rPr>
          <w:rFonts w:cs="Arial"/>
          <w:color w:val="333333"/>
          <w:sz w:val="24"/>
          <w:szCs w:val="24"/>
          <w:shd w:val="clear" w:color="auto" w:fill="FFFFFF"/>
        </w:rPr>
        <w:t>.</w:t>
      </w:r>
      <w:r w:rsidR="00B62B93">
        <w:rPr>
          <w:rFonts w:cs="Arial"/>
          <w:color w:val="333333"/>
          <w:sz w:val="24"/>
          <w:szCs w:val="24"/>
          <w:shd w:val="clear" w:color="auto" w:fill="FFFFFF"/>
        </w:rPr>
        <w:t xml:space="preserve"> In the fourteen years since the sequencing of the human genome, vast amounts of data covering various genomes has been collected and given rise to large, open-access databases</w:t>
      </w:r>
      <w:sdt>
        <w:sdtPr>
          <w:rPr>
            <w:rFonts w:cs="Arial"/>
            <w:color w:val="333333"/>
            <w:sz w:val="24"/>
            <w:szCs w:val="24"/>
            <w:shd w:val="clear" w:color="auto" w:fill="FFFFFF"/>
          </w:rPr>
          <w:id w:val="524529066"/>
          <w:citation/>
        </w:sdtPr>
        <w:sdtContent>
          <w:r w:rsidR="00255A9A">
            <w:rPr>
              <w:rFonts w:cs="Arial"/>
              <w:color w:val="333333"/>
              <w:sz w:val="24"/>
              <w:szCs w:val="24"/>
              <w:shd w:val="clear" w:color="auto" w:fill="FFFFFF"/>
            </w:rPr>
            <w:fldChar w:fldCharType="begin"/>
          </w:r>
          <w:r w:rsidR="00255A9A">
            <w:rPr>
              <w:rFonts w:cs="Arial"/>
              <w:color w:val="333333"/>
              <w:sz w:val="24"/>
              <w:szCs w:val="24"/>
              <w:shd w:val="clear" w:color="auto" w:fill="FFFFFF"/>
            </w:rPr>
            <w:instrText xml:space="preserve"> CITATION Mur12 \l 2057 </w:instrText>
          </w:r>
          <w:r w:rsidR="00255A9A">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[4]</w:t>
          </w:r>
          <w:r w:rsidR="00255A9A">
            <w:rPr>
              <w:rFonts w:cs="Arial"/>
              <w:color w:val="333333"/>
              <w:sz w:val="24"/>
              <w:szCs w:val="24"/>
              <w:shd w:val="clear" w:color="auto" w:fill="FFFFFF"/>
            </w:rPr>
            <w:fldChar w:fldCharType="end"/>
          </w:r>
        </w:sdtContent>
      </w:sdt>
      <w:r w:rsidR="00B62B93">
        <w:rPr>
          <w:rFonts w:cs="Arial"/>
          <w:color w:val="333333"/>
          <w:sz w:val="24"/>
          <w:szCs w:val="24"/>
          <w:shd w:val="clear" w:color="auto" w:fill="FFFFFF"/>
        </w:rPr>
        <w:t xml:space="preserve">. </w:t>
      </w:r>
      <w:r w:rsidR="00133B39">
        <w:rPr>
          <w:rFonts w:cs="Arial"/>
          <w:color w:val="333333"/>
          <w:sz w:val="24"/>
          <w:szCs w:val="24"/>
          <w:shd w:val="clear" w:color="auto" w:fill="FFFFFF"/>
        </w:rPr>
        <w:t>A direct result of this is the increasing use of Bioinformatics as a tool to manage and exploit this new found biological information. Bioinformatics expanded due to the human genome project, however, while there has been clear progress, bioinformatics is yet to be fully utilised</w:t>
      </w:r>
      <w:sdt>
        <w:sdtPr>
          <w:rPr>
            <w:rFonts w:cs="Arial"/>
            <w:color w:val="333333"/>
            <w:sz w:val="24"/>
            <w:szCs w:val="24"/>
            <w:shd w:val="clear" w:color="auto" w:fill="FFFFFF"/>
          </w:rPr>
          <w:id w:val="1483817091"/>
          <w:citation/>
        </w:sdtPr>
        <w:sdtContent>
          <w:r w:rsidR="00133B39">
            <w:rPr>
              <w:rFonts w:cs="Arial"/>
              <w:color w:val="333333"/>
              <w:sz w:val="24"/>
              <w:szCs w:val="24"/>
              <w:shd w:val="clear" w:color="auto" w:fill="FFFFFF"/>
            </w:rPr>
            <w:fldChar w:fldCharType="begin"/>
          </w:r>
          <w:r w:rsidR="00133B39">
            <w:rPr>
              <w:rFonts w:cs="Arial"/>
              <w:color w:val="333333"/>
              <w:sz w:val="24"/>
              <w:szCs w:val="24"/>
              <w:shd w:val="clear" w:color="auto" w:fill="FFFFFF"/>
            </w:rPr>
            <w:instrText xml:space="preserve"> CITATION Chr12 \l 2057 </w:instrText>
          </w:r>
          <w:r w:rsidR="00133B39">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[5]</w:t>
          </w:r>
          <w:r w:rsidR="00133B39">
            <w:rPr>
              <w:rFonts w:cs="Arial"/>
              <w:color w:val="333333"/>
              <w:sz w:val="24"/>
              <w:szCs w:val="24"/>
              <w:shd w:val="clear" w:color="auto" w:fill="FFFFFF"/>
            </w:rPr>
            <w:fldChar w:fldCharType="end"/>
          </w:r>
        </w:sdtContent>
      </w:sdt>
      <w:r w:rsidR="00133B39">
        <w:rPr>
          <w:rFonts w:cs="Arial"/>
          <w:color w:val="333333"/>
          <w:sz w:val="24"/>
          <w:szCs w:val="24"/>
          <w:shd w:val="clear" w:color="auto" w:fill="FFFFFF"/>
        </w:rPr>
        <w:t>.</w:t>
      </w:r>
    </w:p>
    <w:p w:rsidR="00050BEB" w:rsidRDefault="00050BEB" w:rsidP="00595E14">
      <w:pPr>
        <w:rPr>
          <w:b/>
          <w:sz w:val="28"/>
        </w:rPr>
      </w:pPr>
      <w:r>
        <w:rPr>
          <w:b/>
          <w:sz w:val="28"/>
        </w:rPr>
        <w:lastRenderedPageBreak/>
        <w:t>Model Organisms</w:t>
      </w:r>
    </w:p>
    <w:p w:rsidR="00050BEB" w:rsidRDefault="006D660F" w:rsidP="00595E14">
      <w:pPr>
        <w:rPr>
          <w:sz w:val="24"/>
        </w:rPr>
      </w:pPr>
      <w:r>
        <w:rPr>
          <w:sz w:val="24"/>
        </w:rPr>
        <w:t xml:space="preserve">The term model organism is historically given to species such as the mouse, because they are small and have short generation </w:t>
      </w:r>
      <w:r w:rsidR="00103F6E">
        <w:rPr>
          <w:sz w:val="24"/>
        </w:rPr>
        <w:t>timeframes</w:t>
      </w:r>
      <w:sdt>
        <w:sdtPr>
          <w:rPr>
            <w:sz w:val="24"/>
          </w:rPr>
          <w:id w:val="938346940"/>
          <w:citation/>
        </w:sdtPr>
        <w:sdtContent>
          <w:r>
            <w:rPr>
              <w:sz w:val="24"/>
            </w:rPr>
            <w:fldChar w:fldCharType="begin"/>
          </w:r>
          <w:r>
            <w:rPr>
              <w:sz w:val="24"/>
            </w:rPr>
            <w:instrText xml:space="preserve"> CITATION SBl02 \l 2057 </w:instrText>
          </w:r>
          <w:r>
            <w:rPr>
              <w:sz w:val="24"/>
            </w:rPr>
            <w:fldChar w:fldCharType="separate"/>
          </w:r>
          <w:r w:rsidR="00AC1B11">
            <w:rPr>
              <w:noProof/>
              <w:sz w:val="24"/>
            </w:rPr>
            <w:t xml:space="preserve"> </w:t>
          </w:r>
          <w:r w:rsidR="00AC1B11" w:rsidRPr="00AC1B11">
            <w:rPr>
              <w:noProof/>
              <w:sz w:val="24"/>
            </w:rPr>
            <w:t>[6]</w:t>
          </w:r>
          <w:r>
            <w:rPr>
              <w:sz w:val="24"/>
            </w:rPr>
            <w:fldChar w:fldCharType="end"/>
          </w:r>
        </w:sdtContent>
      </w:sdt>
      <w:r>
        <w:rPr>
          <w:sz w:val="24"/>
        </w:rPr>
        <w:t>.</w:t>
      </w:r>
      <w:r w:rsidR="00394CE0">
        <w:rPr>
          <w:sz w:val="24"/>
        </w:rPr>
        <w:t xml:space="preserve"> Such organisms are usually fairly simple and allow for simulations of biological processes found in other organisms, in the case of medical science these processes are thought to be shared by humans</w:t>
      </w:r>
      <w:sdt>
        <w:sdtPr>
          <w:rPr>
            <w:sz w:val="24"/>
          </w:rPr>
          <w:id w:val="-666629101"/>
          <w:citation/>
        </w:sdtPr>
        <w:sdtContent>
          <w:r w:rsidR="00394CE0">
            <w:rPr>
              <w:sz w:val="24"/>
            </w:rPr>
            <w:fldChar w:fldCharType="begin"/>
          </w:r>
          <w:r w:rsidR="00394CE0">
            <w:rPr>
              <w:sz w:val="24"/>
            </w:rPr>
            <w:instrText xml:space="preserve"> CITATION Rac01 \l 2057 </w:instrText>
          </w:r>
          <w:r w:rsidR="00394CE0">
            <w:rPr>
              <w:sz w:val="24"/>
            </w:rPr>
            <w:fldChar w:fldCharType="separate"/>
          </w:r>
          <w:r w:rsidR="00AC1B11">
            <w:rPr>
              <w:noProof/>
              <w:sz w:val="24"/>
            </w:rPr>
            <w:t xml:space="preserve"> </w:t>
          </w:r>
          <w:r w:rsidR="00AC1B11" w:rsidRPr="00AC1B11">
            <w:rPr>
              <w:noProof/>
              <w:sz w:val="24"/>
            </w:rPr>
            <w:t>[7]</w:t>
          </w:r>
          <w:r w:rsidR="00394CE0">
            <w:rPr>
              <w:sz w:val="24"/>
            </w:rPr>
            <w:fldChar w:fldCharType="end"/>
          </w:r>
        </w:sdtContent>
      </w:sdt>
      <w:r w:rsidR="00394CE0">
        <w:rPr>
          <w:sz w:val="24"/>
        </w:rPr>
        <w:t>.</w:t>
      </w:r>
      <w:r>
        <w:rPr>
          <w:sz w:val="24"/>
        </w:rPr>
        <w:t xml:space="preserve"> The genomes of these organisms have been sequenced</w:t>
      </w:r>
      <w:r w:rsidR="00620DBE">
        <w:rPr>
          <w:sz w:val="24"/>
        </w:rPr>
        <w:t>,</w:t>
      </w:r>
      <w:r>
        <w:rPr>
          <w:sz w:val="24"/>
        </w:rPr>
        <w:t xml:space="preserve"> meaning that there is vast amounts of knowledge about the genome and biological processes within it.</w:t>
      </w:r>
      <w:r w:rsidR="00AE2923">
        <w:rPr>
          <w:sz w:val="24"/>
        </w:rPr>
        <w:t xml:space="preserve"> The mouse organism has a database containing such information</w:t>
      </w:r>
      <w:sdt>
        <w:sdtPr>
          <w:rPr>
            <w:sz w:val="24"/>
          </w:rPr>
          <w:id w:val="-993635503"/>
          <w:citation/>
        </w:sdtPr>
        <w:sdtContent>
          <w:r w:rsidR="00AE2923">
            <w:rPr>
              <w:sz w:val="24"/>
            </w:rPr>
            <w:fldChar w:fldCharType="begin"/>
          </w:r>
          <w:r w:rsidR="00AE2923">
            <w:rPr>
              <w:sz w:val="24"/>
            </w:rPr>
            <w:instrText xml:space="preserve"> CITATION Jan14 \l 2057 </w:instrText>
          </w:r>
          <w:r w:rsidR="00AE2923">
            <w:rPr>
              <w:sz w:val="24"/>
            </w:rPr>
            <w:fldChar w:fldCharType="separate"/>
          </w:r>
          <w:r w:rsidR="00AC1B11">
            <w:rPr>
              <w:noProof/>
              <w:sz w:val="24"/>
            </w:rPr>
            <w:t xml:space="preserve"> </w:t>
          </w:r>
          <w:r w:rsidR="00AC1B11" w:rsidRPr="00AC1B11">
            <w:rPr>
              <w:noProof/>
              <w:sz w:val="24"/>
            </w:rPr>
            <w:t>[8]</w:t>
          </w:r>
          <w:r w:rsidR="00AE2923">
            <w:rPr>
              <w:sz w:val="24"/>
            </w:rPr>
            <w:fldChar w:fldCharType="end"/>
          </w:r>
        </w:sdtContent>
      </w:sdt>
      <w:r w:rsidR="00AE2923">
        <w:rPr>
          <w:sz w:val="24"/>
        </w:rPr>
        <w:t xml:space="preserve">. </w:t>
      </w:r>
      <w:r>
        <w:rPr>
          <w:sz w:val="24"/>
        </w:rPr>
        <w:t xml:space="preserve">The mouse is widely used as a model organism as it has the common characteristics </w:t>
      </w:r>
      <w:r w:rsidR="00AE2923">
        <w:rPr>
          <w:sz w:val="24"/>
        </w:rPr>
        <w:t>of a model organism</w:t>
      </w:r>
      <w:r w:rsidR="00D4594C">
        <w:rPr>
          <w:sz w:val="24"/>
        </w:rPr>
        <w:t>, and</w:t>
      </w:r>
      <w:r w:rsidR="00AE2923">
        <w:rPr>
          <w:sz w:val="24"/>
        </w:rPr>
        <w:t xml:space="preserve"> </w:t>
      </w:r>
      <w:r w:rsidR="00D4594C">
        <w:rPr>
          <w:sz w:val="24"/>
        </w:rPr>
        <w:t>as a mammal, has</w:t>
      </w:r>
      <w:r>
        <w:rPr>
          <w:sz w:val="24"/>
        </w:rPr>
        <w:t xml:space="preserve"> </w:t>
      </w:r>
      <w:r w:rsidR="00AE2923">
        <w:rPr>
          <w:sz w:val="24"/>
        </w:rPr>
        <w:t>stronger</w:t>
      </w:r>
      <w:r>
        <w:rPr>
          <w:sz w:val="24"/>
        </w:rPr>
        <w:t xml:space="preserve"> </w:t>
      </w:r>
      <w:r w:rsidR="00D4594C">
        <w:rPr>
          <w:sz w:val="24"/>
        </w:rPr>
        <w:t>similarities to the human genome</w:t>
      </w:r>
      <w:r>
        <w:rPr>
          <w:sz w:val="24"/>
        </w:rPr>
        <w:t>. The mouse genome has roughly</w:t>
      </w:r>
      <w:r w:rsidR="00AE2923">
        <w:rPr>
          <w:sz w:val="24"/>
        </w:rPr>
        <w:t xml:space="preserve"> 22,000 genes, a number close to the roughly 20</w:t>
      </w:r>
      <w:r w:rsidR="006D2667">
        <w:rPr>
          <w:sz w:val="24"/>
        </w:rPr>
        <w:t>,000</w:t>
      </w:r>
      <w:r w:rsidR="00AE2923">
        <w:rPr>
          <w:sz w:val="24"/>
        </w:rPr>
        <w:t>-25,000 genes in humans. The exact number of genes in the human genome is unknown and widely debated</w:t>
      </w:r>
      <w:sdt>
        <w:sdtPr>
          <w:rPr>
            <w:sz w:val="24"/>
          </w:rPr>
          <w:id w:val="-688902604"/>
          <w:citation/>
        </w:sdtPr>
        <w:sdtContent>
          <w:r w:rsidR="00AE2923">
            <w:rPr>
              <w:sz w:val="24"/>
            </w:rPr>
            <w:fldChar w:fldCharType="begin"/>
          </w:r>
          <w:r w:rsidR="00AE2923">
            <w:rPr>
              <w:sz w:val="24"/>
            </w:rPr>
            <w:instrText xml:space="preserve"> CITATION Mih10 \l 2057 </w:instrText>
          </w:r>
          <w:r w:rsidR="00AE2923">
            <w:rPr>
              <w:sz w:val="24"/>
            </w:rPr>
            <w:fldChar w:fldCharType="separate"/>
          </w:r>
          <w:r w:rsidR="00AC1B11">
            <w:rPr>
              <w:noProof/>
              <w:sz w:val="24"/>
            </w:rPr>
            <w:t xml:space="preserve"> </w:t>
          </w:r>
          <w:r w:rsidR="00AC1B11" w:rsidRPr="00AC1B11">
            <w:rPr>
              <w:noProof/>
              <w:sz w:val="24"/>
            </w:rPr>
            <w:t>[9]</w:t>
          </w:r>
          <w:r w:rsidR="00AE2923">
            <w:rPr>
              <w:sz w:val="24"/>
            </w:rPr>
            <w:fldChar w:fldCharType="end"/>
          </w:r>
        </w:sdtContent>
      </w:sdt>
      <w:r w:rsidR="00AE2923">
        <w:rPr>
          <w:sz w:val="24"/>
        </w:rPr>
        <w:t>.</w:t>
      </w:r>
      <w:r w:rsidR="006D2667">
        <w:rPr>
          <w:sz w:val="24"/>
        </w:rPr>
        <w:t xml:space="preserve"> </w:t>
      </w:r>
    </w:p>
    <w:p w:rsidR="001D1B23" w:rsidRDefault="006D2667" w:rsidP="00595E14">
      <w:pPr>
        <w:rPr>
          <w:sz w:val="24"/>
        </w:rPr>
      </w:pPr>
      <w:r>
        <w:rPr>
          <w:sz w:val="24"/>
        </w:rPr>
        <w:t xml:space="preserve">Furthermore the mouse is commonly used as a model </w:t>
      </w:r>
      <w:r w:rsidR="00620DBE">
        <w:rPr>
          <w:sz w:val="24"/>
        </w:rPr>
        <w:t>organism</w:t>
      </w:r>
      <w:r>
        <w:rPr>
          <w:sz w:val="24"/>
        </w:rPr>
        <w:t xml:space="preserve"> as it is more ethical to conduct research on mice than it is to do the same research on species close</w:t>
      </w:r>
      <w:r w:rsidR="00FE04B0">
        <w:rPr>
          <w:sz w:val="24"/>
        </w:rPr>
        <w:t>r</w:t>
      </w:r>
      <w:r>
        <w:rPr>
          <w:sz w:val="24"/>
        </w:rPr>
        <w:t xml:space="preserve"> to humans</w:t>
      </w:r>
      <w:r w:rsidR="00723523">
        <w:rPr>
          <w:sz w:val="24"/>
        </w:rPr>
        <w:t>,</w:t>
      </w:r>
      <w:r>
        <w:rPr>
          <w:sz w:val="24"/>
        </w:rPr>
        <w:t xml:space="preserve"> such as monkey</w:t>
      </w:r>
      <w:r w:rsidR="00F8067C">
        <w:rPr>
          <w:sz w:val="24"/>
        </w:rPr>
        <w:t>s. The combination of the above characteristics of mice is the reason that the mouse is wide</w:t>
      </w:r>
      <w:r>
        <w:rPr>
          <w:sz w:val="24"/>
        </w:rPr>
        <w:t xml:space="preserve">ly </w:t>
      </w:r>
      <w:r w:rsidR="00F8067C">
        <w:rPr>
          <w:sz w:val="24"/>
        </w:rPr>
        <w:t xml:space="preserve">used as a model organism </w:t>
      </w:r>
      <w:r>
        <w:rPr>
          <w:sz w:val="24"/>
        </w:rPr>
        <w:t xml:space="preserve">for medical and biological science. </w:t>
      </w:r>
    </w:p>
    <w:p w:rsidR="006D2667" w:rsidRDefault="00C740EB" w:rsidP="00595E14">
      <w:pPr>
        <w:rPr>
          <w:sz w:val="24"/>
        </w:rPr>
      </w:pPr>
      <w:r>
        <w:rPr>
          <w:sz w:val="24"/>
        </w:rPr>
        <w:t xml:space="preserve">Yeast is another model organism, </w:t>
      </w:r>
      <w:r w:rsidRPr="005C1178">
        <w:rPr>
          <w:sz w:val="24"/>
          <w:szCs w:val="24"/>
        </w:rPr>
        <w:t>while not as closely related to humans as mice</w:t>
      </w:r>
      <w:r w:rsidR="005C1178" w:rsidRPr="005C1178">
        <w:rPr>
          <w:sz w:val="24"/>
          <w:szCs w:val="24"/>
        </w:rPr>
        <w:t>,</w:t>
      </w:r>
      <w:r w:rsidRPr="005C1178">
        <w:rPr>
          <w:sz w:val="24"/>
          <w:szCs w:val="24"/>
        </w:rPr>
        <w:t xml:space="preserve"> yeast still shares many genes with humans</w:t>
      </w:r>
      <w:sdt>
        <w:sdtPr>
          <w:rPr>
            <w:sz w:val="24"/>
            <w:szCs w:val="24"/>
          </w:rPr>
          <w:id w:val="-487480410"/>
          <w:citation/>
        </w:sdtPr>
        <w:sdtContent>
          <w:r w:rsidRPr="005C1178">
            <w:rPr>
              <w:sz w:val="24"/>
              <w:szCs w:val="24"/>
            </w:rPr>
            <w:fldChar w:fldCharType="begin"/>
          </w:r>
          <w:r w:rsidRPr="005C1178">
            <w:rPr>
              <w:sz w:val="24"/>
              <w:szCs w:val="24"/>
            </w:rPr>
            <w:instrText xml:space="preserve"> CITATION Dav97 \l 2057 </w:instrText>
          </w:r>
          <w:r w:rsidRPr="005C1178">
            <w:rPr>
              <w:sz w:val="24"/>
              <w:szCs w:val="24"/>
            </w:rPr>
            <w:fldChar w:fldCharType="separate"/>
          </w:r>
          <w:r w:rsidR="00AC1B11">
            <w:rPr>
              <w:noProof/>
              <w:sz w:val="24"/>
              <w:szCs w:val="24"/>
            </w:rPr>
            <w:t xml:space="preserve"> </w:t>
          </w:r>
          <w:r w:rsidR="00AC1B11" w:rsidRPr="00AC1B11">
            <w:rPr>
              <w:noProof/>
              <w:sz w:val="24"/>
              <w:szCs w:val="24"/>
            </w:rPr>
            <w:t>[10]</w:t>
          </w:r>
          <w:r w:rsidRPr="005C1178">
            <w:rPr>
              <w:sz w:val="24"/>
              <w:szCs w:val="24"/>
            </w:rPr>
            <w:fldChar w:fldCharType="end"/>
          </w:r>
        </w:sdtContent>
      </w:sdt>
      <w:r w:rsidRPr="005C1178">
        <w:rPr>
          <w:sz w:val="24"/>
          <w:szCs w:val="24"/>
        </w:rPr>
        <w:t xml:space="preserve">. </w:t>
      </w:r>
      <w:r w:rsidR="005C1178" w:rsidRPr="005C1178">
        <w:rPr>
          <w:rFonts w:cs="Arial"/>
          <w:sz w:val="24"/>
          <w:szCs w:val="24"/>
          <w:shd w:val="clear" w:color="auto" w:fill="FFFFFF"/>
        </w:rPr>
        <w:t>David Botstein</w:t>
      </w:r>
      <w:r w:rsidR="005C1178" w:rsidRPr="005C1178">
        <w:rPr>
          <w:sz w:val="24"/>
          <w:szCs w:val="24"/>
        </w:rPr>
        <w:t xml:space="preserve"> </w:t>
      </w:r>
      <w:r w:rsidR="005C1178" w:rsidRPr="005C1178">
        <w:rPr>
          <w:i/>
          <w:sz w:val="24"/>
          <w:szCs w:val="24"/>
        </w:rPr>
        <w:t>et al</w:t>
      </w:r>
      <w:r w:rsidR="005C1178" w:rsidRPr="005C1178">
        <w:rPr>
          <w:sz w:val="24"/>
          <w:szCs w:val="24"/>
        </w:rPr>
        <w:t>. discovered that</w:t>
      </w:r>
      <w:r w:rsidR="00993ED1">
        <w:rPr>
          <w:sz w:val="24"/>
          <w:szCs w:val="24"/>
        </w:rPr>
        <w:t xml:space="preserve"> for</w:t>
      </w:r>
      <w:r w:rsidR="005C1178" w:rsidRPr="005C1178">
        <w:rPr>
          <w:sz w:val="24"/>
          <w:szCs w:val="24"/>
        </w:rPr>
        <w:t xml:space="preserve"> 31% of the</w:t>
      </w:r>
      <w:r w:rsidR="0085256A">
        <w:rPr>
          <w:sz w:val="24"/>
          <w:szCs w:val="24"/>
        </w:rPr>
        <w:t xml:space="preserve"> potential</w:t>
      </w:r>
      <w:r w:rsidR="005C1178" w:rsidRPr="005C1178">
        <w:rPr>
          <w:sz w:val="24"/>
          <w:szCs w:val="24"/>
        </w:rPr>
        <w:t xml:space="preserve"> </w:t>
      </w:r>
      <w:r w:rsidR="00993ED1">
        <w:rPr>
          <w:sz w:val="24"/>
          <w:szCs w:val="24"/>
        </w:rPr>
        <w:t>protein encoding genes within the yeast genome there is</w:t>
      </w:r>
      <w:r w:rsidR="00CE1781">
        <w:rPr>
          <w:sz w:val="24"/>
          <w:szCs w:val="24"/>
        </w:rPr>
        <w:t xml:space="preserve"> </w:t>
      </w:r>
      <w:r w:rsidR="005C1178" w:rsidRPr="005C1178">
        <w:rPr>
          <w:sz w:val="24"/>
          <w:szCs w:val="24"/>
        </w:rPr>
        <w:t>“</w:t>
      </w:r>
      <w:r w:rsidR="005C1178" w:rsidRPr="005C1178">
        <w:rPr>
          <w:color w:val="000000"/>
          <w:sz w:val="24"/>
          <w:szCs w:val="24"/>
          <w:shd w:val="clear" w:color="auto" w:fill="FFFFFF"/>
        </w:rPr>
        <w:t>a statistically robust homolog among the mammalian protein sequences”</w:t>
      </w:r>
      <w:sdt>
        <w:sdtPr>
          <w:rPr>
            <w:sz w:val="24"/>
            <w:szCs w:val="24"/>
          </w:rPr>
          <w:id w:val="-525406646"/>
          <w:citation/>
        </w:sdtPr>
        <w:sdtContent>
          <w:r w:rsidR="005C1178" w:rsidRPr="005C1178">
            <w:rPr>
              <w:sz w:val="24"/>
              <w:szCs w:val="24"/>
            </w:rPr>
            <w:fldChar w:fldCharType="begin"/>
          </w:r>
          <w:r w:rsidR="005C1178" w:rsidRPr="005C1178">
            <w:rPr>
              <w:sz w:val="24"/>
              <w:szCs w:val="24"/>
            </w:rPr>
            <w:instrText xml:space="preserve"> CITATION Dav97 \l 2057 </w:instrText>
          </w:r>
          <w:r w:rsidR="005C1178" w:rsidRPr="005C1178">
            <w:rPr>
              <w:sz w:val="24"/>
              <w:szCs w:val="24"/>
            </w:rPr>
            <w:fldChar w:fldCharType="separate"/>
          </w:r>
          <w:r w:rsidR="00AC1B11">
            <w:rPr>
              <w:noProof/>
              <w:sz w:val="24"/>
              <w:szCs w:val="24"/>
            </w:rPr>
            <w:t xml:space="preserve"> </w:t>
          </w:r>
          <w:r w:rsidR="00AC1B11" w:rsidRPr="00AC1B11">
            <w:rPr>
              <w:noProof/>
              <w:sz w:val="24"/>
              <w:szCs w:val="24"/>
            </w:rPr>
            <w:t>[10]</w:t>
          </w:r>
          <w:r w:rsidR="005C1178" w:rsidRPr="005C1178">
            <w:rPr>
              <w:sz w:val="24"/>
              <w:szCs w:val="24"/>
            </w:rPr>
            <w:fldChar w:fldCharType="end"/>
          </w:r>
        </w:sdtContent>
      </w:sdt>
      <w:r w:rsidR="005C1178" w:rsidRPr="005C1178">
        <w:rPr>
          <w:sz w:val="24"/>
          <w:szCs w:val="24"/>
        </w:rPr>
        <w:t>. The yeast genome has been sequenced</w:t>
      </w:r>
      <w:r w:rsidR="00062F1E">
        <w:rPr>
          <w:sz w:val="24"/>
          <w:szCs w:val="24"/>
        </w:rPr>
        <w:t>,</w:t>
      </w:r>
      <w:r w:rsidR="005C1178" w:rsidRPr="005C1178">
        <w:rPr>
          <w:sz w:val="24"/>
          <w:szCs w:val="24"/>
        </w:rPr>
        <w:t xml:space="preserve"> and has roughly 6000 genes. Yeast has a very rapid reproductive cycle and with a smaller genome </w:t>
      </w:r>
      <w:r w:rsidR="009C19B5">
        <w:rPr>
          <w:sz w:val="24"/>
          <w:szCs w:val="24"/>
        </w:rPr>
        <w:t>has been used widely for cell biology research</w:t>
      </w:r>
      <w:sdt>
        <w:sdtPr>
          <w:rPr>
            <w:sz w:val="24"/>
            <w:szCs w:val="24"/>
          </w:rPr>
          <w:id w:val="-1821178105"/>
          <w:citation/>
        </w:sdtPr>
        <w:sdtContent>
          <w:r w:rsidR="009C19B5">
            <w:rPr>
              <w:sz w:val="24"/>
              <w:szCs w:val="24"/>
            </w:rPr>
            <w:fldChar w:fldCharType="begin"/>
          </w:r>
          <w:r w:rsidR="009C19B5">
            <w:rPr>
              <w:sz w:val="24"/>
              <w:szCs w:val="24"/>
            </w:rPr>
            <w:instrText xml:space="preserve"> CITATION And14 \l 2057 </w:instrText>
          </w:r>
          <w:r w:rsidR="009C19B5">
            <w:rPr>
              <w:sz w:val="24"/>
              <w:szCs w:val="24"/>
            </w:rPr>
            <w:fldChar w:fldCharType="separate"/>
          </w:r>
          <w:r w:rsidR="00AC1B11">
            <w:rPr>
              <w:noProof/>
              <w:sz w:val="24"/>
              <w:szCs w:val="24"/>
            </w:rPr>
            <w:t xml:space="preserve"> </w:t>
          </w:r>
          <w:r w:rsidR="00AC1B11" w:rsidRPr="00AC1B11">
            <w:rPr>
              <w:noProof/>
              <w:sz w:val="24"/>
              <w:szCs w:val="24"/>
            </w:rPr>
            <w:t>[11]</w:t>
          </w:r>
          <w:r w:rsidR="009C19B5">
            <w:rPr>
              <w:sz w:val="24"/>
              <w:szCs w:val="24"/>
            </w:rPr>
            <w:fldChar w:fldCharType="end"/>
          </w:r>
        </w:sdtContent>
      </w:sdt>
      <w:r w:rsidR="009C19B5">
        <w:rPr>
          <w:sz w:val="24"/>
          <w:szCs w:val="24"/>
        </w:rPr>
        <w:t>.</w:t>
      </w:r>
      <w:r w:rsidR="00C91C29">
        <w:rPr>
          <w:sz w:val="24"/>
          <w:szCs w:val="24"/>
        </w:rPr>
        <w:t xml:space="preserve"> </w:t>
      </w:r>
      <w:r w:rsidR="00C91C29">
        <w:rPr>
          <w:sz w:val="24"/>
        </w:rPr>
        <w:t>The term model organism has evolved to include organisms which share unique traits or characteristics which are deemed worthy of research</w:t>
      </w:r>
      <w:sdt>
        <w:sdtPr>
          <w:rPr>
            <w:sz w:val="24"/>
          </w:rPr>
          <w:id w:val="-1517991117"/>
          <w:citation/>
        </w:sdtPr>
        <w:sdtContent>
          <w:r w:rsidR="00A76856">
            <w:rPr>
              <w:sz w:val="24"/>
            </w:rPr>
            <w:fldChar w:fldCharType="begin"/>
          </w:r>
          <w:r w:rsidR="00A76856">
            <w:rPr>
              <w:sz w:val="24"/>
            </w:rPr>
            <w:instrText xml:space="preserve"> CITATION SBl02 \l 2057 </w:instrText>
          </w:r>
          <w:r w:rsidR="00A76856">
            <w:rPr>
              <w:sz w:val="24"/>
            </w:rPr>
            <w:fldChar w:fldCharType="separate"/>
          </w:r>
          <w:r w:rsidR="00AC1B11">
            <w:rPr>
              <w:noProof/>
              <w:sz w:val="24"/>
            </w:rPr>
            <w:t xml:space="preserve"> </w:t>
          </w:r>
          <w:r w:rsidR="00AC1B11" w:rsidRPr="00AC1B11">
            <w:rPr>
              <w:noProof/>
              <w:sz w:val="24"/>
            </w:rPr>
            <w:t>[6]</w:t>
          </w:r>
          <w:r w:rsidR="00A76856">
            <w:rPr>
              <w:sz w:val="24"/>
            </w:rPr>
            <w:fldChar w:fldCharType="end"/>
          </w:r>
        </w:sdtContent>
      </w:sdt>
      <w:r w:rsidR="00C91C29">
        <w:rPr>
          <w:sz w:val="24"/>
        </w:rPr>
        <w:t>.</w:t>
      </w:r>
    </w:p>
    <w:p w:rsidR="00E058C4" w:rsidRPr="004A3513" w:rsidRDefault="00E058C4" w:rsidP="00595E14">
      <w:pPr>
        <w:rPr>
          <w:sz w:val="24"/>
          <w:szCs w:val="24"/>
        </w:rPr>
      </w:pPr>
      <w:r w:rsidRPr="004A3513">
        <w:rPr>
          <w:sz w:val="24"/>
          <w:szCs w:val="24"/>
        </w:rPr>
        <w:t xml:space="preserve">The two other commonly used model organisms are the </w:t>
      </w:r>
      <w:r w:rsidRPr="004A3513">
        <w:rPr>
          <w:rFonts w:cs="Arial"/>
          <w:bCs/>
          <w:color w:val="252525"/>
          <w:sz w:val="24"/>
          <w:szCs w:val="24"/>
          <w:shd w:val="clear" w:color="auto" w:fill="FFFFFF"/>
        </w:rPr>
        <w:t xml:space="preserve">common fruit fly </w:t>
      </w:r>
      <w:r w:rsidRPr="004A3513">
        <w:rPr>
          <w:rFonts w:cs="Arial"/>
          <w:i/>
          <w:iCs/>
          <w:color w:val="252525"/>
          <w:sz w:val="24"/>
          <w:szCs w:val="24"/>
          <w:shd w:val="clear" w:color="auto" w:fill="FFFFFF"/>
        </w:rPr>
        <w:t>D. melanogaster</w:t>
      </w:r>
      <w:r w:rsidR="004A3513" w:rsidRPr="004A3513">
        <w:rPr>
          <w:rFonts w:cs="Arial"/>
          <w:i/>
          <w:iCs/>
          <w:color w:val="252525"/>
          <w:sz w:val="24"/>
          <w:szCs w:val="24"/>
          <w:shd w:val="clear" w:color="auto" w:fill="FFFFFF"/>
        </w:rPr>
        <w:t xml:space="preserve"> </w:t>
      </w:r>
      <w:r w:rsidR="004A3513" w:rsidRPr="004A3513">
        <w:rPr>
          <w:rFonts w:cs="Arial"/>
          <w:iCs/>
          <w:color w:val="252525"/>
          <w:sz w:val="24"/>
          <w:szCs w:val="24"/>
          <w:shd w:val="clear" w:color="auto" w:fill="FFFFFF"/>
        </w:rPr>
        <w:t xml:space="preserve">and the </w:t>
      </w:r>
      <w:r w:rsidR="004A3513" w:rsidRPr="004A3513">
        <w:rPr>
          <w:rFonts w:cs="Arial"/>
          <w:color w:val="252525"/>
          <w:sz w:val="24"/>
          <w:szCs w:val="24"/>
          <w:shd w:val="clear" w:color="auto" w:fill="FFFFFF"/>
        </w:rPr>
        <w:t xml:space="preserve">roundworm </w:t>
      </w:r>
      <w:r w:rsidR="004A3513" w:rsidRPr="004A3513">
        <w:rPr>
          <w:rFonts w:cs="Arial"/>
          <w:i/>
          <w:iCs/>
          <w:color w:val="252525"/>
          <w:sz w:val="24"/>
          <w:szCs w:val="24"/>
          <w:shd w:val="clear" w:color="auto" w:fill="FFFFFF"/>
        </w:rPr>
        <w:t>C. elegans</w:t>
      </w:r>
      <w:sdt>
        <w:sdtPr>
          <w:rPr>
            <w:sz w:val="24"/>
          </w:rPr>
          <w:id w:val="1358707634"/>
          <w:citation/>
        </w:sdtPr>
        <w:sdtContent>
          <w:r w:rsidR="006D66EE">
            <w:rPr>
              <w:sz w:val="24"/>
            </w:rPr>
            <w:fldChar w:fldCharType="begin"/>
          </w:r>
          <w:r w:rsidR="006D66EE">
            <w:rPr>
              <w:sz w:val="24"/>
            </w:rPr>
            <w:instrText xml:space="preserve"> CITATION SBl02 \l 2057 </w:instrText>
          </w:r>
          <w:r w:rsidR="006D66EE">
            <w:rPr>
              <w:sz w:val="24"/>
            </w:rPr>
            <w:fldChar w:fldCharType="separate"/>
          </w:r>
          <w:r w:rsidR="00AC1B11">
            <w:rPr>
              <w:noProof/>
              <w:sz w:val="24"/>
            </w:rPr>
            <w:t xml:space="preserve"> </w:t>
          </w:r>
          <w:r w:rsidR="00AC1B11" w:rsidRPr="00AC1B11">
            <w:rPr>
              <w:noProof/>
              <w:sz w:val="24"/>
            </w:rPr>
            <w:t>[6]</w:t>
          </w:r>
          <w:r w:rsidR="006D66EE">
            <w:rPr>
              <w:sz w:val="24"/>
            </w:rPr>
            <w:fldChar w:fldCharType="end"/>
          </w:r>
        </w:sdtContent>
      </w:sdt>
      <w:sdt>
        <w:sdtPr>
          <w:rPr>
            <w:sz w:val="24"/>
          </w:rPr>
          <w:id w:val="1760938150"/>
          <w:citation/>
        </w:sdtPr>
        <w:sdtContent>
          <w:r w:rsidR="006D66EE">
            <w:rPr>
              <w:sz w:val="24"/>
            </w:rPr>
            <w:fldChar w:fldCharType="begin"/>
          </w:r>
          <w:r w:rsidR="006D66EE">
            <w:rPr>
              <w:sz w:val="24"/>
            </w:rPr>
            <w:instrText xml:space="preserve"> CITATION Abb92 \l 2057 </w:instrText>
          </w:r>
          <w:r w:rsidR="006D66EE">
            <w:rPr>
              <w:sz w:val="24"/>
            </w:rPr>
            <w:fldChar w:fldCharType="separate"/>
          </w:r>
          <w:r w:rsidR="00AC1B11">
            <w:rPr>
              <w:noProof/>
              <w:sz w:val="24"/>
            </w:rPr>
            <w:t xml:space="preserve"> </w:t>
          </w:r>
          <w:r w:rsidR="00AC1B11" w:rsidRPr="00AC1B11">
            <w:rPr>
              <w:noProof/>
              <w:sz w:val="24"/>
            </w:rPr>
            <w:t>[12]</w:t>
          </w:r>
          <w:r w:rsidR="006D66EE">
            <w:rPr>
              <w:sz w:val="24"/>
            </w:rPr>
            <w:fldChar w:fldCharType="end"/>
          </w:r>
        </w:sdtContent>
      </w:sdt>
      <w:sdt>
        <w:sdtPr>
          <w:rPr>
            <w:sz w:val="24"/>
          </w:rPr>
          <w:id w:val="1205985604"/>
          <w:citation/>
        </w:sdtPr>
        <w:sdtContent>
          <w:r w:rsidR="006D66EE">
            <w:rPr>
              <w:sz w:val="24"/>
            </w:rPr>
            <w:fldChar w:fldCharType="begin"/>
          </w:r>
          <w:r w:rsidR="006D66EE">
            <w:rPr>
              <w:sz w:val="24"/>
            </w:rPr>
            <w:instrText xml:space="preserve"> CITATION Plo99 \l 2057 </w:instrText>
          </w:r>
          <w:r w:rsidR="006D66EE">
            <w:rPr>
              <w:sz w:val="24"/>
            </w:rPr>
            <w:fldChar w:fldCharType="separate"/>
          </w:r>
          <w:r w:rsidR="00AC1B11">
            <w:rPr>
              <w:noProof/>
              <w:sz w:val="24"/>
            </w:rPr>
            <w:t xml:space="preserve"> </w:t>
          </w:r>
          <w:r w:rsidR="00AC1B11" w:rsidRPr="00AC1B11">
            <w:rPr>
              <w:noProof/>
              <w:sz w:val="24"/>
            </w:rPr>
            <w:t>[13]</w:t>
          </w:r>
          <w:r w:rsidR="006D66EE">
            <w:rPr>
              <w:sz w:val="24"/>
            </w:rPr>
            <w:fldChar w:fldCharType="end"/>
          </w:r>
        </w:sdtContent>
      </w:sdt>
      <w:r w:rsidR="006D66EE">
        <w:rPr>
          <w:sz w:val="24"/>
        </w:rPr>
        <w:t xml:space="preserve">. </w:t>
      </w:r>
      <w:r w:rsidR="00813F0C">
        <w:rPr>
          <w:sz w:val="24"/>
        </w:rPr>
        <w:t xml:space="preserve">These model organisms share the common traits </w:t>
      </w:r>
      <w:r w:rsidR="003F6AEB">
        <w:rPr>
          <w:sz w:val="24"/>
        </w:rPr>
        <w:t xml:space="preserve">of model organisms </w:t>
      </w:r>
      <w:r w:rsidR="00813F0C">
        <w:rPr>
          <w:sz w:val="24"/>
        </w:rPr>
        <w:t>and were amongst the first organisms to have had their genomes sequenced</w:t>
      </w:r>
      <w:sdt>
        <w:sdtPr>
          <w:rPr>
            <w:sz w:val="24"/>
          </w:rPr>
          <w:id w:val="335122775"/>
          <w:citation/>
        </w:sdtPr>
        <w:sdtContent>
          <w:r w:rsidR="00151266">
            <w:rPr>
              <w:sz w:val="24"/>
            </w:rPr>
            <w:fldChar w:fldCharType="begin"/>
          </w:r>
          <w:r w:rsidR="00151266">
            <w:rPr>
              <w:sz w:val="24"/>
            </w:rPr>
            <w:instrText xml:space="preserve"> CITATION Plo99 \l 2057 </w:instrText>
          </w:r>
          <w:r w:rsidR="00151266">
            <w:rPr>
              <w:sz w:val="24"/>
            </w:rPr>
            <w:fldChar w:fldCharType="separate"/>
          </w:r>
          <w:r w:rsidR="00AC1B11">
            <w:rPr>
              <w:noProof/>
              <w:sz w:val="24"/>
            </w:rPr>
            <w:t xml:space="preserve"> </w:t>
          </w:r>
          <w:r w:rsidR="00AC1B11" w:rsidRPr="00AC1B11">
            <w:rPr>
              <w:noProof/>
              <w:sz w:val="24"/>
            </w:rPr>
            <w:t>[13]</w:t>
          </w:r>
          <w:r w:rsidR="00151266">
            <w:rPr>
              <w:sz w:val="24"/>
            </w:rPr>
            <w:fldChar w:fldCharType="end"/>
          </w:r>
        </w:sdtContent>
      </w:sdt>
      <w:r w:rsidR="00813F0C">
        <w:rPr>
          <w:sz w:val="24"/>
        </w:rPr>
        <w:t>.</w:t>
      </w:r>
      <w:r w:rsidR="003F6AEB">
        <w:rPr>
          <w:sz w:val="24"/>
        </w:rPr>
        <w:t xml:space="preserve"> </w:t>
      </w:r>
    </w:p>
    <w:p w:rsidR="009D59E4" w:rsidRDefault="009D59E4" w:rsidP="00595E14">
      <w:pPr>
        <w:rPr>
          <w:b/>
          <w:sz w:val="28"/>
          <w:szCs w:val="24"/>
        </w:rPr>
      </w:pPr>
      <w:r>
        <w:rPr>
          <w:b/>
          <w:sz w:val="28"/>
          <w:szCs w:val="24"/>
        </w:rPr>
        <w:t xml:space="preserve">Microarray </w:t>
      </w:r>
      <w:r w:rsidR="0071728D">
        <w:rPr>
          <w:b/>
          <w:sz w:val="28"/>
          <w:szCs w:val="24"/>
        </w:rPr>
        <w:t>E</w:t>
      </w:r>
      <w:r>
        <w:rPr>
          <w:b/>
          <w:sz w:val="28"/>
          <w:szCs w:val="24"/>
        </w:rPr>
        <w:t>xperiments</w:t>
      </w:r>
    </w:p>
    <w:p w:rsidR="006C3CE1" w:rsidRDefault="00D5212F" w:rsidP="00D5212F">
      <w:pPr>
        <w:rPr>
          <w:sz w:val="24"/>
        </w:rPr>
      </w:pPr>
      <w:r>
        <w:rPr>
          <w:sz w:val="24"/>
        </w:rPr>
        <w:t xml:space="preserve">Microarray experiments </w:t>
      </w:r>
      <w:r w:rsidR="006C3CE1">
        <w:rPr>
          <w:sz w:val="24"/>
        </w:rPr>
        <w:t>allow for profiling of gene expression and can in medical science give vital information of the specific features of a disease</w:t>
      </w:r>
      <w:sdt>
        <w:sdtPr>
          <w:rPr>
            <w:rFonts w:cs="Arial"/>
            <w:color w:val="333333"/>
            <w:sz w:val="24"/>
            <w:szCs w:val="24"/>
            <w:shd w:val="clear" w:color="auto" w:fill="FFFFFF"/>
          </w:rPr>
          <w:id w:val="-541597252"/>
          <w:citation/>
        </w:sdtPr>
        <w:sdtContent>
          <w:r w:rsidR="006C3CE1">
            <w:rPr>
              <w:rFonts w:cs="Arial"/>
              <w:color w:val="333333"/>
              <w:sz w:val="24"/>
              <w:szCs w:val="24"/>
              <w:shd w:val="clear" w:color="auto" w:fill="FFFFFF"/>
            </w:rPr>
            <w:fldChar w:fldCharType="begin"/>
          </w:r>
          <w:r w:rsidR="006C3CE1">
            <w:rPr>
              <w:rFonts w:cs="Arial"/>
              <w:color w:val="333333"/>
              <w:sz w:val="24"/>
              <w:szCs w:val="24"/>
              <w:shd w:val="clear" w:color="auto" w:fill="FFFFFF"/>
            </w:rPr>
            <w:instrText xml:space="preserve"> CITATION SHa03 \l 2057 </w:instrText>
          </w:r>
          <w:r w:rsidR="006C3CE1">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[14]</w:t>
          </w:r>
          <w:r w:rsidR="006C3CE1">
            <w:rPr>
              <w:rFonts w:cs="Arial"/>
              <w:color w:val="333333"/>
              <w:sz w:val="24"/>
              <w:szCs w:val="24"/>
              <w:shd w:val="clear" w:color="auto" w:fill="FFFFFF"/>
            </w:rPr>
            <w:fldChar w:fldCharType="end"/>
          </w:r>
        </w:sdtContent>
      </w:sdt>
      <w:r w:rsidR="006C3CE1">
        <w:rPr>
          <w:sz w:val="24"/>
        </w:rPr>
        <w:t>. Today, expression level data is commonly used to explore causes and treatments for cancer. For this purpose, as well as for all other uses of expression data there is a dire need to process the vast quantities of data</w:t>
      </w:r>
      <w:r w:rsidR="009A6E30" w:rsidRPr="009A6E30">
        <w:rPr>
          <w:rFonts w:cs="Arial"/>
          <w:color w:val="333333"/>
          <w:sz w:val="24"/>
          <w:szCs w:val="24"/>
          <w:shd w:val="clear" w:color="auto" w:fill="FFFFFF"/>
        </w:rPr>
        <w:t xml:space="preserve"> </w:t>
      </w:r>
      <w:sdt>
        <w:sdtPr>
          <w:rPr>
            <w:rFonts w:cs="Arial"/>
            <w:color w:val="333333"/>
            <w:sz w:val="24"/>
            <w:szCs w:val="24"/>
            <w:shd w:val="clear" w:color="auto" w:fill="FFFFFF"/>
          </w:rPr>
          <w:id w:val="131610896"/>
          <w:citation/>
        </w:sdtPr>
        <w:sdtContent>
          <w:r w:rsidR="009A6E30">
            <w:rPr>
              <w:rFonts w:cs="Arial"/>
              <w:color w:val="333333"/>
              <w:sz w:val="24"/>
              <w:szCs w:val="24"/>
              <w:shd w:val="clear" w:color="auto" w:fill="FFFFFF"/>
            </w:rPr>
            <w:fldChar w:fldCharType="begin"/>
          </w:r>
          <w:r w:rsidR="009A6E30">
            <w:rPr>
              <w:rFonts w:cs="Arial"/>
              <w:color w:val="333333"/>
              <w:sz w:val="24"/>
              <w:szCs w:val="24"/>
              <w:shd w:val="clear" w:color="auto" w:fill="FFFFFF"/>
            </w:rPr>
            <w:instrText xml:space="preserve"> CITATION SHa03 \l 2057 </w:instrText>
          </w:r>
          <w:r w:rsidR="009A6E30">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[14]</w:t>
          </w:r>
          <w:r w:rsidR="009A6E30">
            <w:rPr>
              <w:rFonts w:cs="Arial"/>
              <w:color w:val="333333"/>
              <w:sz w:val="24"/>
              <w:szCs w:val="24"/>
              <w:shd w:val="clear" w:color="auto" w:fill="FFFFFF"/>
            </w:rPr>
            <w:fldChar w:fldCharType="end"/>
          </w:r>
        </w:sdtContent>
      </w:sdt>
      <w:sdt>
        <w:sdtPr>
          <w:rPr>
            <w:sz w:val="24"/>
          </w:rPr>
          <w:id w:val="-605340846"/>
          <w:citation/>
        </w:sdtPr>
        <w:sdtContent>
          <w:r w:rsidR="00FC136D">
            <w:rPr>
              <w:sz w:val="24"/>
            </w:rPr>
            <w:fldChar w:fldCharType="begin"/>
          </w:r>
          <w:r w:rsidR="00FC136D">
            <w:rPr>
              <w:sz w:val="24"/>
            </w:rPr>
            <w:instrText xml:space="preserve"> CITATION Yur15 \l 2057 </w:instrText>
          </w:r>
          <w:r w:rsidR="00FC136D">
            <w:rPr>
              <w:sz w:val="24"/>
            </w:rPr>
            <w:fldChar w:fldCharType="separate"/>
          </w:r>
          <w:r w:rsidR="00AC1B11">
            <w:rPr>
              <w:noProof/>
              <w:sz w:val="24"/>
            </w:rPr>
            <w:t xml:space="preserve"> </w:t>
          </w:r>
          <w:r w:rsidR="00AC1B11" w:rsidRPr="00AC1B11">
            <w:rPr>
              <w:noProof/>
              <w:sz w:val="24"/>
            </w:rPr>
            <w:t>[15]</w:t>
          </w:r>
          <w:r w:rsidR="00FC136D">
            <w:rPr>
              <w:sz w:val="24"/>
            </w:rPr>
            <w:fldChar w:fldCharType="end"/>
          </w:r>
        </w:sdtContent>
      </w:sdt>
      <w:r w:rsidR="006C3CE1">
        <w:rPr>
          <w:sz w:val="24"/>
        </w:rPr>
        <w:t>.</w:t>
      </w:r>
    </w:p>
    <w:p w:rsidR="00D5212F" w:rsidRDefault="00E83470" w:rsidP="00D5212F">
      <w:pPr>
        <w:rPr>
          <w:rFonts w:cs="Arial"/>
          <w:color w:val="333333"/>
          <w:sz w:val="24"/>
          <w:szCs w:val="24"/>
          <w:shd w:val="clear" w:color="auto" w:fill="FFFFFF"/>
        </w:rPr>
      </w:pPr>
      <w:r>
        <w:rPr>
          <w:sz w:val="24"/>
        </w:rPr>
        <w:t xml:space="preserve">A </w:t>
      </w:r>
      <w:r w:rsidR="00D5212F">
        <w:rPr>
          <w:sz w:val="24"/>
        </w:rPr>
        <w:t xml:space="preserve">large use of </w:t>
      </w:r>
      <w:r>
        <w:rPr>
          <w:sz w:val="24"/>
        </w:rPr>
        <w:t>microarray experiments,</w:t>
      </w:r>
      <w:r w:rsidR="00D5212F">
        <w:rPr>
          <w:sz w:val="24"/>
        </w:rPr>
        <w:t xml:space="preserve"> is to find</w:t>
      </w:r>
      <w:r w:rsidR="00D5212F" w:rsidRPr="00E3268A">
        <w:rPr>
          <w:sz w:val="24"/>
          <w:szCs w:val="24"/>
        </w:rPr>
        <w:t xml:space="preserve"> the </w:t>
      </w:r>
      <w:r w:rsidR="00D5212F" w:rsidRPr="00E3268A">
        <w:rPr>
          <w:rFonts w:cs="Arial"/>
          <w:color w:val="333333"/>
          <w:sz w:val="24"/>
          <w:szCs w:val="24"/>
          <w:shd w:val="clear" w:color="auto" w:fill="FFFFFF"/>
        </w:rPr>
        <w:t>fold-change of gene expression</w:t>
      </w:r>
      <w:r w:rsidR="00D5212F">
        <w:rPr>
          <w:rFonts w:cs="Arial"/>
          <w:color w:val="333333"/>
          <w:sz w:val="24"/>
          <w:szCs w:val="24"/>
          <w:shd w:val="clear" w:color="auto" w:fill="FFFFFF"/>
        </w:rPr>
        <w:t xml:space="preserve"> between two experiments</w:t>
      </w:r>
      <w:r>
        <w:rPr>
          <w:rFonts w:cs="Arial"/>
          <w:color w:val="333333"/>
          <w:sz w:val="24"/>
          <w:szCs w:val="24"/>
          <w:shd w:val="clear" w:color="auto" w:fill="FFFFFF"/>
        </w:rPr>
        <w:t xml:space="preserve"> with one being a reference state and one the test or treated state</w:t>
      </w:r>
      <w:r w:rsidR="00D5212F">
        <w:rPr>
          <w:rFonts w:cs="Arial"/>
          <w:color w:val="333333"/>
          <w:sz w:val="24"/>
          <w:szCs w:val="24"/>
          <w:shd w:val="clear" w:color="auto" w:fill="FFFFFF"/>
        </w:rPr>
        <w:t>. The data which comes out however, needs to be processed. There is a real risk that due to the scale of data coming from microarray experiments that based on bad statistical analysis wrong conclusions could be drawn</w:t>
      </w:r>
      <w:r w:rsidR="005C441B">
        <w:rPr>
          <w:rFonts w:cs="Arial"/>
          <w:color w:val="333333"/>
          <w:sz w:val="24"/>
          <w:szCs w:val="24"/>
          <w:shd w:val="clear" w:color="auto" w:fill="FFFFFF"/>
        </w:rPr>
        <w:t xml:space="preserve"> from the dat</w:t>
      </w:r>
      <w:r w:rsidR="00BE70B6">
        <w:rPr>
          <w:rFonts w:cs="Arial"/>
          <w:color w:val="333333"/>
          <w:sz w:val="24"/>
          <w:szCs w:val="24"/>
          <w:shd w:val="clear" w:color="auto" w:fill="FFFFFF"/>
        </w:rPr>
        <w:t>a</w:t>
      </w:r>
      <w:sdt>
        <w:sdtPr>
          <w:rPr>
            <w:rFonts w:cs="Arial"/>
            <w:color w:val="333333"/>
            <w:sz w:val="24"/>
            <w:szCs w:val="24"/>
            <w:shd w:val="clear" w:color="auto" w:fill="FFFFFF"/>
          </w:rPr>
          <w:id w:val="-659625061"/>
          <w:citation/>
        </w:sdtPr>
        <w:sdtContent>
          <w:r w:rsidR="009718C5">
            <w:rPr>
              <w:rFonts w:cs="Arial"/>
              <w:color w:val="333333"/>
              <w:sz w:val="24"/>
              <w:szCs w:val="24"/>
              <w:shd w:val="clear" w:color="auto" w:fill="FFFFFF"/>
            </w:rPr>
            <w:fldChar w:fldCharType="begin"/>
          </w:r>
          <w:r w:rsidR="009718C5">
            <w:rPr>
              <w:rFonts w:cs="Arial"/>
              <w:color w:val="333333"/>
              <w:sz w:val="24"/>
              <w:szCs w:val="24"/>
              <w:shd w:val="clear" w:color="auto" w:fill="FFFFFF"/>
            </w:rPr>
            <w:instrText xml:space="preserve"> CITATION Cla03 \l 2057 </w:instrText>
          </w:r>
          <w:r w:rsidR="009718C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9718C5">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xml:space="preserve">. </w:t>
      </w:r>
    </w:p>
    <w:p w:rsidR="00765495" w:rsidRDefault="006C3689" w:rsidP="00D5212F">
      <w:pPr>
        <w:rPr>
          <w:rFonts w:cs="Arial"/>
          <w:color w:val="333333"/>
          <w:sz w:val="24"/>
          <w:szCs w:val="24"/>
          <w:shd w:val="clear" w:color="auto" w:fill="FFFFFF"/>
        </w:rPr>
      </w:pPr>
      <w:r>
        <w:rPr>
          <w:rFonts w:cs="Arial"/>
          <w:color w:val="333333"/>
          <w:sz w:val="24"/>
          <w:szCs w:val="24"/>
          <w:shd w:val="clear" w:color="auto" w:fill="FFFFFF"/>
        </w:rPr>
        <w:lastRenderedPageBreak/>
        <w:t>In many experiments, expression data is required from large numbers of tests in or</w:t>
      </w:r>
      <w:r w:rsidR="0000644C">
        <w:rPr>
          <w:rFonts w:cs="Arial"/>
          <w:color w:val="333333"/>
          <w:sz w:val="24"/>
          <w:szCs w:val="24"/>
          <w:shd w:val="clear" w:color="auto" w:fill="FFFFFF"/>
        </w:rPr>
        <w:t>der to give validity to results.</w:t>
      </w:r>
      <w:r>
        <w:rPr>
          <w:rFonts w:cs="Arial"/>
          <w:color w:val="333333"/>
          <w:sz w:val="24"/>
          <w:szCs w:val="24"/>
          <w:shd w:val="clear" w:color="auto" w:fill="FFFFFF"/>
        </w:rPr>
        <w:t xml:space="preserve"> </w:t>
      </w:r>
      <w:r w:rsidR="0000644C">
        <w:rPr>
          <w:rFonts w:cs="Arial"/>
          <w:color w:val="333333"/>
          <w:sz w:val="24"/>
          <w:szCs w:val="24"/>
          <w:shd w:val="clear" w:color="auto" w:fill="FFFFFF"/>
        </w:rPr>
        <w:t>Over</w:t>
      </w:r>
      <w:r>
        <w:rPr>
          <w:rFonts w:cs="Arial"/>
          <w:color w:val="333333"/>
          <w:sz w:val="24"/>
          <w:szCs w:val="24"/>
          <w:shd w:val="clear" w:color="auto" w:fill="FFFFFF"/>
        </w:rPr>
        <w:t xml:space="preserve"> the course of several different treatments the tests performed can reach into the hundreds</w:t>
      </w:r>
      <w:r w:rsidR="0000644C">
        <w:rPr>
          <w:rFonts w:cs="Arial"/>
          <w:color w:val="333333"/>
          <w:sz w:val="24"/>
          <w:szCs w:val="24"/>
          <w:shd w:val="clear" w:color="auto" w:fill="FFFFFF"/>
        </w:rPr>
        <w:t>. The resulting expression data contains a lot of noise, as</w:t>
      </w:r>
      <w:r w:rsidR="00D5212F">
        <w:rPr>
          <w:rFonts w:cs="Arial"/>
          <w:color w:val="333333"/>
          <w:sz w:val="24"/>
          <w:szCs w:val="24"/>
          <w:shd w:val="clear" w:color="auto" w:fill="FFFFFF"/>
        </w:rPr>
        <w:t xml:space="preserve"> for instance, the same experiment performed on the same tissue sample could give different expression level results at </w:t>
      </w:r>
      <w:r w:rsidR="0000644C">
        <w:rPr>
          <w:rFonts w:cs="Arial"/>
          <w:color w:val="333333"/>
          <w:sz w:val="24"/>
          <w:szCs w:val="24"/>
          <w:shd w:val="clear" w:color="auto" w:fill="FFFFFF"/>
        </w:rPr>
        <w:t>different times</w:t>
      </w:r>
      <w:r w:rsidR="00D5212F">
        <w:rPr>
          <w:rFonts w:cs="Arial"/>
          <w:color w:val="333333"/>
          <w:sz w:val="24"/>
          <w:szCs w:val="24"/>
          <w:shd w:val="clear" w:color="auto" w:fill="FFFFFF"/>
        </w:rPr>
        <w:t>.</w:t>
      </w:r>
      <w:r w:rsidR="009718C5">
        <w:rPr>
          <w:rFonts w:cs="Arial"/>
          <w:color w:val="333333"/>
          <w:sz w:val="24"/>
          <w:szCs w:val="24"/>
          <w:shd w:val="clear" w:color="auto" w:fill="FFFFFF"/>
        </w:rPr>
        <w:t xml:space="preserve"> Different expression levels on the same tissue sample </w:t>
      </w:r>
      <w:r w:rsidR="00765495">
        <w:rPr>
          <w:rFonts w:cs="Arial"/>
          <w:color w:val="333333"/>
          <w:sz w:val="24"/>
          <w:szCs w:val="24"/>
          <w:shd w:val="clear" w:color="auto" w:fill="FFFFFF"/>
        </w:rPr>
        <w:t>has</w:t>
      </w:r>
      <w:r w:rsidR="009718C5">
        <w:rPr>
          <w:rFonts w:cs="Arial"/>
          <w:color w:val="333333"/>
          <w:sz w:val="24"/>
          <w:szCs w:val="24"/>
          <w:shd w:val="clear" w:color="auto" w:fill="FFFFFF"/>
        </w:rPr>
        <w:t xml:space="preserve"> also </w:t>
      </w:r>
      <w:r w:rsidR="00765495">
        <w:rPr>
          <w:rFonts w:cs="Arial"/>
          <w:color w:val="333333"/>
          <w:sz w:val="24"/>
          <w:szCs w:val="24"/>
          <w:shd w:val="clear" w:color="auto" w:fill="FFFFFF"/>
        </w:rPr>
        <w:t>been observed</w:t>
      </w:r>
      <w:r w:rsidR="009718C5">
        <w:rPr>
          <w:rFonts w:cs="Arial"/>
          <w:color w:val="333333"/>
          <w:sz w:val="24"/>
          <w:szCs w:val="24"/>
          <w:shd w:val="clear" w:color="auto" w:fill="FFFFFF"/>
        </w:rPr>
        <w:t xml:space="preserve"> when using different microarray technologies</w:t>
      </w:r>
      <w:sdt>
        <w:sdtPr>
          <w:rPr>
            <w:rFonts w:cs="Arial"/>
            <w:color w:val="333333"/>
            <w:sz w:val="24"/>
            <w:szCs w:val="24"/>
            <w:shd w:val="clear" w:color="auto" w:fill="FFFFFF"/>
          </w:rPr>
          <w:id w:val="638303356"/>
          <w:citation/>
        </w:sdtPr>
        <w:sdtContent>
          <w:r w:rsidR="00765495">
            <w:rPr>
              <w:rFonts w:cs="Arial"/>
              <w:color w:val="333333"/>
              <w:sz w:val="24"/>
              <w:szCs w:val="24"/>
              <w:shd w:val="clear" w:color="auto" w:fill="FFFFFF"/>
            </w:rPr>
            <w:fldChar w:fldCharType="begin"/>
          </w:r>
          <w:r w:rsidR="00765495">
            <w:rPr>
              <w:rFonts w:cs="Arial"/>
              <w:color w:val="333333"/>
              <w:sz w:val="24"/>
              <w:szCs w:val="24"/>
              <w:shd w:val="clear" w:color="auto" w:fill="FFFFFF"/>
            </w:rPr>
            <w:instrText xml:space="preserve"> CITATION Cla03 \l 2057 </w:instrText>
          </w:r>
          <w:r w:rsidR="0076549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765495">
            <w:rPr>
              <w:rFonts w:cs="Arial"/>
              <w:color w:val="333333"/>
              <w:sz w:val="24"/>
              <w:szCs w:val="24"/>
              <w:shd w:val="clear" w:color="auto" w:fill="FFFFFF"/>
            </w:rPr>
            <w:fldChar w:fldCharType="end"/>
          </w:r>
        </w:sdtContent>
      </w:sdt>
      <w:r w:rsidR="009718C5">
        <w:rPr>
          <w:rFonts w:cs="Arial"/>
          <w:color w:val="333333"/>
          <w:sz w:val="24"/>
          <w:szCs w:val="24"/>
          <w:shd w:val="clear" w:color="auto" w:fill="FFFFFF"/>
        </w:rPr>
        <w:t>.</w:t>
      </w:r>
      <w:r w:rsidR="00D5212F">
        <w:rPr>
          <w:rFonts w:cs="Arial"/>
          <w:color w:val="333333"/>
          <w:sz w:val="24"/>
          <w:szCs w:val="24"/>
          <w:shd w:val="clear" w:color="auto" w:fill="FFFFFF"/>
        </w:rPr>
        <w:t xml:space="preserve"> </w:t>
      </w:r>
      <w:r w:rsidR="009718C5">
        <w:rPr>
          <w:rFonts w:cs="Arial"/>
          <w:color w:val="333333"/>
          <w:sz w:val="24"/>
          <w:szCs w:val="24"/>
          <w:shd w:val="clear" w:color="auto" w:fill="FFFFFF"/>
        </w:rPr>
        <w:t xml:space="preserve">The preparation of tissue samples and the use of different dyes can also affect results. </w:t>
      </w:r>
    </w:p>
    <w:p w:rsidR="00D5212F" w:rsidRDefault="00600718" w:rsidP="00D5212F">
      <w:pPr>
        <w:rPr>
          <w:rFonts w:cs="Arial"/>
          <w:color w:val="333333"/>
          <w:sz w:val="24"/>
          <w:szCs w:val="24"/>
          <w:shd w:val="clear" w:color="auto" w:fill="FFFFFF"/>
        </w:rPr>
      </w:pPr>
      <w:r>
        <w:rPr>
          <w:rFonts w:cs="Arial"/>
          <w:color w:val="333333"/>
          <w:sz w:val="24"/>
          <w:szCs w:val="24"/>
          <w:shd w:val="clear" w:color="auto" w:fill="FFFFFF"/>
        </w:rPr>
        <w:t>As a result of noise, t</w:t>
      </w:r>
      <w:r w:rsidR="00D5212F">
        <w:rPr>
          <w:rFonts w:cs="Arial"/>
          <w:color w:val="333333"/>
          <w:sz w:val="24"/>
          <w:szCs w:val="24"/>
          <w:shd w:val="clear" w:color="auto" w:fill="FFFFFF"/>
        </w:rPr>
        <w:t>he significance of fold-changes in expression levels is also not always clear</w:t>
      </w:r>
      <w:sdt>
        <w:sdtPr>
          <w:rPr>
            <w:rFonts w:cs="Arial"/>
            <w:color w:val="333333"/>
            <w:sz w:val="24"/>
            <w:szCs w:val="24"/>
            <w:shd w:val="clear" w:color="auto" w:fill="FFFFFF"/>
          </w:rPr>
          <w:id w:val="-1321421603"/>
          <w:citation/>
        </w:sdtPr>
        <w:sdtContent>
          <w:r w:rsidR="009718C5">
            <w:rPr>
              <w:rFonts w:cs="Arial"/>
              <w:color w:val="333333"/>
              <w:sz w:val="24"/>
              <w:szCs w:val="24"/>
              <w:shd w:val="clear" w:color="auto" w:fill="FFFFFF"/>
            </w:rPr>
            <w:fldChar w:fldCharType="begin"/>
          </w:r>
          <w:r w:rsidR="009718C5">
            <w:rPr>
              <w:rFonts w:cs="Arial"/>
              <w:color w:val="333333"/>
              <w:sz w:val="24"/>
              <w:szCs w:val="24"/>
              <w:shd w:val="clear" w:color="auto" w:fill="FFFFFF"/>
            </w:rPr>
            <w:instrText xml:space="preserve"> CITATION Cla03 \l 2057 </w:instrText>
          </w:r>
          <w:r w:rsidR="009718C5">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[16]</w:t>
          </w:r>
          <w:r w:rsidR="009718C5">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The change in expression values can however coincide with observed characteristics of a disease as found by S Hanash and C Creighton</w:t>
      </w:r>
      <w:sdt>
        <w:sdtPr>
          <w:rPr>
            <w:rFonts w:cs="Arial"/>
            <w:color w:val="333333"/>
            <w:sz w:val="24"/>
            <w:szCs w:val="24"/>
            <w:shd w:val="clear" w:color="auto" w:fill="FFFFFF"/>
          </w:rPr>
          <w:id w:val="-168484498"/>
          <w:citation/>
        </w:sdtPr>
        <w:sdtContent>
          <w:r w:rsidR="00D5212F">
            <w:rPr>
              <w:rFonts w:cs="Arial"/>
              <w:color w:val="333333"/>
              <w:sz w:val="24"/>
              <w:szCs w:val="24"/>
              <w:shd w:val="clear" w:color="auto" w:fill="FFFFFF"/>
            </w:rPr>
            <w:fldChar w:fldCharType="begin"/>
          </w:r>
          <w:r w:rsidR="00D5212F">
            <w:rPr>
              <w:rFonts w:cs="Arial"/>
              <w:color w:val="333333"/>
              <w:sz w:val="24"/>
              <w:szCs w:val="24"/>
              <w:shd w:val="clear" w:color="auto" w:fill="FFFFFF"/>
            </w:rPr>
            <w:instrText xml:space="preserve"> CITATION SHa03 \l 2057 </w:instrText>
          </w:r>
          <w:r w:rsidR="00D5212F">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[14]</w:t>
          </w:r>
          <w:r w:rsidR="00D5212F">
            <w:rPr>
              <w:rFonts w:cs="Arial"/>
              <w:color w:val="333333"/>
              <w:sz w:val="24"/>
              <w:szCs w:val="24"/>
              <w:shd w:val="clear" w:color="auto" w:fill="FFFFFF"/>
            </w:rPr>
            <w:fldChar w:fldCharType="end"/>
          </w:r>
        </w:sdtContent>
      </w:sdt>
      <w:r w:rsidR="00D5212F">
        <w:rPr>
          <w:rFonts w:cs="Arial"/>
          <w:color w:val="333333"/>
          <w:sz w:val="24"/>
          <w:szCs w:val="24"/>
          <w:shd w:val="clear" w:color="auto" w:fill="FFFFFF"/>
        </w:rPr>
        <w:t xml:space="preserve">. </w:t>
      </w:r>
      <w:r w:rsidR="00742B23">
        <w:rPr>
          <w:rFonts w:cs="Arial"/>
          <w:color w:val="333333"/>
          <w:sz w:val="24"/>
          <w:szCs w:val="24"/>
          <w:shd w:val="clear" w:color="auto" w:fill="FFFFFF"/>
        </w:rPr>
        <w:t>A</w:t>
      </w:r>
      <w:r w:rsidR="00D5212F">
        <w:rPr>
          <w:rFonts w:cs="Arial"/>
          <w:color w:val="333333"/>
          <w:sz w:val="24"/>
          <w:szCs w:val="24"/>
          <w:shd w:val="clear" w:color="auto" w:fill="FFFFFF"/>
        </w:rPr>
        <w:t>lthough expression changes discovered by microarray experiment</w:t>
      </w:r>
      <w:r w:rsidR="00742B23">
        <w:rPr>
          <w:rFonts w:cs="Arial"/>
          <w:color w:val="333333"/>
          <w:sz w:val="24"/>
          <w:szCs w:val="24"/>
          <w:shd w:val="clear" w:color="auto" w:fill="FFFFFF"/>
        </w:rPr>
        <w:t>s</w:t>
      </w:r>
      <w:r w:rsidR="00D5212F">
        <w:rPr>
          <w:rFonts w:cs="Arial"/>
          <w:color w:val="333333"/>
          <w:sz w:val="24"/>
          <w:szCs w:val="24"/>
          <w:shd w:val="clear" w:color="auto" w:fill="FFFFFF"/>
        </w:rPr>
        <w:t xml:space="preserve"> can lead to valuable information backed up by statistical significance, combining the expression results with prior knowledge of network data or observed characteristics leads to more founded results.</w:t>
      </w:r>
    </w:p>
    <w:p w:rsidR="00E270B1" w:rsidRDefault="00D5212F" w:rsidP="00595E14">
      <w:pPr>
        <w:rPr>
          <w:rFonts w:cs="Arial"/>
          <w:color w:val="333333"/>
          <w:sz w:val="24"/>
          <w:szCs w:val="24"/>
          <w:shd w:val="clear" w:color="auto" w:fill="FFFFFF"/>
        </w:rPr>
      </w:pPr>
      <w:r>
        <w:rPr>
          <w:rFonts w:cs="Arial"/>
          <w:color w:val="333333"/>
          <w:sz w:val="24"/>
          <w:szCs w:val="24"/>
          <w:shd w:val="clear" w:color="auto" w:fill="FFFFFF"/>
        </w:rPr>
        <w:t>Therefore, results from microarray experiments may be sufficient alone in certain areas however</w:t>
      </w:r>
      <w:r w:rsidR="00441066">
        <w:rPr>
          <w:rFonts w:cs="Arial"/>
          <w:color w:val="333333"/>
          <w:sz w:val="24"/>
          <w:szCs w:val="24"/>
          <w:shd w:val="clear" w:color="auto" w:fill="FFFFFF"/>
        </w:rPr>
        <w:t>,</w:t>
      </w:r>
      <w:r>
        <w:rPr>
          <w:rFonts w:cs="Arial"/>
          <w:color w:val="333333"/>
          <w:sz w:val="24"/>
          <w:szCs w:val="24"/>
          <w:shd w:val="clear" w:color="auto" w:fill="FFFFFF"/>
        </w:rPr>
        <w:t xml:space="preserve"> for many functions prior knowledge is nee</w:t>
      </w:r>
      <w:r w:rsidR="00E270B1">
        <w:rPr>
          <w:rFonts w:cs="Arial"/>
          <w:color w:val="333333"/>
          <w:sz w:val="24"/>
          <w:szCs w:val="24"/>
          <w:shd w:val="clear" w:color="auto" w:fill="FFFFFF"/>
        </w:rPr>
        <w:t>ded as well as expression results are not perfect. This is</w:t>
      </w:r>
      <w:r>
        <w:rPr>
          <w:rFonts w:cs="Arial"/>
          <w:color w:val="333333"/>
          <w:sz w:val="24"/>
          <w:szCs w:val="24"/>
          <w:shd w:val="clear" w:color="auto" w:fill="FFFFFF"/>
        </w:rPr>
        <w:t xml:space="preserve"> due to the noise and uncertainty that is inevitable in results from microarray experiment</w:t>
      </w:r>
      <w:r w:rsidR="00E270B1">
        <w:rPr>
          <w:rFonts w:cs="Arial"/>
          <w:color w:val="333333"/>
          <w:sz w:val="24"/>
          <w:szCs w:val="24"/>
          <w:shd w:val="clear" w:color="auto" w:fill="FFFFFF"/>
        </w:rPr>
        <w:t>s</w:t>
      </w:r>
      <w:r>
        <w:rPr>
          <w:rFonts w:cs="Arial"/>
          <w:color w:val="333333"/>
          <w:sz w:val="24"/>
          <w:szCs w:val="24"/>
          <w:shd w:val="clear" w:color="auto" w:fill="FFFFFF"/>
        </w:rPr>
        <w:t xml:space="preserve">. The use of prior knowledge increases confidence that the results are being interpreted properly with statistical </w:t>
      </w:r>
      <w:r w:rsidR="00E270B1">
        <w:rPr>
          <w:rFonts w:cs="Arial"/>
          <w:color w:val="333333"/>
          <w:sz w:val="24"/>
          <w:szCs w:val="24"/>
          <w:shd w:val="clear" w:color="auto" w:fill="FFFFFF"/>
        </w:rPr>
        <w:t xml:space="preserve">and biological </w:t>
      </w:r>
      <w:r>
        <w:rPr>
          <w:rFonts w:cs="Arial"/>
          <w:color w:val="333333"/>
          <w:sz w:val="24"/>
          <w:szCs w:val="24"/>
          <w:shd w:val="clear" w:color="auto" w:fill="FFFFFF"/>
        </w:rPr>
        <w:t>s</w:t>
      </w:r>
      <w:r w:rsidR="00E270B1">
        <w:rPr>
          <w:rFonts w:cs="Arial"/>
          <w:color w:val="333333"/>
          <w:sz w:val="24"/>
          <w:szCs w:val="24"/>
          <w:shd w:val="clear" w:color="auto" w:fill="FFFFFF"/>
        </w:rPr>
        <w:t xml:space="preserve">ignificance being accounted for. </w:t>
      </w:r>
    </w:p>
    <w:p w:rsidR="00E270B1" w:rsidRDefault="00E270B1" w:rsidP="00595E14">
      <w:pPr>
        <w:rPr>
          <w:rFonts w:cs="Arial"/>
          <w:color w:val="333333"/>
          <w:sz w:val="24"/>
          <w:szCs w:val="24"/>
          <w:shd w:val="clear" w:color="auto" w:fill="FFFFFF"/>
        </w:rPr>
      </w:pPr>
      <w:r>
        <w:rPr>
          <w:rFonts w:cs="Arial"/>
          <w:color w:val="333333"/>
          <w:sz w:val="24"/>
          <w:szCs w:val="24"/>
          <w:shd w:val="clear" w:color="auto" w:fill="FFFFFF"/>
        </w:rPr>
        <w:t xml:space="preserve">The issues from large scale microarray experiments and the data produced is well known and there are various methods used to make sense of and interpret large scale data. For instance there are methods used to deal with missing values as well as various bioinformatics approaches which manipulate large scale data to reveal patterns and biological processes </w:t>
      </w:r>
      <w:sdt>
        <w:sdtPr>
          <w:rPr>
            <w:rFonts w:cs="Arial"/>
            <w:color w:val="333333"/>
            <w:sz w:val="24"/>
            <w:szCs w:val="24"/>
            <w:shd w:val="clear" w:color="auto" w:fill="FFFFFF"/>
          </w:rPr>
          <w:id w:val="1938866631"/>
          <w:citation/>
        </w:sdtPr>
        <w:sdtContent>
          <w:r>
            <w:rPr>
              <w:rFonts w:cs="Arial"/>
              <w:color w:val="333333"/>
              <w:sz w:val="24"/>
              <w:szCs w:val="24"/>
              <w:shd w:val="clear" w:color="auto" w:fill="FFFFFF"/>
            </w:rPr>
            <w:fldChar w:fldCharType="begin"/>
          </w:r>
          <w:r>
            <w:rPr>
              <w:rFonts w:cs="Arial"/>
              <w:color w:val="333333"/>
              <w:sz w:val="24"/>
              <w:szCs w:val="24"/>
              <w:shd w:val="clear" w:color="auto" w:fill="FFFFFF"/>
            </w:rPr>
            <w:instrText xml:space="preserve"> CITATION Ait10 \l 2057 </w:instrText>
          </w:r>
          <w:r>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[17]</w:t>
          </w:r>
          <w:r>
            <w:rPr>
              <w:rFonts w:cs="Arial"/>
              <w:color w:val="333333"/>
              <w:sz w:val="24"/>
              <w:szCs w:val="24"/>
              <w:shd w:val="clear" w:color="auto" w:fill="FFFFFF"/>
            </w:rPr>
            <w:fldChar w:fldCharType="end"/>
          </w:r>
        </w:sdtContent>
      </w:sdt>
      <w:sdt>
        <w:sdtPr>
          <w:rPr>
            <w:rFonts w:cs="Arial"/>
            <w:color w:val="333333"/>
            <w:sz w:val="24"/>
            <w:szCs w:val="24"/>
            <w:shd w:val="clear" w:color="auto" w:fill="FFFFFF"/>
          </w:rPr>
          <w:id w:val="-1134178845"/>
          <w:citation/>
        </w:sdtPr>
        <w:sdtContent>
          <w:r>
            <w:rPr>
              <w:rFonts w:cs="Arial"/>
              <w:color w:val="333333"/>
              <w:sz w:val="24"/>
              <w:szCs w:val="24"/>
              <w:shd w:val="clear" w:color="auto" w:fill="FFFFFF"/>
            </w:rPr>
            <w:fldChar w:fldCharType="begin"/>
          </w:r>
          <w:r>
            <w:rPr>
              <w:rFonts w:cs="Arial"/>
              <w:color w:val="333333"/>
              <w:sz w:val="24"/>
              <w:szCs w:val="24"/>
              <w:shd w:val="clear" w:color="auto" w:fill="FFFFFF"/>
            </w:rPr>
            <w:instrText xml:space="preserve"> CITATION Dav14 \l 2057 </w:instrText>
          </w:r>
          <w:r>
            <w:rPr>
              <w:rFonts w:cs="Arial"/>
              <w:color w:val="333333"/>
              <w:sz w:val="24"/>
              <w:szCs w:val="24"/>
              <w:shd w:val="clear" w:color="auto" w:fill="FFFFFF"/>
            </w:rPr>
            <w:fldChar w:fldCharType="separate"/>
          </w:r>
          <w:r w:rsidR="00AC1B11">
            <w:rPr>
              <w:rFonts w:cs="Arial"/>
              <w:noProof/>
              <w:color w:val="333333"/>
              <w:sz w:val="24"/>
              <w:szCs w:val="24"/>
              <w:shd w:val="clear" w:color="auto" w:fill="FFFFFF"/>
            </w:rPr>
            <w:t xml:space="preserve"> </w:t>
          </w:r>
          <w:r w:rsidR="00AC1B11" w:rsidRPr="00AC1B11">
            <w:rPr>
              <w:rFonts w:cs="Arial"/>
              <w:noProof/>
              <w:color w:val="333333"/>
              <w:sz w:val="24"/>
              <w:szCs w:val="24"/>
              <w:shd w:val="clear" w:color="auto" w:fill="FFFFFF"/>
            </w:rPr>
            <w:t>[18]</w:t>
          </w:r>
          <w:r>
            <w:rPr>
              <w:rFonts w:cs="Arial"/>
              <w:color w:val="333333"/>
              <w:sz w:val="24"/>
              <w:szCs w:val="24"/>
              <w:shd w:val="clear" w:color="auto" w:fill="FFFFFF"/>
            </w:rPr>
            <w:fldChar w:fldCharType="end"/>
          </w:r>
        </w:sdtContent>
      </w:sdt>
      <w:r>
        <w:rPr>
          <w:rFonts w:cs="Arial"/>
          <w:color w:val="333333"/>
          <w:sz w:val="24"/>
          <w:szCs w:val="24"/>
          <w:shd w:val="clear" w:color="auto" w:fill="FFFFFF"/>
        </w:rPr>
        <w:t xml:space="preserve">. </w:t>
      </w:r>
      <w:r w:rsidR="00B16C1E">
        <w:rPr>
          <w:rFonts w:cs="Arial"/>
          <w:color w:val="333333"/>
          <w:sz w:val="24"/>
          <w:szCs w:val="24"/>
          <w:shd w:val="clear" w:color="auto" w:fill="FFFFFF"/>
        </w:rPr>
        <w:t>There are</w:t>
      </w:r>
      <w:r w:rsidR="003D618B">
        <w:rPr>
          <w:rFonts w:cs="Arial"/>
          <w:color w:val="333333"/>
          <w:sz w:val="24"/>
          <w:szCs w:val="24"/>
          <w:shd w:val="clear" w:color="auto" w:fill="FFFFFF"/>
        </w:rPr>
        <w:t xml:space="preserve"> also</w:t>
      </w:r>
      <w:r w:rsidR="00B16C1E">
        <w:rPr>
          <w:rFonts w:cs="Arial"/>
          <w:color w:val="333333"/>
          <w:sz w:val="24"/>
          <w:szCs w:val="24"/>
          <w:shd w:val="clear" w:color="auto" w:fill="FFFFFF"/>
        </w:rPr>
        <w:t xml:space="preserve"> various databases containing expression data for organisms, such as the mouse </w:t>
      </w:r>
      <w:sdt>
        <w:sdtPr>
          <w:rPr>
            <w:rFonts w:cs="Arial"/>
            <w:color w:val="333333"/>
            <w:sz w:val="24"/>
            <w:szCs w:val="24"/>
            <w:shd w:val="clear" w:color="auto" w:fill="FFFFFF"/>
          </w:rPr>
          <w:id w:val="694819358"/>
          <w:citation/>
        </w:sdtPr>
        <w:sdtContent>
          <w:r w:rsidR="00B16C1E">
            <w:rPr>
              <w:rFonts w:cs="Arial"/>
              <w:color w:val="333333"/>
              <w:sz w:val="24"/>
              <w:szCs w:val="24"/>
              <w:shd w:val="clear" w:color="auto" w:fill="FFFFFF"/>
            </w:rPr>
            <w:fldChar w:fldCharType="begin"/>
          </w:r>
          <w:r w:rsidR="00B16C1E">
            <w:rPr>
              <w:rFonts w:cs="Arial"/>
              <w:color w:val="333333"/>
              <w:sz w:val="24"/>
              <w:szCs w:val="24"/>
              <w:shd w:val="clear" w:color="auto" w:fill="FFFFFF"/>
            </w:rPr>
            <w:instrText xml:space="preserve"> CITATION Smi14 \l 2057 </w:instrText>
          </w:r>
          <w:r w:rsidR="00B16C1E">
            <w:rPr>
              <w:rFonts w:cs="Arial"/>
              <w:color w:val="333333"/>
              <w:sz w:val="24"/>
              <w:szCs w:val="24"/>
              <w:shd w:val="clear" w:color="auto" w:fill="FFFFFF"/>
            </w:rPr>
            <w:fldChar w:fldCharType="separate"/>
          </w:r>
          <w:r w:rsidR="00AC1B11" w:rsidRPr="00AC1B11">
            <w:rPr>
              <w:rFonts w:cs="Arial"/>
              <w:noProof/>
              <w:color w:val="333333"/>
              <w:sz w:val="24"/>
              <w:szCs w:val="24"/>
              <w:shd w:val="clear" w:color="auto" w:fill="FFFFFF"/>
            </w:rPr>
            <w:t>[19]</w:t>
          </w:r>
          <w:r w:rsidR="00B16C1E">
            <w:rPr>
              <w:rFonts w:cs="Arial"/>
              <w:color w:val="333333"/>
              <w:sz w:val="24"/>
              <w:szCs w:val="24"/>
              <w:shd w:val="clear" w:color="auto" w:fill="FFFFFF"/>
            </w:rPr>
            <w:fldChar w:fldCharType="end"/>
          </w:r>
        </w:sdtContent>
      </w:sdt>
      <w:r w:rsidR="00B16C1E">
        <w:rPr>
          <w:rFonts w:cs="Arial"/>
          <w:color w:val="333333"/>
          <w:sz w:val="24"/>
          <w:szCs w:val="24"/>
          <w:shd w:val="clear" w:color="auto" w:fill="FFFFFF"/>
        </w:rPr>
        <w:t>.</w:t>
      </w:r>
      <w:r w:rsidR="003D618B">
        <w:rPr>
          <w:rFonts w:cs="Arial"/>
          <w:color w:val="333333"/>
          <w:sz w:val="24"/>
          <w:szCs w:val="24"/>
          <w:shd w:val="clear" w:color="auto" w:fill="FFFFFF"/>
        </w:rPr>
        <w:t xml:space="preserve"> </w:t>
      </w:r>
      <w:r w:rsidR="008329B9">
        <w:rPr>
          <w:rFonts w:cs="Arial"/>
          <w:color w:val="333333"/>
          <w:sz w:val="24"/>
          <w:szCs w:val="24"/>
          <w:shd w:val="clear" w:color="auto" w:fill="FFFFFF"/>
        </w:rPr>
        <w:t>Bioinformatics approaches to extract the valuable information that comes from microarray experiments are continually being developed and improved.</w:t>
      </w:r>
    </w:p>
    <w:p w:rsidR="00D5212F" w:rsidRDefault="004A486F" w:rsidP="00595E14">
      <w:pPr>
        <w:rPr>
          <w:b/>
          <w:sz w:val="28"/>
        </w:rPr>
      </w:pPr>
      <w:r>
        <w:rPr>
          <w:b/>
          <w:sz w:val="28"/>
        </w:rPr>
        <w:t>PageRank</w:t>
      </w:r>
    </w:p>
    <w:p w:rsidR="004A486F" w:rsidRDefault="0038752F" w:rsidP="00595E14">
      <w:pPr>
        <w:rPr>
          <w:sz w:val="24"/>
        </w:rPr>
      </w:pPr>
      <w:r>
        <w:rPr>
          <w:sz w:val="24"/>
        </w:rPr>
        <w:t xml:space="preserve">The success of the Google search engine </w:t>
      </w:r>
      <w:r w:rsidR="001A67ED">
        <w:rPr>
          <w:sz w:val="24"/>
        </w:rPr>
        <w:t>was</w:t>
      </w:r>
      <w:r>
        <w:rPr>
          <w:sz w:val="24"/>
        </w:rPr>
        <w:t xml:space="preserve"> largely determined by the success of PageRank</w:t>
      </w:r>
      <w:sdt>
        <w:sdtPr>
          <w:rPr>
            <w:sz w:val="24"/>
          </w:rPr>
          <w:id w:val="-627545100"/>
          <w:citation/>
        </w:sdtPr>
        <w:sdtContent>
          <w:r>
            <w:rPr>
              <w:sz w:val="24"/>
            </w:rPr>
            <w:fldChar w:fldCharType="begin"/>
          </w:r>
          <w:r>
            <w:rPr>
              <w:sz w:val="24"/>
            </w:rPr>
            <w:instrText xml:space="preserve"> CITATION Lan05 \l 2057 </w:instrText>
          </w:r>
          <w:r>
            <w:rPr>
              <w:sz w:val="24"/>
            </w:rPr>
            <w:fldChar w:fldCharType="separate"/>
          </w:r>
          <w:r w:rsidR="00AC1B11">
            <w:rPr>
              <w:noProof/>
              <w:sz w:val="24"/>
            </w:rPr>
            <w:t xml:space="preserve"> </w:t>
          </w:r>
          <w:r w:rsidR="00AC1B11" w:rsidRPr="00AC1B11">
            <w:rPr>
              <w:noProof/>
              <w:sz w:val="24"/>
            </w:rPr>
            <w:t>[20]</w:t>
          </w:r>
          <w:r>
            <w:rPr>
              <w:sz w:val="24"/>
            </w:rPr>
            <w:fldChar w:fldCharType="end"/>
          </w:r>
        </w:sdtContent>
      </w:sdt>
      <w:r>
        <w:rPr>
          <w:sz w:val="24"/>
        </w:rPr>
        <w:t>, the algorithm used to determine the order in which webpage</w:t>
      </w:r>
      <w:r w:rsidR="004A486F">
        <w:rPr>
          <w:sz w:val="24"/>
        </w:rPr>
        <w:t xml:space="preserve">s are displayed after a search. </w:t>
      </w:r>
      <w:r>
        <w:rPr>
          <w:sz w:val="24"/>
        </w:rPr>
        <w:t>This order is based on</w:t>
      </w:r>
      <w:r w:rsidR="004A486F">
        <w:rPr>
          <w:sz w:val="24"/>
        </w:rPr>
        <w:t xml:space="preserve"> a combination of</w:t>
      </w:r>
      <w:r>
        <w:rPr>
          <w:sz w:val="24"/>
        </w:rPr>
        <w:t xml:space="preserve"> key words </w:t>
      </w:r>
      <w:r w:rsidR="004A486F">
        <w:rPr>
          <w:sz w:val="24"/>
        </w:rPr>
        <w:t>used within</w:t>
      </w:r>
      <w:r>
        <w:rPr>
          <w:sz w:val="24"/>
        </w:rPr>
        <w:t xml:space="preserve"> the search as well as </w:t>
      </w:r>
      <w:r w:rsidR="004A486F">
        <w:rPr>
          <w:sz w:val="24"/>
        </w:rPr>
        <w:t xml:space="preserve">connections between websites and web pages. In this instance connection between pages was defined by </w:t>
      </w:r>
      <w:r>
        <w:rPr>
          <w:sz w:val="24"/>
        </w:rPr>
        <w:t>hyperlinks</w:t>
      </w:r>
      <w:r w:rsidR="004A486F">
        <w:rPr>
          <w:sz w:val="24"/>
        </w:rPr>
        <w:t>.</w:t>
      </w:r>
      <w:r w:rsidR="00CF451B">
        <w:rPr>
          <w:sz w:val="24"/>
        </w:rPr>
        <w:t xml:space="preserve"> For every web page there is a node in the graph with an out degree and in degree defining how many pages the page links to and how many pages link to that page</w:t>
      </w:r>
      <w:sdt>
        <w:sdtPr>
          <w:rPr>
            <w:sz w:val="24"/>
          </w:rPr>
          <w:id w:val="-469357563"/>
          <w:citation/>
        </w:sdtPr>
        <w:sdtContent>
          <w:r w:rsidR="00CF451B">
            <w:rPr>
              <w:sz w:val="24"/>
            </w:rPr>
            <w:fldChar w:fldCharType="begin"/>
          </w:r>
          <w:r w:rsidR="00CF451B">
            <w:rPr>
              <w:sz w:val="24"/>
            </w:rPr>
            <w:instrText xml:space="preserve"> CITATION Lar98 \l 2057 </w:instrText>
          </w:r>
          <w:r w:rsidR="00CF451B">
            <w:rPr>
              <w:sz w:val="24"/>
            </w:rPr>
            <w:fldChar w:fldCharType="separate"/>
          </w:r>
          <w:r w:rsidR="00AC1B11">
            <w:rPr>
              <w:noProof/>
              <w:sz w:val="24"/>
            </w:rPr>
            <w:t xml:space="preserve"> </w:t>
          </w:r>
          <w:r w:rsidR="00AC1B11" w:rsidRPr="00AC1B11">
            <w:rPr>
              <w:noProof/>
              <w:sz w:val="24"/>
            </w:rPr>
            <w:t>[21]</w:t>
          </w:r>
          <w:r w:rsidR="00CF451B">
            <w:rPr>
              <w:sz w:val="24"/>
            </w:rPr>
            <w:fldChar w:fldCharType="end"/>
          </w:r>
        </w:sdtContent>
      </w:sdt>
      <w:r w:rsidR="00CF451B">
        <w:rPr>
          <w:sz w:val="24"/>
        </w:rPr>
        <w:t>.</w:t>
      </w:r>
      <w:r w:rsidR="004A486F">
        <w:rPr>
          <w:sz w:val="24"/>
        </w:rPr>
        <w:t xml:space="preserve"> If purely the terms searched for were used, the volume of results would be staggering. PageRank is used to prioritise the results of the given search. </w:t>
      </w:r>
      <w:r w:rsidR="00E83A2D">
        <w:rPr>
          <w:sz w:val="24"/>
        </w:rPr>
        <w:t>The more hyperlinks linking from other web pages to a web page containing the key search terms, the higher the ranking given.</w:t>
      </w:r>
      <w:r w:rsidR="00432A8F">
        <w:rPr>
          <w:sz w:val="24"/>
        </w:rPr>
        <w:t xml:space="preserve"> </w:t>
      </w:r>
    </w:p>
    <w:p w:rsidR="004A486F" w:rsidRDefault="004A486F" w:rsidP="004A486F">
      <w:pPr>
        <w:rPr>
          <w:b/>
          <w:sz w:val="28"/>
        </w:rPr>
      </w:pPr>
      <w:r>
        <w:rPr>
          <w:b/>
          <w:sz w:val="28"/>
        </w:rPr>
        <w:t>GeneRank</w:t>
      </w:r>
    </w:p>
    <w:p w:rsidR="004A486F" w:rsidRDefault="004A486F" w:rsidP="004A486F">
      <w:pPr>
        <w:rPr>
          <w:sz w:val="24"/>
        </w:rPr>
      </w:pPr>
      <w:r>
        <w:rPr>
          <w:sz w:val="24"/>
        </w:rPr>
        <w:t>The purpose of GeneRank as well as all subsequent</w:t>
      </w:r>
      <w:r w:rsidR="00FD1268">
        <w:rPr>
          <w:sz w:val="24"/>
        </w:rPr>
        <w:t xml:space="preserve"> ranking</w:t>
      </w:r>
      <w:r>
        <w:rPr>
          <w:sz w:val="24"/>
        </w:rPr>
        <w:t xml:space="preserve"> algorithms is to prioritise genes for further analysis based on </w:t>
      </w:r>
      <w:r w:rsidR="00FD1268">
        <w:rPr>
          <w:sz w:val="24"/>
        </w:rPr>
        <w:t>biological experiments</w:t>
      </w:r>
      <w:sdt>
        <w:sdtPr>
          <w:rPr>
            <w:sz w:val="24"/>
          </w:rPr>
          <w:id w:val="1880204493"/>
          <w:citation/>
        </w:sdtPr>
        <w:sdtContent>
          <w:r w:rsidR="005B7893">
            <w:rPr>
              <w:sz w:val="24"/>
            </w:rPr>
            <w:fldChar w:fldCharType="begin"/>
          </w:r>
          <w:r w:rsidR="005B7893">
            <w:rPr>
              <w:sz w:val="24"/>
            </w:rPr>
            <w:instrText xml:space="preserve"> CITATION Jul05 \l 2057 </w:instrText>
          </w:r>
          <w:r w:rsidR="005B7893">
            <w:rPr>
              <w:sz w:val="24"/>
            </w:rPr>
            <w:fldChar w:fldCharType="separate"/>
          </w:r>
          <w:r w:rsidR="00AC1B11">
            <w:rPr>
              <w:noProof/>
              <w:sz w:val="24"/>
            </w:rPr>
            <w:t xml:space="preserve"> </w:t>
          </w:r>
          <w:r w:rsidR="00AC1B11" w:rsidRPr="00AC1B11">
            <w:rPr>
              <w:noProof/>
              <w:sz w:val="24"/>
            </w:rPr>
            <w:t>[22]</w:t>
          </w:r>
          <w:r w:rsidR="005B7893">
            <w:rPr>
              <w:sz w:val="24"/>
            </w:rPr>
            <w:fldChar w:fldCharType="end"/>
          </w:r>
        </w:sdtContent>
      </w:sdt>
      <w:r w:rsidR="00FD1268">
        <w:rPr>
          <w:sz w:val="24"/>
        </w:rPr>
        <w:t xml:space="preserve">. This is one of many ways of getting </w:t>
      </w:r>
      <w:r w:rsidR="00FD1268">
        <w:rPr>
          <w:sz w:val="24"/>
        </w:rPr>
        <w:lastRenderedPageBreak/>
        <w:t>valuable information about biological process from</w:t>
      </w:r>
      <w:r w:rsidR="00A545BB">
        <w:rPr>
          <w:sz w:val="24"/>
        </w:rPr>
        <w:t xml:space="preserve"> the</w:t>
      </w:r>
      <w:r w:rsidR="00FD1268">
        <w:rPr>
          <w:sz w:val="24"/>
        </w:rPr>
        <w:t xml:space="preserve"> large scale expression data which comes from microarray experiments. An example use would be to determine a prioritised list of genes within the human genome, which have an expression change between a reference and a treated experiment. This could give vital information on the processes which occur when a treatment is used</w:t>
      </w:r>
      <w:r w:rsidR="005E6FA3">
        <w:rPr>
          <w:sz w:val="24"/>
        </w:rPr>
        <w:t>,</w:t>
      </w:r>
      <w:r w:rsidR="005725CB">
        <w:rPr>
          <w:sz w:val="24"/>
        </w:rPr>
        <w:t xml:space="preserve"> for example, to treat </w:t>
      </w:r>
      <w:r w:rsidR="00FD1268">
        <w:rPr>
          <w:sz w:val="24"/>
        </w:rPr>
        <w:t>cancer.</w:t>
      </w:r>
      <w:r w:rsidR="000320A1">
        <w:rPr>
          <w:sz w:val="24"/>
        </w:rPr>
        <w:t xml:space="preserve"> With the example of cancer, there is a high number of candidate genes which are thought to alter cellular processes</w:t>
      </w:r>
      <w:sdt>
        <w:sdtPr>
          <w:rPr>
            <w:sz w:val="24"/>
          </w:rPr>
          <w:id w:val="-261141496"/>
          <w:citation/>
        </w:sdtPr>
        <w:sdtContent>
          <w:r w:rsidR="00030E5F">
            <w:rPr>
              <w:sz w:val="24"/>
            </w:rPr>
            <w:fldChar w:fldCharType="begin"/>
          </w:r>
          <w:r w:rsidR="00030E5F">
            <w:rPr>
              <w:sz w:val="24"/>
            </w:rPr>
            <w:instrText xml:space="preserve"> CITATION Yan15 \l 2057 </w:instrText>
          </w:r>
          <w:r w:rsidR="00030E5F">
            <w:rPr>
              <w:sz w:val="24"/>
            </w:rPr>
            <w:fldChar w:fldCharType="separate"/>
          </w:r>
          <w:r w:rsidR="00AC1B11">
            <w:rPr>
              <w:noProof/>
              <w:sz w:val="24"/>
            </w:rPr>
            <w:t xml:space="preserve"> </w:t>
          </w:r>
          <w:r w:rsidR="00AC1B11" w:rsidRPr="00AC1B11">
            <w:rPr>
              <w:noProof/>
              <w:sz w:val="24"/>
            </w:rPr>
            <w:t>[23]</w:t>
          </w:r>
          <w:r w:rsidR="00030E5F">
            <w:rPr>
              <w:sz w:val="24"/>
            </w:rPr>
            <w:fldChar w:fldCharType="end"/>
          </w:r>
        </w:sdtContent>
      </w:sdt>
      <w:r w:rsidR="000320A1">
        <w:rPr>
          <w:sz w:val="24"/>
        </w:rPr>
        <w:t>. The purpose of algorithms such as GeneRank is to give a faster and better prioritisation of such candidate genes which require more in depth research. This is achieved through automation of the process.</w:t>
      </w:r>
    </w:p>
    <w:p w:rsidR="00487DF7" w:rsidRDefault="00080A4F" w:rsidP="00595E14">
      <w:pPr>
        <w:rPr>
          <w:sz w:val="24"/>
        </w:rPr>
      </w:pPr>
      <w:r>
        <w:rPr>
          <w:sz w:val="24"/>
        </w:rPr>
        <w:t xml:space="preserve">The idea was put forward by Morrison </w:t>
      </w:r>
      <w:r w:rsidRPr="00080A4F">
        <w:rPr>
          <w:i/>
          <w:sz w:val="24"/>
        </w:rPr>
        <w:t>et al.</w:t>
      </w:r>
      <w:r>
        <w:rPr>
          <w:i/>
          <w:sz w:val="24"/>
        </w:rPr>
        <w:t xml:space="preserve"> </w:t>
      </w:r>
      <w:r>
        <w:rPr>
          <w:sz w:val="24"/>
        </w:rPr>
        <w:t xml:space="preserve">to </w:t>
      </w:r>
      <w:r w:rsidR="003675CE">
        <w:rPr>
          <w:sz w:val="24"/>
        </w:rPr>
        <w:t>adapt</w:t>
      </w:r>
      <w:r>
        <w:rPr>
          <w:sz w:val="24"/>
        </w:rPr>
        <w:t xml:space="preserve"> </w:t>
      </w:r>
      <w:r w:rsidR="0004451D">
        <w:rPr>
          <w:sz w:val="24"/>
        </w:rPr>
        <w:t>the</w:t>
      </w:r>
      <w:r>
        <w:rPr>
          <w:sz w:val="24"/>
        </w:rPr>
        <w:t xml:space="preserve"> approach </w:t>
      </w:r>
      <w:r w:rsidR="0004451D">
        <w:rPr>
          <w:sz w:val="24"/>
        </w:rPr>
        <w:t xml:space="preserve">used for PageRank, </w:t>
      </w:r>
      <w:r>
        <w:rPr>
          <w:sz w:val="24"/>
        </w:rPr>
        <w:t>in order to rank genes based on</w:t>
      </w:r>
      <w:r w:rsidR="003675CE">
        <w:rPr>
          <w:sz w:val="24"/>
        </w:rPr>
        <w:t xml:space="preserve"> the</w:t>
      </w:r>
      <w:r>
        <w:rPr>
          <w:sz w:val="24"/>
        </w:rPr>
        <w:t xml:space="preserve"> connec</w:t>
      </w:r>
      <w:r w:rsidR="003675CE">
        <w:rPr>
          <w:sz w:val="24"/>
        </w:rPr>
        <w:t>tions of genes within</w:t>
      </w:r>
      <w:r>
        <w:rPr>
          <w:sz w:val="24"/>
        </w:rPr>
        <w:t xml:space="preserve"> the genome</w:t>
      </w:r>
      <w:r w:rsidR="006B1FA8" w:rsidRPr="006B1FA8">
        <w:rPr>
          <w:i/>
          <w:sz w:val="24"/>
        </w:rPr>
        <w:t xml:space="preserve"> </w:t>
      </w:r>
      <w:sdt>
        <w:sdtPr>
          <w:rPr>
            <w:i/>
            <w:sz w:val="24"/>
          </w:rPr>
          <w:id w:val="1913421835"/>
          <w:citation/>
        </w:sdtPr>
        <w:sdtContent>
          <w:r w:rsidR="006B1FA8">
            <w:rPr>
              <w:i/>
              <w:sz w:val="24"/>
            </w:rPr>
            <w:fldChar w:fldCharType="begin"/>
          </w:r>
          <w:r w:rsidR="006B1FA8">
            <w:rPr>
              <w:sz w:val="24"/>
            </w:rPr>
            <w:instrText xml:space="preserve"> CITATION Jul05 \l 2057 </w:instrText>
          </w:r>
          <w:r w:rsidR="006B1FA8">
            <w:rPr>
              <w:i/>
              <w:sz w:val="24"/>
            </w:rPr>
            <w:fldChar w:fldCharType="separate"/>
          </w:r>
          <w:r w:rsidR="00AC1B11" w:rsidRPr="00AC1B11">
            <w:rPr>
              <w:noProof/>
              <w:sz w:val="24"/>
            </w:rPr>
            <w:t>[22]</w:t>
          </w:r>
          <w:r w:rsidR="006B1FA8">
            <w:rPr>
              <w:i/>
              <w:sz w:val="24"/>
            </w:rPr>
            <w:fldChar w:fldCharType="end"/>
          </w:r>
        </w:sdtContent>
      </w:sdt>
      <w:r>
        <w:rPr>
          <w:sz w:val="24"/>
        </w:rPr>
        <w:t>.</w:t>
      </w:r>
      <w:r w:rsidR="00044529">
        <w:rPr>
          <w:sz w:val="24"/>
        </w:rPr>
        <w:t xml:space="preserve"> GeneRank combines the expression level of the genes with a connectivity matrix.</w:t>
      </w:r>
      <w:r w:rsidR="00487DF7">
        <w:rPr>
          <w:sz w:val="24"/>
        </w:rPr>
        <w:t xml:space="preserve"> </w:t>
      </w:r>
      <w:r w:rsidR="002C7245">
        <w:rPr>
          <w:sz w:val="24"/>
        </w:rPr>
        <w:t xml:space="preserve">When ranking is based purely on expression data for a given experiment the ranking will not give the full picture. Some genes will be neither up-regulated nor down-regulated however their transcription factors could be activated. As a result some genes will be activated as they are controlled by these transcription factors. These genes, which affect the up-regulation and down-regulation of other genes, are clearly important and in some respects should be ranked more highly than those which </w:t>
      </w:r>
      <w:r w:rsidR="0086780F">
        <w:rPr>
          <w:sz w:val="24"/>
        </w:rPr>
        <w:t>only</w:t>
      </w:r>
      <w:r w:rsidR="002C7245">
        <w:rPr>
          <w:sz w:val="24"/>
        </w:rPr>
        <w:t xml:space="preserve"> change expression level. These genes are accounted for by GeneRank but not by ranking based only on expression levels</w:t>
      </w:r>
      <w:r w:rsidR="002C7245" w:rsidRPr="002C7245">
        <w:rPr>
          <w:i/>
          <w:sz w:val="24"/>
        </w:rPr>
        <w:t xml:space="preserve"> </w:t>
      </w:r>
      <w:sdt>
        <w:sdtPr>
          <w:rPr>
            <w:i/>
            <w:sz w:val="24"/>
          </w:rPr>
          <w:id w:val="-865517342"/>
          <w:citation/>
        </w:sdtPr>
        <w:sdtContent>
          <w:r w:rsidR="002C7245">
            <w:rPr>
              <w:i/>
              <w:sz w:val="24"/>
            </w:rPr>
            <w:fldChar w:fldCharType="begin"/>
          </w:r>
          <w:r w:rsidR="002C7245">
            <w:rPr>
              <w:sz w:val="24"/>
            </w:rPr>
            <w:instrText xml:space="preserve"> CITATION Jul05 \l 2057 </w:instrText>
          </w:r>
          <w:r w:rsidR="002C7245">
            <w:rPr>
              <w:i/>
              <w:sz w:val="24"/>
            </w:rPr>
            <w:fldChar w:fldCharType="separate"/>
          </w:r>
          <w:r w:rsidR="00AC1B11" w:rsidRPr="00AC1B11">
            <w:rPr>
              <w:noProof/>
              <w:sz w:val="24"/>
            </w:rPr>
            <w:t>[22]</w:t>
          </w:r>
          <w:r w:rsidR="002C7245">
            <w:rPr>
              <w:i/>
              <w:sz w:val="24"/>
            </w:rPr>
            <w:fldChar w:fldCharType="end"/>
          </w:r>
        </w:sdtContent>
      </w:sdt>
      <w:r w:rsidR="002C7245">
        <w:rPr>
          <w:sz w:val="24"/>
        </w:rPr>
        <w:t>.</w:t>
      </w:r>
      <w:r w:rsidR="00F1263A">
        <w:rPr>
          <w:sz w:val="24"/>
        </w:rPr>
        <w:t xml:space="preserve"> This is why the combination of prior knowledge in the form of connection data with expression data is such a powerful concept which improves gene ranking and continues to be used and developed by subsequent algorithms.</w:t>
      </w:r>
    </w:p>
    <w:p w:rsidR="00487DF7" w:rsidRDefault="00F1263A" w:rsidP="00595E14">
      <w:pPr>
        <w:rPr>
          <w:sz w:val="24"/>
        </w:rPr>
      </w:pPr>
      <w:r>
        <w:rPr>
          <w:sz w:val="24"/>
        </w:rPr>
        <w:t>The connectivity matrices are built from connectivity data which can come from a range of sources.</w:t>
      </w:r>
      <w:r w:rsidR="005661A2">
        <w:rPr>
          <w:sz w:val="24"/>
        </w:rPr>
        <w:t xml:space="preserve"> For the algorithm,</w:t>
      </w:r>
      <w:r w:rsidR="00044529">
        <w:rPr>
          <w:sz w:val="24"/>
        </w:rPr>
        <w:t xml:space="preserve"> If two genes are connected then the associated element within the matrix is set to 1, if the two genes are not connected then this is set to 0. The algorithm has a weighting value d, which determines the influence connection data has on the final ranking list. If d is set to 0 then the algorithm bases the ranking purely on expression data, If d is set to 1 then the ranking is based purely on connection data, and if d = 0 these two elements are given equal weighting. </w:t>
      </w:r>
    </w:p>
    <w:p w:rsidR="00044529" w:rsidRDefault="00044529" w:rsidP="00595E14">
      <w:pPr>
        <w:rPr>
          <w:sz w:val="24"/>
        </w:rPr>
      </w:pPr>
      <w:r>
        <w:rPr>
          <w:sz w:val="24"/>
        </w:rPr>
        <w:t>It is important to note that for the GeneRank algorithm to work effectively the absolute expression value must be used, therefore, if the expression change is negative as a result of down-regulation it must be converted to a positive number. As a result an expression value of -1 would be changed to +1. This allows the algorithm to rank based on total change</w:t>
      </w:r>
      <w:r w:rsidR="004B771F">
        <w:rPr>
          <w:sz w:val="24"/>
        </w:rPr>
        <w:t xml:space="preserve"> as without this addition down-regulated genes would always be ranked lower than up-regulated genes.</w:t>
      </w:r>
    </w:p>
    <w:p w:rsidR="00501431" w:rsidRPr="00501431" w:rsidRDefault="00501431" w:rsidP="00595E14">
      <w:pPr>
        <w:rPr>
          <w:b/>
          <w:sz w:val="28"/>
        </w:rPr>
      </w:pPr>
      <w:r>
        <w:rPr>
          <w:b/>
          <w:sz w:val="28"/>
        </w:rPr>
        <w:t>Limitations of GeneRank</w:t>
      </w:r>
    </w:p>
    <w:p w:rsidR="00501431" w:rsidRDefault="00080A4F" w:rsidP="00595E14">
      <w:pPr>
        <w:rPr>
          <w:rFonts w:cs="Arial"/>
          <w:sz w:val="24"/>
          <w:szCs w:val="19"/>
          <w:shd w:val="clear" w:color="auto" w:fill="FFFFFF"/>
        </w:rPr>
      </w:pPr>
      <w:r>
        <w:rPr>
          <w:sz w:val="24"/>
        </w:rPr>
        <w:t xml:space="preserve"> GeneRank had limitations in its approach in using this connection data. The main approach suggested and implemented with testing and evaluation was to use GO </w:t>
      </w:r>
      <w:r w:rsidR="00937A07">
        <w:rPr>
          <w:sz w:val="24"/>
        </w:rPr>
        <w:t xml:space="preserve">(Gene Ontology) </w:t>
      </w:r>
      <w:r>
        <w:rPr>
          <w:sz w:val="24"/>
        </w:rPr>
        <w:t>annotations</w:t>
      </w:r>
      <w:r w:rsidR="001B4B37">
        <w:rPr>
          <w:sz w:val="24"/>
        </w:rPr>
        <w:t xml:space="preserve"> as a source of connection data. This approach has been</w:t>
      </w:r>
      <w:r>
        <w:rPr>
          <w:sz w:val="24"/>
        </w:rPr>
        <w:t xml:space="preserve"> used previously by others with success</w:t>
      </w:r>
      <w:sdt>
        <w:sdtPr>
          <w:rPr>
            <w:sz w:val="24"/>
          </w:rPr>
          <w:id w:val="-513837985"/>
          <w:citation/>
        </w:sdt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[14]</w:t>
          </w:r>
          <w:r>
            <w:rPr>
              <w:sz w:val="24"/>
            </w:rPr>
            <w:fldChar w:fldCharType="end"/>
          </w:r>
        </w:sdtContent>
      </w:sdt>
      <w:sdt>
        <w:sdtPr>
          <w:rPr>
            <w:sz w:val="24"/>
          </w:rPr>
          <w:id w:val="-871773159"/>
          <w:citation/>
        </w:sdtPr>
        <w:sdtContent>
          <w:r>
            <w:rPr>
              <w:sz w:val="24"/>
            </w:rPr>
            <w:fldChar w:fldCharType="begin"/>
          </w:r>
          <w:r>
            <w:rPr>
              <w:sz w:val="24"/>
            </w:rPr>
            <w:instrText xml:space="preserve"> CITATION Rai04 \l 2057 </w:instrText>
          </w:r>
          <w:r>
            <w:rPr>
              <w:sz w:val="24"/>
            </w:rPr>
            <w:fldChar w:fldCharType="separate"/>
          </w:r>
          <w:r w:rsidR="00AC1B11">
            <w:rPr>
              <w:noProof/>
              <w:sz w:val="24"/>
            </w:rPr>
            <w:t xml:space="preserve"> </w:t>
          </w:r>
          <w:r w:rsidR="00AC1B11" w:rsidRPr="00AC1B11">
            <w:rPr>
              <w:noProof/>
              <w:sz w:val="24"/>
            </w:rPr>
            <w:t>[24]</w:t>
          </w:r>
          <w:r>
            <w:rPr>
              <w:sz w:val="24"/>
            </w:rPr>
            <w:fldChar w:fldCharType="end"/>
          </w:r>
        </w:sdtContent>
      </w:sdt>
      <w:r>
        <w:rPr>
          <w:sz w:val="24"/>
        </w:rPr>
        <w:t xml:space="preserve">. </w:t>
      </w:r>
      <w:r w:rsidR="00BE3B16">
        <w:rPr>
          <w:sz w:val="24"/>
        </w:rPr>
        <w:t>Two</w:t>
      </w:r>
      <w:r w:rsidR="007667F4">
        <w:rPr>
          <w:sz w:val="24"/>
        </w:rPr>
        <w:t xml:space="preserve"> genes </w:t>
      </w:r>
      <w:r w:rsidR="001B4B37">
        <w:rPr>
          <w:sz w:val="24"/>
        </w:rPr>
        <w:t>are</w:t>
      </w:r>
      <w:r w:rsidR="00BE3B16">
        <w:rPr>
          <w:sz w:val="24"/>
        </w:rPr>
        <w:t xml:space="preserve"> connected if they both share the same </w:t>
      </w:r>
      <w:r w:rsidR="007667F4">
        <w:rPr>
          <w:sz w:val="24"/>
        </w:rPr>
        <w:t>GO annotat</w:t>
      </w:r>
      <w:r w:rsidR="00BE3B16">
        <w:rPr>
          <w:sz w:val="24"/>
        </w:rPr>
        <w:t>ion.</w:t>
      </w:r>
      <w:r w:rsidR="00734457">
        <w:rPr>
          <w:sz w:val="24"/>
        </w:rPr>
        <w:t xml:space="preserve"> As mentioned by </w:t>
      </w:r>
      <w:r w:rsidR="00734457" w:rsidRPr="00734457">
        <w:rPr>
          <w:rFonts w:cs="Arial"/>
          <w:sz w:val="24"/>
          <w:szCs w:val="19"/>
          <w:shd w:val="clear" w:color="auto" w:fill="FFFFFF"/>
        </w:rPr>
        <w:t>Eugene Demidenko</w:t>
      </w:r>
      <w:sdt>
        <w:sdtPr>
          <w:rPr>
            <w:rFonts w:cs="Arial"/>
            <w:sz w:val="24"/>
            <w:szCs w:val="19"/>
            <w:shd w:val="clear" w:color="auto" w:fill="FFFFFF"/>
          </w:rPr>
          <w:id w:val="1679773217"/>
          <w:citation/>
        </w:sdtPr>
        <w:sdtContent>
          <w:r w:rsidR="00734457">
            <w:rPr>
              <w:rFonts w:cs="Arial"/>
              <w:sz w:val="24"/>
              <w:szCs w:val="19"/>
              <w:shd w:val="clear" w:color="auto" w:fill="FFFFFF"/>
            </w:rPr>
            <w:fldChar w:fldCharType="begin"/>
          </w:r>
          <w:r w:rsidR="00734457">
            <w:rPr>
              <w:rFonts w:cs="Arial"/>
              <w:sz w:val="24"/>
              <w:szCs w:val="19"/>
              <w:shd w:val="clear" w:color="auto" w:fill="FFFFFF"/>
            </w:rPr>
            <w:instrText xml:space="preserve"> CITATION Dem15 \l 2057 </w:instrText>
          </w:r>
          <w:r w:rsidR="00734457">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734457">
            <w:rPr>
              <w:rFonts w:cs="Arial"/>
              <w:sz w:val="24"/>
              <w:szCs w:val="19"/>
              <w:shd w:val="clear" w:color="auto" w:fill="FFFFFF"/>
            </w:rPr>
            <w:fldChar w:fldCharType="end"/>
          </w:r>
        </w:sdtContent>
      </w:sdt>
      <w:r w:rsidR="00734457">
        <w:rPr>
          <w:rFonts w:cs="Arial"/>
          <w:sz w:val="24"/>
          <w:szCs w:val="19"/>
          <w:shd w:val="clear" w:color="auto" w:fill="FFFFFF"/>
        </w:rPr>
        <w:t xml:space="preserve">, this can become an unrealistic </w:t>
      </w:r>
      <w:r w:rsidR="00734457">
        <w:rPr>
          <w:rFonts w:cs="Arial"/>
          <w:sz w:val="24"/>
          <w:szCs w:val="19"/>
          <w:shd w:val="clear" w:color="auto" w:fill="FFFFFF"/>
        </w:rPr>
        <w:lastRenderedPageBreak/>
        <w:t>approach to use in practice as large numbers of genes require massive connectivity matrices.</w:t>
      </w:r>
      <w:r w:rsidR="00501431">
        <w:rPr>
          <w:rFonts w:cs="Arial"/>
          <w:sz w:val="24"/>
          <w:szCs w:val="19"/>
          <w:shd w:val="clear" w:color="auto" w:fill="FFFFFF"/>
        </w:rPr>
        <w:t xml:space="preserve"> As an example, with the yeast genome, containing 6,000 genes, 6million connections can be found when using GO annotation. This leads to a graph of around 286KB in size, unreadable by programs designed to show large scale graphs visually. The creation of such a graph takes several minutes as every genes GO annotations is matched against ever other genes GO annotations.</w:t>
      </w:r>
    </w:p>
    <w:p w:rsidR="0038752F" w:rsidRDefault="00501431" w:rsidP="00595E14">
      <w:pPr>
        <w:rPr>
          <w:rFonts w:cs="Arial"/>
          <w:sz w:val="24"/>
          <w:szCs w:val="19"/>
          <w:shd w:val="clear" w:color="auto" w:fill="FFFFFF"/>
        </w:rPr>
      </w:pPr>
      <w:r>
        <w:rPr>
          <w:rFonts w:cs="Arial"/>
          <w:sz w:val="24"/>
          <w:szCs w:val="19"/>
          <w:shd w:val="clear" w:color="auto" w:fill="FFFFFF"/>
        </w:rPr>
        <w:t>The scaling problems for larger genomes continue into the algorithm itself</w:t>
      </w:r>
      <w:r w:rsidR="003A73EB">
        <w:rPr>
          <w:rFonts w:cs="Arial"/>
          <w:sz w:val="24"/>
          <w:szCs w:val="19"/>
          <w:shd w:val="clear" w:color="auto" w:fill="FFFFFF"/>
        </w:rPr>
        <w:t>,</w:t>
      </w:r>
      <w:r>
        <w:rPr>
          <w:rFonts w:cs="Arial"/>
          <w:sz w:val="24"/>
          <w:szCs w:val="19"/>
          <w:shd w:val="clear" w:color="auto" w:fill="FFFFFF"/>
        </w:rPr>
        <w:t xml:space="preserve"> which updates the ranking of every gene n times, with n being the number of genes. </w:t>
      </w:r>
      <w:r w:rsidR="003A73EB">
        <w:rPr>
          <w:rFonts w:cs="Arial"/>
          <w:sz w:val="24"/>
          <w:szCs w:val="19"/>
          <w:shd w:val="clear" w:color="auto" w:fill="FFFFFF"/>
        </w:rPr>
        <w:t>For the first iteration all genes are updated against the initial ranking of the first gene. For the second iteration all genes are updated against the ranking of the second gene. This means that for iteration n all genes are updated according to the rank of the next gene at iteration n-1. This means that the algorithm itself can take several minutes when 6,000 genes are used. An additional side-effect of this approach is that the order in which the genes are entered into the algorithm will affect the resulting prioritised ranking list.</w:t>
      </w:r>
      <w:r>
        <w:rPr>
          <w:rFonts w:cs="Arial"/>
          <w:sz w:val="24"/>
          <w:szCs w:val="19"/>
          <w:shd w:val="clear" w:color="auto" w:fill="FFFFFF"/>
        </w:rPr>
        <w:t xml:space="preserve"> </w:t>
      </w:r>
      <w:r w:rsidR="00734457">
        <w:rPr>
          <w:rFonts w:cs="Arial"/>
          <w:sz w:val="24"/>
          <w:szCs w:val="19"/>
          <w:shd w:val="clear" w:color="auto" w:fill="FFFFFF"/>
        </w:rPr>
        <w:t xml:space="preserve">This idea is further shown in demonstration below where the mouse genome containing 22,000 genes </w:t>
      </w:r>
      <w:r w:rsidR="00937A07">
        <w:rPr>
          <w:rFonts w:cs="Arial"/>
          <w:sz w:val="24"/>
          <w:szCs w:val="19"/>
          <w:shd w:val="clear" w:color="auto" w:fill="FFFFFF"/>
        </w:rPr>
        <w:t>was</w:t>
      </w:r>
      <w:r w:rsidR="00734457">
        <w:rPr>
          <w:rFonts w:cs="Arial"/>
          <w:sz w:val="24"/>
          <w:szCs w:val="19"/>
          <w:shd w:val="clear" w:color="auto" w:fill="FFFFFF"/>
        </w:rPr>
        <w:t xml:space="preserve"> used.</w:t>
      </w:r>
      <w:r w:rsidR="003A73EB">
        <w:rPr>
          <w:rFonts w:cs="Arial"/>
          <w:sz w:val="24"/>
          <w:szCs w:val="19"/>
          <w:shd w:val="clear" w:color="auto" w:fill="FFFFFF"/>
        </w:rPr>
        <w:t xml:space="preserve"> GeneRank is better suited to smaller genomes, as the larger the genome the longer the algorithm takes exponentially and the worse the resulting ranking down to order of genes.</w:t>
      </w:r>
    </w:p>
    <w:p w:rsidR="00331DAD" w:rsidRDefault="00331DAD" w:rsidP="00595E14">
      <w:pPr>
        <w:rPr>
          <w:rFonts w:cs="Arial"/>
          <w:sz w:val="24"/>
          <w:szCs w:val="19"/>
          <w:shd w:val="clear" w:color="auto" w:fill="FFFFFF"/>
        </w:rPr>
      </w:pPr>
      <w:r>
        <w:rPr>
          <w:rFonts w:cs="Arial"/>
          <w:sz w:val="24"/>
          <w:szCs w:val="19"/>
          <w:shd w:val="clear" w:color="auto" w:fill="FFFFFF"/>
        </w:rPr>
        <w:t xml:space="preserve">The difficulty in using GeneRank for each new experiment is also discussed by </w:t>
      </w:r>
      <w:r w:rsidRPr="00734457">
        <w:rPr>
          <w:rFonts w:cs="Arial"/>
          <w:sz w:val="24"/>
          <w:szCs w:val="19"/>
          <w:shd w:val="clear" w:color="auto" w:fill="FFFFFF"/>
        </w:rPr>
        <w:t>Eugene Demidenko</w:t>
      </w:r>
      <w:r>
        <w:rPr>
          <w:rFonts w:cs="Arial"/>
          <w:sz w:val="24"/>
          <w:szCs w:val="19"/>
          <w:shd w:val="clear" w:color="auto" w:fill="FFFFFF"/>
        </w:rPr>
        <w:t>, as for each experiment there is new expression data and so the algorithm has to run again, which could take a long time over multiple experiments</w:t>
      </w:r>
      <w:sdt>
        <w:sdtPr>
          <w:rPr>
            <w:rFonts w:cs="Arial"/>
            <w:sz w:val="24"/>
            <w:szCs w:val="19"/>
            <w:shd w:val="clear" w:color="auto" w:fill="FFFFFF"/>
          </w:rPr>
          <w:id w:val="335733475"/>
          <w:citation/>
        </w:sdt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r>
        <w:rPr>
          <w:rFonts w:cs="Arial"/>
          <w:sz w:val="24"/>
          <w:szCs w:val="19"/>
          <w:shd w:val="clear" w:color="auto" w:fill="FFFFFF"/>
        </w:rPr>
        <w:t>.</w:t>
      </w:r>
    </w:p>
    <w:p w:rsidR="001129D0" w:rsidRDefault="00FC7F10" w:rsidP="00595E14">
      <w:pPr>
        <w:rPr>
          <w:rFonts w:cs="Arial"/>
          <w:sz w:val="24"/>
          <w:szCs w:val="19"/>
          <w:shd w:val="clear" w:color="auto" w:fill="FFFFFF"/>
        </w:rPr>
      </w:pPr>
      <w:r>
        <w:rPr>
          <w:sz w:val="24"/>
        </w:rPr>
        <w:t xml:space="preserve">Morrison </w:t>
      </w:r>
      <w:r w:rsidRPr="00080A4F">
        <w:rPr>
          <w:i/>
          <w:sz w:val="24"/>
        </w:rPr>
        <w:t>et al.</w:t>
      </w:r>
      <w:r>
        <w:rPr>
          <w:i/>
          <w:sz w:val="24"/>
        </w:rPr>
        <w:t xml:space="preserve"> </w:t>
      </w:r>
      <w:r>
        <w:rPr>
          <w:sz w:val="24"/>
        </w:rPr>
        <w:t>suggest that when d is set to 0.5 it produces the best results and so should be used as the standard weighting for the algorithm</w:t>
      </w:r>
      <w:r>
        <w:rPr>
          <w:i/>
          <w:sz w:val="24"/>
        </w:rPr>
        <w:t xml:space="preserve"> </w:t>
      </w:r>
      <w:sdt>
        <w:sdtPr>
          <w:rPr>
            <w:i/>
            <w:sz w:val="24"/>
          </w:rPr>
          <w:id w:val="1943110025"/>
          <w:citation/>
        </w:sdtPr>
        <w:sdtContent>
          <w:r>
            <w:rPr>
              <w:i/>
              <w:sz w:val="24"/>
            </w:rPr>
            <w:fldChar w:fldCharType="begin"/>
          </w:r>
          <w:r>
            <w:rPr>
              <w:sz w:val="24"/>
            </w:rPr>
            <w:instrText xml:space="preserve"> CITATION Jul05 \l 2057 </w:instrText>
          </w:r>
          <w:r>
            <w:rPr>
              <w:i/>
              <w:sz w:val="24"/>
            </w:rPr>
            <w:fldChar w:fldCharType="separate"/>
          </w:r>
          <w:r w:rsidR="00AC1B11" w:rsidRPr="00AC1B11">
            <w:rPr>
              <w:noProof/>
              <w:sz w:val="24"/>
            </w:rPr>
            <w:t>[22]</w:t>
          </w:r>
          <w:r>
            <w:rPr>
              <w:i/>
              <w:sz w:val="24"/>
            </w:rPr>
            <w:fldChar w:fldCharType="end"/>
          </w:r>
        </w:sdtContent>
      </w:sdt>
      <w:r>
        <w:rPr>
          <w:rFonts w:cs="Arial"/>
          <w:sz w:val="24"/>
          <w:szCs w:val="19"/>
          <w:shd w:val="clear" w:color="auto" w:fill="FFFFFF"/>
        </w:rPr>
        <w:t xml:space="preserve">. </w:t>
      </w:r>
      <w:r w:rsidR="005F3E1C" w:rsidRPr="00734457">
        <w:rPr>
          <w:rFonts w:cs="Arial"/>
          <w:sz w:val="24"/>
          <w:szCs w:val="19"/>
          <w:shd w:val="clear" w:color="auto" w:fill="FFFFFF"/>
        </w:rPr>
        <w:t>Eugene Demidenko</w:t>
      </w:r>
      <w:r w:rsidR="005F3E1C">
        <w:rPr>
          <w:rFonts w:cs="Arial"/>
          <w:sz w:val="24"/>
          <w:szCs w:val="19"/>
          <w:shd w:val="clear" w:color="auto" w:fill="FFFFFF"/>
        </w:rPr>
        <w:t xml:space="preserve"> also </w:t>
      </w:r>
      <w:r>
        <w:rPr>
          <w:rFonts w:cs="Arial"/>
          <w:sz w:val="24"/>
          <w:szCs w:val="19"/>
          <w:shd w:val="clear" w:color="auto" w:fill="FFFFFF"/>
        </w:rPr>
        <w:t>however,</w:t>
      </w:r>
      <w:r w:rsidR="005F3E1C">
        <w:rPr>
          <w:rFonts w:cs="Arial"/>
          <w:sz w:val="24"/>
          <w:szCs w:val="19"/>
          <w:shd w:val="clear" w:color="auto" w:fill="FFFFFF"/>
        </w:rPr>
        <w:t xml:space="preserve"> </w:t>
      </w:r>
      <w:r>
        <w:rPr>
          <w:rFonts w:cs="Arial"/>
          <w:sz w:val="24"/>
          <w:szCs w:val="19"/>
          <w:shd w:val="clear" w:color="auto" w:fill="FFFFFF"/>
        </w:rPr>
        <w:t>states that</w:t>
      </w:r>
      <w:r w:rsidR="005F3E1C">
        <w:rPr>
          <w:rFonts w:cs="Arial"/>
          <w:sz w:val="24"/>
          <w:szCs w:val="19"/>
          <w:shd w:val="clear" w:color="auto" w:fill="FFFFFF"/>
        </w:rPr>
        <w:t xml:space="preserve"> </w:t>
      </w:r>
      <w:r>
        <w:rPr>
          <w:rFonts w:cs="Arial"/>
          <w:sz w:val="24"/>
          <w:szCs w:val="19"/>
          <w:shd w:val="clear" w:color="auto" w:fill="FFFFFF"/>
        </w:rPr>
        <w:t>having the</w:t>
      </w:r>
      <w:r w:rsidR="005F3E1C">
        <w:rPr>
          <w:rFonts w:cs="Arial"/>
          <w:sz w:val="24"/>
          <w:szCs w:val="19"/>
          <w:shd w:val="clear" w:color="auto" w:fill="FFFFFF"/>
        </w:rPr>
        <w:t xml:space="preserve"> threshold parameter d set </w:t>
      </w:r>
      <w:r>
        <w:rPr>
          <w:rFonts w:cs="Arial"/>
          <w:sz w:val="24"/>
          <w:szCs w:val="19"/>
          <w:shd w:val="clear" w:color="auto" w:fill="FFFFFF"/>
        </w:rPr>
        <w:t>to</w:t>
      </w:r>
      <w:r w:rsidR="005F3E1C">
        <w:rPr>
          <w:rFonts w:cs="Arial"/>
          <w:sz w:val="24"/>
          <w:szCs w:val="19"/>
          <w:shd w:val="clear" w:color="auto" w:fill="FFFFFF"/>
        </w:rPr>
        <w:t xml:space="preserve"> 0.5 is unjustified</w:t>
      </w:r>
      <w:sdt>
        <w:sdtPr>
          <w:rPr>
            <w:rFonts w:cs="Arial"/>
            <w:sz w:val="24"/>
            <w:szCs w:val="19"/>
            <w:shd w:val="clear" w:color="auto" w:fill="FFFFFF"/>
          </w:rPr>
          <w:id w:val="289639118"/>
          <w:citation/>
        </w:sdt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r w:rsidR="005F3E1C">
        <w:rPr>
          <w:rFonts w:cs="Arial"/>
          <w:sz w:val="24"/>
          <w:szCs w:val="19"/>
          <w:shd w:val="clear" w:color="auto" w:fill="FFFFFF"/>
        </w:rPr>
        <w:t xml:space="preserve">. </w:t>
      </w:r>
      <w:r w:rsidR="000B3F1A">
        <w:rPr>
          <w:rFonts w:cs="Arial"/>
          <w:sz w:val="24"/>
          <w:szCs w:val="19"/>
          <w:shd w:val="clear" w:color="auto" w:fill="FFFFFF"/>
        </w:rPr>
        <w:t>Further evaluation within this study shows that in fact a value of 0.95 or 1 for the weighting d gives the best results on different data</w:t>
      </w:r>
      <w:r w:rsidR="001129D0">
        <w:rPr>
          <w:rFonts w:cs="Arial"/>
          <w:sz w:val="24"/>
          <w:szCs w:val="19"/>
          <w:shd w:val="clear" w:color="auto" w:fill="FFFFFF"/>
        </w:rPr>
        <w:t xml:space="preserve">. This is similar to results that </w:t>
      </w:r>
      <w:r w:rsidR="001129D0">
        <w:rPr>
          <w:sz w:val="24"/>
        </w:rPr>
        <w:t xml:space="preserve">Morrison </w:t>
      </w:r>
      <w:r w:rsidR="001129D0" w:rsidRPr="00080A4F">
        <w:rPr>
          <w:i/>
          <w:sz w:val="24"/>
        </w:rPr>
        <w:t>et al</w:t>
      </w:r>
      <w:r w:rsidR="001129D0">
        <w:rPr>
          <w:i/>
          <w:sz w:val="24"/>
        </w:rPr>
        <w:t xml:space="preserve"> </w:t>
      </w:r>
      <w:r w:rsidR="001129D0">
        <w:rPr>
          <w:sz w:val="24"/>
        </w:rPr>
        <w:t>discovered using synthetic data</w:t>
      </w:r>
      <w:r w:rsidR="001129D0">
        <w:rPr>
          <w:rFonts w:cs="Arial"/>
          <w:sz w:val="24"/>
          <w:szCs w:val="19"/>
          <w:shd w:val="clear" w:color="auto" w:fill="FFFFFF"/>
        </w:rPr>
        <w:t xml:space="preserve"> where d values of 0.75 to 0.85 performed best, they also note that d = 0.85 is reportedly used by Google for PageRank</w:t>
      </w:r>
      <w:r w:rsidR="001129D0" w:rsidRPr="001129D0">
        <w:rPr>
          <w:i/>
          <w:sz w:val="24"/>
        </w:rPr>
        <w:t xml:space="preserve"> </w:t>
      </w:r>
      <w:sdt>
        <w:sdtPr>
          <w:rPr>
            <w:i/>
            <w:sz w:val="24"/>
          </w:rPr>
          <w:id w:val="1007951360"/>
          <w:citation/>
        </w:sdtPr>
        <w:sdtContent>
          <w:r w:rsidR="001129D0">
            <w:rPr>
              <w:i/>
              <w:sz w:val="24"/>
            </w:rPr>
            <w:fldChar w:fldCharType="begin"/>
          </w:r>
          <w:r w:rsidR="001129D0">
            <w:rPr>
              <w:sz w:val="24"/>
            </w:rPr>
            <w:instrText xml:space="preserve"> CITATION Jul05 \l 2057 </w:instrText>
          </w:r>
          <w:r w:rsidR="001129D0">
            <w:rPr>
              <w:i/>
              <w:sz w:val="24"/>
            </w:rPr>
            <w:fldChar w:fldCharType="separate"/>
          </w:r>
          <w:r w:rsidR="00AC1B11" w:rsidRPr="00AC1B11">
            <w:rPr>
              <w:noProof/>
              <w:sz w:val="24"/>
            </w:rPr>
            <w:t>[22]</w:t>
          </w:r>
          <w:r w:rsidR="001129D0">
            <w:rPr>
              <w:i/>
              <w:sz w:val="24"/>
            </w:rPr>
            <w:fldChar w:fldCharType="end"/>
          </w:r>
        </w:sdtContent>
      </w:sdt>
      <w:r w:rsidR="005F3E1C">
        <w:rPr>
          <w:rFonts w:cs="Arial"/>
          <w:sz w:val="24"/>
          <w:szCs w:val="19"/>
          <w:shd w:val="clear" w:color="auto" w:fill="FFFFFF"/>
        </w:rPr>
        <w:t xml:space="preserve">. </w:t>
      </w:r>
      <w:r w:rsidR="001129D0">
        <w:rPr>
          <w:rFonts w:cs="Arial"/>
          <w:sz w:val="24"/>
          <w:szCs w:val="19"/>
          <w:shd w:val="clear" w:color="auto" w:fill="FFFFFF"/>
        </w:rPr>
        <w:t xml:space="preserve">It is curious then that for general use they determine that a d value of 0.5 is suited best, stating that it improved ranking while no deterioration was observed. A d value of 0.5 is however, provably non-optimal and perhaps not best suited for most uses of the algorithm. </w:t>
      </w:r>
    </w:p>
    <w:p w:rsidR="001129D0" w:rsidRPr="001129D0" w:rsidRDefault="001129D0" w:rsidP="00595E14">
      <w:pPr>
        <w:rPr>
          <w:rFonts w:cs="Arial"/>
          <w:b/>
          <w:sz w:val="28"/>
          <w:szCs w:val="19"/>
          <w:shd w:val="clear" w:color="auto" w:fill="FFFFFF"/>
        </w:rPr>
      </w:pPr>
      <w:r>
        <w:rPr>
          <w:rFonts w:cs="Arial"/>
          <w:b/>
          <w:sz w:val="28"/>
          <w:szCs w:val="19"/>
          <w:shd w:val="clear" w:color="auto" w:fill="FFFFFF"/>
        </w:rPr>
        <w:t>Evaluation and proof within GeneRank</w:t>
      </w:r>
    </w:p>
    <w:p w:rsidR="00006C5E" w:rsidRDefault="00AA3A51" w:rsidP="00595E14">
      <w:pPr>
        <w:rPr>
          <w:sz w:val="24"/>
        </w:rPr>
      </w:pPr>
      <w:r>
        <w:rPr>
          <w:sz w:val="24"/>
        </w:rPr>
        <w:t>The</w:t>
      </w:r>
      <w:r w:rsidR="005C4AF2">
        <w:rPr>
          <w:sz w:val="24"/>
        </w:rPr>
        <w:t>re are two</w:t>
      </w:r>
      <w:r>
        <w:rPr>
          <w:sz w:val="24"/>
        </w:rPr>
        <w:t xml:space="preserve"> evaluation methods used within the GeneRank paper</w:t>
      </w:r>
      <w:r w:rsidR="005C4AF2">
        <w:rPr>
          <w:sz w:val="24"/>
        </w:rPr>
        <w:t>, a synthetic network and Correlation Coefficient Networks as shown in the data set</w:t>
      </w:r>
      <w:sdt>
        <w:sdtPr>
          <w:rPr>
            <w:sz w:val="24"/>
          </w:rPr>
          <w:id w:val="-1327443445"/>
          <w:citation/>
        </w:sdtPr>
        <w:sdtContent>
          <w:r w:rsidR="005C4AF2">
            <w:rPr>
              <w:sz w:val="24"/>
            </w:rPr>
            <w:fldChar w:fldCharType="begin"/>
          </w:r>
          <w:r w:rsidR="005C4AF2">
            <w:rPr>
              <w:sz w:val="24"/>
            </w:rPr>
            <w:instrText xml:space="preserve"> CITATION Gas00 \l 2057 </w:instrText>
          </w:r>
          <w:r w:rsidR="005C4AF2">
            <w:rPr>
              <w:sz w:val="24"/>
            </w:rPr>
            <w:fldChar w:fldCharType="separate"/>
          </w:r>
          <w:r w:rsidR="00AC1B11">
            <w:rPr>
              <w:noProof/>
              <w:sz w:val="24"/>
            </w:rPr>
            <w:t xml:space="preserve"> </w:t>
          </w:r>
          <w:r w:rsidR="00AC1B11" w:rsidRPr="00AC1B11">
            <w:rPr>
              <w:noProof/>
              <w:sz w:val="24"/>
            </w:rPr>
            <w:t>[26]</w:t>
          </w:r>
          <w:r w:rsidR="005C4AF2">
            <w:rPr>
              <w:sz w:val="24"/>
            </w:rPr>
            <w:fldChar w:fldCharType="end"/>
          </w:r>
        </w:sdtContent>
      </w:sdt>
      <w:r w:rsidR="005C4AF2">
        <w:rPr>
          <w:sz w:val="24"/>
        </w:rPr>
        <w:t>. Using the synthetic networks they prove that ranking with a high weighting on connection data is significantly better than ranking based solely on expression levels. This is done by comparing two sets of genes, where it is known that one set</w:t>
      </w:r>
      <w:r w:rsidR="00AF555B">
        <w:rPr>
          <w:sz w:val="24"/>
        </w:rPr>
        <w:t>, setA</w:t>
      </w:r>
      <w:r w:rsidR="005C4AF2">
        <w:rPr>
          <w:sz w:val="24"/>
        </w:rPr>
        <w:t xml:space="preserve"> should be ranked higher than the other, </w:t>
      </w:r>
      <w:r w:rsidR="00BE52B7">
        <w:rPr>
          <w:sz w:val="24"/>
        </w:rPr>
        <w:t>setB.</w:t>
      </w:r>
      <w:r w:rsidR="00AF555B">
        <w:rPr>
          <w:sz w:val="24"/>
        </w:rPr>
        <w:t xml:space="preserve"> </w:t>
      </w:r>
      <w:r w:rsidR="00BE52B7">
        <w:rPr>
          <w:sz w:val="24"/>
        </w:rPr>
        <w:t>When</w:t>
      </w:r>
      <w:r w:rsidR="005C4AF2">
        <w:rPr>
          <w:sz w:val="24"/>
        </w:rPr>
        <w:t xml:space="preserve"> compared during ranking via the GeneRank algorithm a </w:t>
      </w:r>
      <w:r w:rsidR="00BE52B7" w:rsidRPr="00BE52B7">
        <w:rPr>
          <w:rFonts w:cs="Arial"/>
          <w:bCs/>
          <w:color w:val="252525"/>
          <w:sz w:val="24"/>
          <w:szCs w:val="24"/>
          <w:shd w:val="clear" w:color="auto" w:fill="FFFFFF"/>
        </w:rPr>
        <w:t>receiver operating characteristic</w:t>
      </w:r>
      <w:r w:rsidR="00BE52B7" w:rsidRPr="00BE52B7">
        <w:rPr>
          <w:sz w:val="24"/>
          <w:szCs w:val="24"/>
        </w:rPr>
        <w:t xml:space="preserve"> (</w:t>
      </w:r>
      <w:r w:rsidR="005C4AF2" w:rsidRPr="00BE52B7">
        <w:rPr>
          <w:sz w:val="24"/>
          <w:szCs w:val="24"/>
        </w:rPr>
        <w:t>ROC</w:t>
      </w:r>
      <w:r w:rsidR="00BE52B7" w:rsidRPr="00BE52B7">
        <w:rPr>
          <w:sz w:val="24"/>
          <w:szCs w:val="24"/>
        </w:rPr>
        <w:t>)</w:t>
      </w:r>
      <w:r w:rsidR="005C4AF2" w:rsidRPr="00BE52B7">
        <w:rPr>
          <w:sz w:val="24"/>
          <w:szCs w:val="24"/>
        </w:rPr>
        <w:t xml:space="preserve"> score</w:t>
      </w:r>
      <w:r w:rsidR="002B09C6">
        <w:rPr>
          <w:sz w:val="24"/>
          <w:szCs w:val="24"/>
        </w:rPr>
        <w:t xml:space="preserve"> </w:t>
      </w:r>
      <w:r w:rsidR="005C4AF2" w:rsidRPr="00BE52B7">
        <w:rPr>
          <w:sz w:val="24"/>
          <w:szCs w:val="24"/>
        </w:rPr>
        <w:t>result is used</w:t>
      </w:r>
      <w:sdt>
        <w:sdtPr>
          <w:rPr>
            <w:sz w:val="24"/>
            <w:szCs w:val="24"/>
          </w:rPr>
          <w:id w:val="-709259722"/>
          <w:citation/>
        </w:sdtPr>
        <w:sdtContent>
          <w:r w:rsidR="002B09C6" w:rsidRPr="00BE52B7">
            <w:rPr>
              <w:sz w:val="24"/>
              <w:szCs w:val="24"/>
            </w:rPr>
            <w:fldChar w:fldCharType="begin"/>
          </w:r>
          <w:r w:rsidR="002B09C6" w:rsidRPr="00BE52B7">
            <w:rPr>
              <w:sz w:val="24"/>
              <w:szCs w:val="24"/>
            </w:rPr>
            <w:instrText xml:space="preserve"> CITATION Bam75 \l 2057 </w:instrText>
          </w:r>
          <w:r w:rsidR="002B09C6" w:rsidRPr="00BE52B7">
            <w:rPr>
              <w:sz w:val="24"/>
              <w:szCs w:val="24"/>
            </w:rPr>
            <w:fldChar w:fldCharType="separate"/>
          </w:r>
          <w:r w:rsidR="00AC1B11">
            <w:rPr>
              <w:noProof/>
              <w:sz w:val="24"/>
              <w:szCs w:val="24"/>
            </w:rPr>
            <w:t xml:space="preserve"> </w:t>
          </w:r>
          <w:r w:rsidR="00AC1B11" w:rsidRPr="00AC1B11">
            <w:rPr>
              <w:noProof/>
              <w:sz w:val="24"/>
              <w:szCs w:val="24"/>
            </w:rPr>
            <w:t>[27]</w:t>
          </w:r>
          <w:r w:rsidR="002B09C6" w:rsidRPr="00BE52B7">
            <w:rPr>
              <w:sz w:val="24"/>
              <w:szCs w:val="24"/>
            </w:rPr>
            <w:fldChar w:fldCharType="end"/>
          </w:r>
        </w:sdtContent>
      </w:sdt>
      <w:sdt>
        <w:sdtPr>
          <w:rPr>
            <w:sz w:val="24"/>
            <w:szCs w:val="24"/>
          </w:rPr>
          <w:id w:val="-935753626"/>
          <w:citation/>
        </w:sdtPr>
        <w:sdtContent>
          <w:r w:rsidR="002B09C6" w:rsidRPr="00BE52B7">
            <w:rPr>
              <w:sz w:val="24"/>
              <w:szCs w:val="24"/>
            </w:rPr>
            <w:fldChar w:fldCharType="begin"/>
          </w:r>
          <w:r w:rsidR="002B09C6" w:rsidRPr="00BE52B7">
            <w:rPr>
              <w:sz w:val="24"/>
              <w:szCs w:val="24"/>
            </w:rPr>
            <w:instrText xml:space="preserve"> CITATION Gri96 \l 2057 </w:instrText>
          </w:r>
          <w:r w:rsidR="002B09C6" w:rsidRPr="00BE52B7">
            <w:rPr>
              <w:sz w:val="24"/>
              <w:szCs w:val="24"/>
            </w:rPr>
            <w:fldChar w:fldCharType="separate"/>
          </w:r>
          <w:r w:rsidR="00AC1B11">
            <w:rPr>
              <w:noProof/>
              <w:sz w:val="24"/>
              <w:szCs w:val="24"/>
            </w:rPr>
            <w:t xml:space="preserve"> </w:t>
          </w:r>
          <w:r w:rsidR="00AC1B11" w:rsidRPr="00AC1B11">
            <w:rPr>
              <w:noProof/>
              <w:sz w:val="24"/>
              <w:szCs w:val="24"/>
            </w:rPr>
            <w:t>[28]</w:t>
          </w:r>
          <w:r w:rsidR="002B09C6" w:rsidRPr="00BE52B7">
            <w:rPr>
              <w:sz w:val="24"/>
              <w:szCs w:val="24"/>
            </w:rPr>
            <w:fldChar w:fldCharType="end"/>
          </w:r>
        </w:sdtContent>
      </w:sdt>
      <w:r w:rsidR="005C4AF2" w:rsidRPr="00BE52B7">
        <w:rPr>
          <w:sz w:val="24"/>
          <w:szCs w:val="24"/>
        </w:rPr>
        <w:t>. The ROC value given is 0.5 if the two sets are mixed and 1 if perfectly separated. Therefore in this experiment</w:t>
      </w:r>
      <w:r w:rsidR="005C4AF2">
        <w:rPr>
          <w:sz w:val="24"/>
        </w:rPr>
        <w:t xml:space="preserve"> the higher the score, the better the ranking as </w:t>
      </w:r>
      <w:r w:rsidR="00AF555B">
        <w:rPr>
          <w:sz w:val="24"/>
        </w:rPr>
        <w:t>setA</w:t>
      </w:r>
      <w:r w:rsidR="005C4AF2">
        <w:rPr>
          <w:sz w:val="24"/>
        </w:rPr>
        <w:t xml:space="preserve"> contains genes known to be higher than those in the s</w:t>
      </w:r>
      <w:r w:rsidR="00AF555B">
        <w:rPr>
          <w:sz w:val="24"/>
        </w:rPr>
        <w:t>etB</w:t>
      </w:r>
      <w:r w:rsidR="005C4AF2">
        <w:rPr>
          <w:sz w:val="24"/>
        </w:rPr>
        <w:t xml:space="preserve">. </w:t>
      </w:r>
    </w:p>
    <w:p w:rsidR="0038752F" w:rsidRDefault="00933C2D" w:rsidP="00595E14">
      <w:pPr>
        <w:rPr>
          <w:sz w:val="24"/>
        </w:rPr>
      </w:pPr>
      <w:r>
        <w:rPr>
          <w:sz w:val="24"/>
        </w:rPr>
        <w:lastRenderedPageBreak/>
        <w:t xml:space="preserve">The “Correlation Coefficient Networks” evaluation is used to support the idea that GeneRank has given a better ranking measure when connectivity data is included and highly weighted. This in itself is an achievement however it does not suggest that genes within each set, for instance in setA which is known to be ranked higher than genes in setB, are ranked well. It could be that although genes in setA are generally ranked higher than those in setB as they should, genes in setA may not have a good ranking within the set.  </w:t>
      </w:r>
    </w:p>
    <w:p w:rsidR="004F26CA" w:rsidRDefault="00006C5E" w:rsidP="00595E14">
      <w:pPr>
        <w:rPr>
          <w:sz w:val="24"/>
        </w:rPr>
      </w:pPr>
      <w:r>
        <w:rPr>
          <w:sz w:val="24"/>
        </w:rPr>
        <w:t xml:space="preserve">It is clear that GeneRank can run, and perform well on genomes of up to 6,000 genes such as the yeast genome. The algorithm used provably gives a better prioritised ranking list of genes than the common approach at the time of using only expression values for the same ranking. </w:t>
      </w:r>
      <w:r w:rsidR="00E74FDC">
        <w:rPr>
          <w:sz w:val="24"/>
        </w:rPr>
        <w:t>This was perhaps one of the first algorithms to achieve this end and lead to continued improvements and alternative ranking algorithms</w:t>
      </w:r>
      <w:sdt>
        <w:sdtPr>
          <w:rPr>
            <w:rFonts w:cs="Arial"/>
            <w:sz w:val="24"/>
            <w:szCs w:val="19"/>
            <w:shd w:val="clear" w:color="auto" w:fill="FFFFFF"/>
          </w:rPr>
          <w:id w:val="768052321"/>
          <w:citation/>
        </w:sdtPr>
        <w:sdtContent>
          <w:r w:rsidR="00E74FDC">
            <w:rPr>
              <w:rFonts w:cs="Arial"/>
              <w:sz w:val="24"/>
              <w:szCs w:val="19"/>
              <w:shd w:val="clear" w:color="auto" w:fill="FFFFFF"/>
            </w:rPr>
            <w:fldChar w:fldCharType="begin"/>
          </w:r>
          <w:r w:rsidR="00E74FDC">
            <w:rPr>
              <w:rFonts w:cs="Arial"/>
              <w:sz w:val="24"/>
              <w:szCs w:val="19"/>
              <w:shd w:val="clear" w:color="auto" w:fill="FFFFFF"/>
            </w:rPr>
            <w:instrText xml:space="preserve"> CITATION Dem15 \l 2057 </w:instrText>
          </w:r>
          <w:r w:rsidR="00E74FDC">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E74FDC">
            <w:rPr>
              <w:rFonts w:cs="Arial"/>
              <w:sz w:val="24"/>
              <w:szCs w:val="19"/>
              <w:shd w:val="clear" w:color="auto" w:fill="FFFFFF"/>
            </w:rPr>
            <w:fldChar w:fldCharType="end"/>
          </w:r>
        </w:sdtContent>
      </w:sdt>
      <w:sdt>
        <w:sdtPr>
          <w:rPr>
            <w:rFonts w:cs="Arial"/>
            <w:i/>
            <w:color w:val="333333"/>
            <w:sz w:val="24"/>
            <w:szCs w:val="24"/>
            <w:shd w:val="clear" w:color="auto" w:fill="FFFFFF"/>
          </w:rPr>
          <w:id w:val="-1199008589"/>
          <w:citation/>
        </w:sdtPr>
        <w:sdtContent>
          <w:r w:rsidR="00E74FDC" w:rsidRPr="00DE52A0">
            <w:rPr>
              <w:rFonts w:cs="Arial"/>
              <w:i/>
              <w:color w:val="333333"/>
              <w:sz w:val="24"/>
              <w:szCs w:val="24"/>
              <w:shd w:val="clear" w:color="auto" w:fill="FFFFFF"/>
            </w:rPr>
            <w:fldChar w:fldCharType="begin"/>
          </w:r>
          <w:r w:rsidR="00E74FDC" w:rsidRPr="00DE52A0">
            <w:rPr>
              <w:rFonts w:cs="Arial"/>
              <w:i/>
              <w:color w:val="333333"/>
              <w:sz w:val="24"/>
              <w:szCs w:val="24"/>
              <w:shd w:val="clear" w:color="auto" w:fill="FFFFFF"/>
            </w:rPr>
            <w:instrText xml:space="preserve"> CITATION Dan10 \l 2057 </w:instrText>
          </w:r>
          <w:r w:rsidR="00E74FDC"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E74FDC" w:rsidRPr="00DE52A0">
            <w:rPr>
              <w:rFonts w:cs="Arial"/>
              <w:i/>
              <w:color w:val="333333"/>
              <w:sz w:val="24"/>
              <w:szCs w:val="24"/>
              <w:shd w:val="clear" w:color="auto" w:fill="FFFFFF"/>
            </w:rPr>
            <w:fldChar w:fldCharType="end"/>
          </w:r>
        </w:sdtContent>
      </w:sdt>
      <w:r w:rsidR="00E74FDC">
        <w:rPr>
          <w:sz w:val="24"/>
        </w:rPr>
        <w:t>.</w:t>
      </w:r>
      <w:r w:rsidR="009D536C">
        <w:rPr>
          <w:sz w:val="24"/>
        </w:rPr>
        <w:t xml:space="preserve"> A MatLab implementation of the algorithm remains free and open access allowing others to use it for research or improve upon it. Since the success of GeneRank </w:t>
      </w:r>
      <w:r w:rsidR="00FE319B">
        <w:rPr>
          <w:sz w:val="24"/>
        </w:rPr>
        <w:t xml:space="preserve">alternatives with use similar approaches out perform this, however, this is to be expected as time passes. GeneRank remains a good option for small scale genomes and is easy to implement and use. </w:t>
      </w:r>
    </w:p>
    <w:p w:rsidR="004F26CA" w:rsidRPr="004F26CA" w:rsidRDefault="004F26CA" w:rsidP="00595E14">
      <w:pPr>
        <w:rPr>
          <w:b/>
          <w:sz w:val="28"/>
        </w:rPr>
      </w:pPr>
      <w:r>
        <w:rPr>
          <w:b/>
          <w:sz w:val="28"/>
        </w:rPr>
        <w:t>Enhanced Network GeneRank</w:t>
      </w:r>
    </w:p>
    <w:p w:rsidR="00FE319B" w:rsidRDefault="00FE319B" w:rsidP="00595E14">
      <w:pPr>
        <w:rPr>
          <w:rFonts w:cs="Arial"/>
          <w:sz w:val="24"/>
          <w:szCs w:val="19"/>
          <w:shd w:val="clear" w:color="auto" w:fill="FFFFFF"/>
        </w:rPr>
      </w:pPr>
      <w:r>
        <w:rPr>
          <w:sz w:val="24"/>
        </w:rPr>
        <w:t xml:space="preserve">The benefits of having a better prioritised ranking list of genes from experiments as discussed above are of huge value to biological and medical research. As such there are continuous efforts to improve on the idea of GeneRank. </w:t>
      </w:r>
      <w:r>
        <w:rPr>
          <w:rFonts w:cs="Arial"/>
          <w:sz w:val="24"/>
          <w:szCs w:val="19"/>
          <w:shd w:val="clear" w:color="auto" w:fill="FFFFFF"/>
        </w:rPr>
        <w:t>The purpose of Enhanced network Generank is to evaluate the GeneRank algorithm against modern approaches and to implement and suggest further improvements. This is done by following the basis of experimentation done within the GeneRank paper and combining that with modern evaluation techniques with proven alternative approaches to ranking genes</w:t>
      </w:r>
      <w:sdt>
        <w:sdtPr>
          <w:rPr>
            <w:rFonts w:cs="Arial"/>
            <w:sz w:val="24"/>
            <w:szCs w:val="19"/>
            <w:shd w:val="clear" w:color="auto" w:fill="FFFFFF"/>
          </w:rPr>
          <w:id w:val="1303421780"/>
          <w:citation/>
        </w:sdtPr>
        <w:sdtContent>
          <w:r>
            <w:rPr>
              <w:rFonts w:cs="Arial"/>
              <w:sz w:val="24"/>
              <w:szCs w:val="19"/>
              <w:shd w:val="clear" w:color="auto" w:fill="FFFFFF"/>
            </w:rPr>
            <w:fldChar w:fldCharType="begin"/>
          </w:r>
          <w:r>
            <w:rPr>
              <w:rFonts w:cs="Arial"/>
              <w:sz w:val="24"/>
              <w:szCs w:val="19"/>
              <w:shd w:val="clear" w:color="auto" w:fill="FFFFFF"/>
            </w:rPr>
            <w:instrText xml:space="preserve"> CITATION Dan10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[29]</w:t>
          </w:r>
          <w:r>
            <w:rPr>
              <w:rFonts w:cs="Arial"/>
              <w:sz w:val="24"/>
              <w:szCs w:val="19"/>
              <w:shd w:val="clear" w:color="auto" w:fill="FFFFFF"/>
            </w:rPr>
            <w:fldChar w:fldCharType="end"/>
          </w:r>
        </w:sdtContent>
      </w:sdt>
      <w:r>
        <w:rPr>
          <w:rFonts w:cs="Arial"/>
          <w:sz w:val="24"/>
          <w:szCs w:val="19"/>
          <w:shd w:val="clear" w:color="auto" w:fill="FFFFFF"/>
        </w:rPr>
        <w:t>.</w:t>
      </w:r>
    </w:p>
    <w:p w:rsidR="00243F39" w:rsidRPr="00243F39" w:rsidRDefault="00243F39" w:rsidP="00595E14">
      <w:pPr>
        <w:rPr>
          <w:sz w:val="24"/>
        </w:rPr>
      </w:pPr>
      <w:r>
        <w:rPr>
          <w:sz w:val="24"/>
        </w:rPr>
        <w:t>The GeneRank algorithm is re-written in Python using Anaconda 3.5</w:t>
      </w:r>
      <w:sdt>
        <w:sdtPr>
          <w:rPr>
            <w:sz w:val="24"/>
          </w:rPr>
          <w:id w:val="-2034024080"/>
          <w:citation/>
        </w:sdtPr>
        <w:sdtContent>
          <w:r>
            <w:rPr>
              <w:sz w:val="24"/>
            </w:rPr>
            <w:fldChar w:fldCharType="begin"/>
          </w:r>
          <w:r>
            <w:rPr>
              <w:sz w:val="24"/>
            </w:rPr>
            <w:instrText xml:space="preserve"> CITATION DOW16 \l 2057 </w:instrText>
          </w:r>
          <w:r>
            <w:rPr>
              <w:sz w:val="24"/>
            </w:rPr>
            <w:fldChar w:fldCharType="separate"/>
          </w:r>
          <w:r w:rsidR="00AC1B11">
            <w:rPr>
              <w:noProof/>
              <w:sz w:val="24"/>
            </w:rPr>
            <w:t xml:space="preserve"> </w:t>
          </w:r>
          <w:r w:rsidR="00AC1B11" w:rsidRPr="00AC1B11">
            <w:rPr>
              <w:noProof/>
              <w:sz w:val="24"/>
            </w:rPr>
            <w:t>[30]</w:t>
          </w:r>
          <w:r>
            <w:rPr>
              <w:sz w:val="24"/>
            </w:rPr>
            <w:fldChar w:fldCharType="end"/>
          </w:r>
        </w:sdtContent>
      </w:sdt>
      <w:r>
        <w:rPr>
          <w:sz w:val="24"/>
        </w:rPr>
        <w:t xml:space="preserve"> as the original is written in MatLab which requires a user license. The algorithm is embedded in a program designed for ease of use. This is done so that the algorithm is more accessible, and comes with several different versions. The aim is to provide a user friendly library containing the GeneRank algorithm which will produce a prioritised ranking list of genes as well as a graph based network file which is viewable using Cytoscape</w:t>
      </w:r>
      <w:sdt>
        <w:sdtPr>
          <w:rPr>
            <w:sz w:val="24"/>
          </w:rPr>
          <w:id w:val="-467433849"/>
          <w:citation/>
        </w:sdt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[31]</w:t>
          </w:r>
          <w:r>
            <w:rPr>
              <w:sz w:val="24"/>
            </w:rPr>
            <w:fldChar w:fldCharType="end"/>
          </w:r>
        </w:sdtContent>
      </w:sdt>
      <w:r>
        <w:rPr>
          <w:sz w:val="24"/>
        </w:rPr>
        <w:t xml:space="preserve">. </w:t>
      </w:r>
      <w:r w:rsidR="00E80A98">
        <w:rPr>
          <w:sz w:val="24"/>
        </w:rPr>
        <w:t>This allows for visualisation of the highly prioritised genes within the network structure of the genome which has been identified and used for the ranking.</w:t>
      </w:r>
    </w:p>
    <w:p w:rsidR="004F26CA" w:rsidRPr="00C47610" w:rsidRDefault="00C47610" w:rsidP="00595E14">
      <w:pPr>
        <w:rPr>
          <w:rFonts w:cs="Arial"/>
          <w:b/>
          <w:sz w:val="28"/>
          <w:szCs w:val="19"/>
          <w:shd w:val="clear" w:color="auto" w:fill="FFFFFF"/>
        </w:rPr>
      </w:pPr>
      <w:r>
        <w:rPr>
          <w:rFonts w:cs="Arial"/>
          <w:b/>
          <w:sz w:val="28"/>
          <w:szCs w:val="19"/>
          <w:shd w:val="clear" w:color="auto" w:fill="FFFFFF"/>
        </w:rPr>
        <w:t xml:space="preserve">Modern Evaluation </w:t>
      </w:r>
      <w:r w:rsidR="002C3B05">
        <w:rPr>
          <w:rFonts w:cs="Arial"/>
          <w:b/>
          <w:sz w:val="28"/>
          <w:szCs w:val="19"/>
          <w:shd w:val="clear" w:color="auto" w:fill="FFFFFF"/>
        </w:rPr>
        <w:t>Techniques</w:t>
      </w:r>
    </w:p>
    <w:p w:rsidR="00A52CE2" w:rsidRDefault="00EA58A4" w:rsidP="00595E14">
      <w:pPr>
        <w:rPr>
          <w:rFonts w:ascii="Arial" w:hAnsi="Arial" w:cs="Arial"/>
          <w:color w:val="333333"/>
          <w:sz w:val="21"/>
          <w:szCs w:val="21"/>
          <w:shd w:val="clear" w:color="auto" w:fill="FFFFFF"/>
        </w:rPr>
      </w:pPr>
      <w:r>
        <w:rPr>
          <w:sz w:val="24"/>
        </w:rPr>
        <w:t>With the current evaluation methods</w:t>
      </w:r>
      <w:r w:rsidR="00760191">
        <w:rPr>
          <w:sz w:val="24"/>
        </w:rPr>
        <w:t xml:space="preserve"> used,</w:t>
      </w:r>
      <w:r>
        <w:rPr>
          <w:sz w:val="24"/>
        </w:rPr>
        <w:t xml:space="preserve"> it cannot be determined whether individual gene rankings can be considered good</w:t>
      </w:r>
      <w:r w:rsidR="00760191">
        <w:rPr>
          <w:sz w:val="24"/>
        </w:rPr>
        <w:t>,</w:t>
      </w:r>
      <w:r>
        <w:rPr>
          <w:sz w:val="24"/>
        </w:rPr>
        <w:t xml:space="preserve"> but more so that the overall ranking of all genes is </w:t>
      </w:r>
      <w:r w:rsidRPr="00DE52A0">
        <w:rPr>
          <w:sz w:val="24"/>
          <w:szCs w:val="24"/>
        </w:rPr>
        <w:t xml:space="preserve">improved upon. </w:t>
      </w:r>
      <w:r w:rsidR="00760191">
        <w:rPr>
          <w:sz w:val="24"/>
          <w:szCs w:val="24"/>
        </w:rPr>
        <w:t>Therefore instead of using the same</w:t>
      </w:r>
      <w:r w:rsidRPr="00DE52A0">
        <w:rPr>
          <w:sz w:val="24"/>
          <w:szCs w:val="24"/>
        </w:rPr>
        <w:t xml:space="preserve"> evaluation methods, Enhanced Network GeneRank focuses on the use of the methods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sdt>
        <w:sdtPr>
          <w:rPr>
            <w:rFonts w:cs="Arial"/>
            <w:i/>
            <w:color w:val="333333"/>
            <w:sz w:val="24"/>
            <w:szCs w:val="24"/>
            <w:shd w:val="clear" w:color="auto" w:fill="FFFFFF"/>
          </w:rPr>
          <w:id w:val="-1930410829"/>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DE52A0">
        <w:rPr>
          <w:rFonts w:cs="Arial"/>
          <w:i/>
          <w:color w:val="333333"/>
          <w:sz w:val="24"/>
          <w:szCs w:val="24"/>
          <w:shd w:val="clear" w:color="auto" w:fill="FFFFFF"/>
        </w:rPr>
        <w:t xml:space="preserve">. </w:t>
      </w:r>
      <w:r w:rsidRPr="00DE52A0">
        <w:rPr>
          <w:rFonts w:cs="Arial"/>
          <w:color w:val="333333"/>
          <w:sz w:val="24"/>
          <w:szCs w:val="24"/>
          <w:shd w:val="clear" w:color="auto" w:fill="FFFFFF"/>
        </w:rPr>
        <w:t xml:space="preserve">This modern approach is used to evaluate several machine learning approaches to the gene rank problem in order to determine which one produces the best rankings. This allows the GeneRank algorithm to be directly compared to other approaches </w:t>
      </w:r>
      <w:r w:rsidR="00760191">
        <w:rPr>
          <w:rFonts w:cs="Arial"/>
          <w:color w:val="333333"/>
          <w:sz w:val="24"/>
          <w:szCs w:val="24"/>
          <w:shd w:val="clear" w:color="auto" w:fill="FFFFFF"/>
        </w:rPr>
        <w:t>in order to</w:t>
      </w:r>
      <w:r w:rsidRPr="00DE52A0">
        <w:rPr>
          <w:rFonts w:cs="Arial"/>
          <w:color w:val="333333"/>
          <w:sz w:val="24"/>
          <w:szCs w:val="24"/>
          <w:shd w:val="clear" w:color="auto" w:fill="FFFFFF"/>
        </w:rPr>
        <w:t xml:space="preserve"> determine whether or not GeneRank produces rankings good enough to warrant its use in the future.</w:t>
      </w:r>
      <w:r>
        <w:rPr>
          <w:rFonts w:ascii="Arial" w:hAnsi="Arial" w:cs="Arial"/>
          <w:color w:val="333333"/>
          <w:sz w:val="21"/>
          <w:szCs w:val="21"/>
          <w:shd w:val="clear" w:color="auto" w:fill="FFFFFF"/>
        </w:rPr>
        <w:t xml:space="preserve"> </w:t>
      </w:r>
    </w:p>
    <w:p w:rsidR="004D670C" w:rsidRDefault="00DE52A0" w:rsidP="00595E14">
      <w:pPr>
        <w:rPr>
          <w:rFonts w:cs="Arial"/>
          <w:color w:val="333333"/>
          <w:sz w:val="24"/>
          <w:szCs w:val="21"/>
          <w:shd w:val="clear" w:color="auto" w:fill="FFFFFF"/>
        </w:rPr>
      </w:pPr>
      <w:r>
        <w:rPr>
          <w:rFonts w:cs="Arial"/>
          <w:color w:val="333333"/>
          <w:sz w:val="24"/>
          <w:szCs w:val="21"/>
          <w:shd w:val="clear" w:color="auto" w:fill="FFFFFF"/>
        </w:rPr>
        <w:lastRenderedPageBreak/>
        <w:t>For this evaluation 40 subsets of genes within the mouse genome</w:t>
      </w:r>
      <w:r w:rsidR="004D670C">
        <w:rPr>
          <w:rFonts w:cs="Arial"/>
          <w:color w:val="333333"/>
          <w:sz w:val="24"/>
          <w:szCs w:val="21"/>
          <w:shd w:val="clear" w:color="auto" w:fill="FFFFFF"/>
        </w:rPr>
        <w:t xml:space="preserve"> </w:t>
      </w:r>
      <w:r>
        <w:rPr>
          <w:rFonts w:cs="Arial"/>
          <w:color w:val="333333"/>
          <w:sz w:val="24"/>
          <w:szCs w:val="21"/>
          <w:shd w:val="clear" w:color="auto" w:fill="FFFFFF"/>
        </w:rPr>
        <w:t>are used. The mouse is a model organism</w:t>
      </w:r>
      <w:r w:rsidR="004D670C">
        <w:rPr>
          <w:rFonts w:cs="Arial"/>
          <w:color w:val="333333"/>
          <w:sz w:val="24"/>
          <w:szCs w:val="21"/>
          <w:shd w:val="clear" w:color="auto" w:fill="FFFFFF"/>
        </w:rPr>
        <w:t xml:space="preserve"> as described above,</w:t>
      </w:r>
      <w:r>
        <w:rPr>
          <w:rFonts w:cs="Arial"/>
          <w:color w:val="333333"/>
          <w:sz w:val="24"/>
          <w:szCs w:val="21"/>
          <w:shd w:val="clear" w:color="auto" w:fill="FFFFFF"/>
        </w:rPr>
        <w:t xml:space="preserve"> and is used in biology frequently including use as a model for development of drugs developed for human use</w:t>
      </w:r>
      <w:sdt>
        <w:sdtPr>
          <w:rPr>
            <w:sz w:val="24"/>
          </w:rPr>
          <w:id w:val="1122269805"/>
          <w:citation/>
        </w:sdtPr>
        <w:sdtContent>
          <w:r w:rsidR="00155856">
            <w:rPr>
              <w:sz w:val="24"/>
            </w:rPr>
            <w:fldChar w:fldCharType="begin"/>
          </w:r>
          <w:r w:rsidR="00155856">
            <w:rPr>
              <w:sz w:val="24"/>
            </w:rPr>
            <w:instrText xml:space="preserve"> CITATION SBl02 \l 2057 </w:instrText>
          </w:r>
          <w:r w:rsidR="00155856">
            <w:rPr>
              <w:sz w:val="24"/>
            </w:rPr>
            <w:fldChar w:fldCharType="separate"/>
          </w:r>
          <w:r w:rsidR="00AC1B11">
            <w:rPr>
              <w:noProof/>
              <w:sz w:val="24"/>
            </w:rPr>
            <w:t xml:space="preserve"> </w:t>
          </w:r>
          <w:r w:rsidR="00AC1B11" w:rsidRPr="00AC1B11">
            <w:rPr>
              <w:noProof/>
              <w:sz w:val="24"/>
            </w:rPr>
            <w:t>[6]</w:t>
          </w:r>
          <w:r w:rsidR="00155856">
            <w:rPr>
              <w:sz w:val="24"/>
            </w:rPr>
            <w:fldChar w:fldCharType="end"/>
          </w:r>
        </w:sdtContent>
      </w:sdt>
      <w:r>
        <w:rPr>
          <w:rFonts w:cs="Arial"/>
          <w:color w:val="333333"/>
          <w:sz w:val="24"/>
          <w:szCs w:val="21"/>
          <w:shd w:val="clear" w:color="auto" w:fill="FFFFFF"/>
        </w:rPr>
        <w:t xml:space="preserve">. </w:t>
      </w:r>
      <w:r w:rsidR="004D670C">
        <w:rPr>
          <w:rFonts w:cs="Arial"/>
          <w:color w:val="333333"/>
          <w:sz w:val="24"/>
          <w:szCs w:val="21"/>
          <w:shd w:val="clear" w:color="auto" w:fill="FFFFFF"/>
        </w:rPr>
        <w:t xml:space="preserve">As a result, the mouse genome is a good test case for GeneRank and all alternative ranking measures. If it is possible to effectively rank genes within the mouse genome for a given experiment or treatment then this could lead to more effective and targeted research. </w:t>
      </w:r>
      <w:r>
        <w:rPr>
          <w:rFonts w:cs="Arial"/>
          <w:color w:val="333333"/>
          <w:sz w:val="24"/>
          <w:szCs w:val="21"/>
          <w:shd w:val="clear" w:color="auto" w:fill="FFFFFF"/>
        </w:rPr>
        <w:t>The</w:t>
      </w:r>
      <w:r w:rsidR="004D670C">
        <w:rPr>
          <w:rFonts w:cs="Arial"/>
          <w:color w:val="333333"/>
          <w:sz w:val="24"/>
          <w:szCs w:val="21"/>
          <w:shd w:val="clear" w:color="auto" w:fill="FFFFFF"/>
        </w:rPr>
        <w:t xml:space="preserve"> mouse</w:t>
      </w:r>
      <w:r>
        <w:rPr>
          <w:rFonts w:cs="Arial"/>
          <w:color w:val="333333"/>
          <w:sz w:val="24"/>
          <w:szCs w:val="21"/>
          <w:shd w:val="clear" w:color="auto" w:fill="FFFFFF"/>
        </w:rPr>
        <w:t xml:space="preserve"> genome consists of </w:t>
      </w:r>
      <w:r w:rsidR="004D670C">
        <w:rPr>
          <w:rFonts w:cs="Arial"/>
          <w:color w:val="333333"/>
          <w:sz w:val="24"/>
          <w:szCs w:val="21"/>
          <w:shd w:val="clear" w:color="auto" w:fill="FFFFFF"/>
        </w:rPr>
        <w:t xml:space="preserve">around </w:t>
      </w:r>
      <w:r>
        <w:rPr>
          <w:rFonts w:cs="Arial"/>
          <w:color w:val="333333"/>
          <w:sz w:val="24"/>
          <w:szCs w:val="21"/>
          <w:shd w:val="clear" w:color="auto" w:fill="FFFFFF"/>
        </w:rPr>
        <w:t xml:space="preserve">22,000 genes, for the evaluation of </w:t>
      </w:r>
      <w:r w:rsidR="00CE564A">
        <w:rPr>
          <w:rFonts w:cs="Arial"/>
          <w:color w:val="333333"/>
          <w:sz w:val="24"/>
          <w:szCs w:val="21"/>
          <w:shd w:val="clear" w:color="auto" w:fill="FFFFFF"/>
        </w:rPr>
        <w:t xml:space="preserve">various </w:t>
      </w:r>
      <w:r w:rsidR="00705EB8">
        <w:rPr>
          <w:rFonts w:cs="Arial"/>
          <w:color w:val="333333"/>
          <w:sz w:val="24"/>
          <w:szCs w:val="21"/>
          <w:shd w:val="clear" w:color="auto" w:fill="FFFFFF"/>
        </w:rPr>
        <w:t>ranking methods</w:t>
      </w:r>
      <w:r w:rsidR="00CE564A">
        <w:rPr>
          <w:rFonts w:cs="Arial"/>
          <w:color w:val="333333"/>
          <w:sz w:val="24"/>
          <w:szCs w:val="21"/>
          <w:shd w:val="clear" w:color="auto" w:fill="FFFFFF"/>
        </w:rPr>
        <w:t>,</w:t>
      </w:r>
      <w:r w:rsidR="00705EB8">
        <w:rPr>
          <w:rFonts w:cs="Arial"/>
          <w:color w:val="333333"/>
          <w:sz w:val="24"/>
          <w:szCs w:val="21"/>
          <w:shd w:val="clear" w:color="auto" w:fill="FFFFFF"/>
        </w:rPr>
        <w:t xml:space="preserve"> 40 subsets of 1</w:t>
      </w:r>
      <w:r>
        <w:rPr>
          <w:rFonts w:cs="Arial"/>
          <w:color w:val="333333"/>
          <w:sz w:val="24"/>
          <w:szCs w:val="21"/>
          <w:shd w:val="clear" w:color="auto" w:fill="FFFFFF"/>
        </w:rPr>
        <w:t xml:space="preserve">00 genes </w:t>
      </w:r>
      <w:r w:rsidR="00CE564A">
        <w:rPr>
          <w:rFonts w:cs="Arial"/>
          <w:color w:val="333333"/>
          <w:sz w:val="24"/>
          <w:szCs w:val="21"/>
          <w:shd w:val="clear" w:color="auto" w:fill="FFFFFF"/>
        </w:rPr>
        <w:t>were</w:t>
      </w:r>
      <w:r>
        <w:rPr>
          <w:rFonts w:cs="Arial"/>
          <w:color w:val="333333"/>
          <w:sz w:val="24"/>
          <w:szCs w:val="21"/>
          <w:shd w:val="clear" w:color="auto" w:fill="FFFFFF"/>
        </w:rPr>
        <w:t xml:space="preserve"> used</w:t>
      </w:r>
      <w:sdt>
        <w:sdtPr>
          <w:rPr>
            <w:rFonts w:cs="Arial"/>
            <w:i/>
            <w:color w:val="333333"/>
            <w:sz w:val="24"/>
            <w:szCs w:val="24"/>
            <w:shd w:val="clear" w:color="auto" w:fill="FFFFFF"/>
          </w:rPr>
          <w:id w:val="25232601"/>
          <w:citation/>
        </w:sdtPr>
        <w:sdtContent>
          <w:r w:rsidR="00B60103" w:rsidRPr="00DE52A0">
            <w:rPr>
              <w:rFonts w:cs="Arial"/>
              <w:i/>
              <w:color w:val="333333"/>
              <w:sz w:val="24"/>
              <w:szCs w:val="24"/>
              <w:shd w:val="clear" w:color="auto" w:fill="FFFFFF"/>
            </w:rPr>
            <w:fldChar w:fldCharType="begin"/>
          </w:r>
          <w:r w:rsidR="00B60103" w:rsidRPr="00DE52A0">
            <w:rPr>
              <w:rFonts w:cs="Arial"/>
              <w:i/>
              <w:color w:val="333333"/>
              <w:sz w:val="24"/>
              <w:szCs w:val="24"/>
              <w:shd w:val="clear" w:color="auto" w:fill="FFFFFF"/>
            </w:rPr>
            <w:instrText xml:space="preserve"> CITATION Dan10 \l 2057 </w:instrText>
          </w:r>
          <w:r w:rsidR="00B60103"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B60103" w:rsidRPr="00DE52A0">
            <w:rPr>
              <w:rFonts w:cs="Arial"/>
              <w:i/>
              <w:color w:val="333333"/>
              <w:sz w:val="24"/>
              <w:szCs w:val="24"/>
              <w:shd w:val="clear" w:color="auto" w:fill="FFFFFF"/>
            </w:rPr>
            <w:fldChar w:fldCharType="end"/>
          </w:r>
        </w:sdtContent>
      </w:sdt>
      <w:r>
        <w:rPr>
          <w:rFonts w:cs="Arial"/>
          <w:color w:val="333333"/>
          <w:sz w:val="24"/>
          <w:szCs w:val="21"/>
          <w:shd w:val="clear" w:color="auto" w:fill="FFFFFF"/>
        </w:rPr>
        <w:t>.</w:t>
      </w:r>
      <w:r w:rsidR="004D670C">
        <w:rPr>
          <w:rFonts w:cs="Arial"/>
          <w:color w:val="333333"/>
          <w:sz w:val="24"/>
          <w:szCs w:val="21"/>
          <w:shd w:val="clear" w:color="auto" w:fill="FFFFFF"/>
        </w:rPr>
        <w:t xml:space="preserve"> This favours algorithms such as GeneRank which do not perform so well on large scale genomes however remains a fair evaluation as this type of experiment with 100 to 1,000 genes are target at one time due to prior knowledge of the genome.</w:t>
      </w:r>
    </w:p>
    <w:p w:rsidR="00B62202" w:rsidRDefault="00DE52A0" w:rsidP="00595E14">
      <w:pPr>
        <w:rPr>
          <w:rFonts w:cs="Arial"/>
          <w:color w:val="333333"/>
          <w:sz w:val="24"/>
          <w:szCs w:val="21"/>
          <w:shd w:val="clear" w:color="auto" w:fill="FFFFFF"/>
        </w:rPr>
      </w:pPr>
      <w:r>
        <w:rPr>
          <w:rFonts w:cs="Arial"/>
          <w:color w:val="333333"/>
          <w:sz w:val="24"/>
          <w:szCs w:val="21"/>
          <w:shd w:val="clear" w:color="auto" w:fill="FFFFFF"/>
        </w:rPr>
        <w:t>Each subset contains expression data for 1</w:t>
      </w:r>
      <w:r w:rsidR="00705EB8">
        <w:rPr>
          <w:rFonts w:cs="Arial"/>
          <w:color w:val="333333"/>
          <w:sz w:val="24"/>
          <w:szCs w:val="21"/>
          <w:shd w:val="clear" w:color="auto" w:fill="FFFFFF"/>
        </w:rPr>
        <w:t>0</w:t>
      </w:r>
      <w:r>
        <w:rPr>
          <w:rFonts w:cs="Arial"/>
          <w:color w:val="333333"/>
          <w:sz w:val="24"/>
          <w:szCs w:val="21"/>
          <w:shd w:val="clear" w:color="auto" w:fill="FFFFFF"/>
        </w:rPr>
        <w:t>0 genes based on an experiment where one gene was knocked out, called a KO Gene</w:t>
      </w:r>
      <w:r w:rsidR="00F9523D">
        <w:rPr>
          <w:rFonts w:cs="Arial"/>
          <w:color w:val="333333"/>
          <w:sz w:val="24"/>
          <w:szCs w:val="21"/>
          <w:shd w:val="clear" w:color="auto" w:fill="FFFFFF"/>
        </w:rPr>
        <w:t>. Various biologica</w:t>
      </w:r>
      <w:r w:rsidR="00DB0CED">
        <w:rPr>
          <w:rFonts w:cs="Arial"/>
          <w:color w:val="333333"/>
          <w:sz w:val="24"/>
          <w:szCs w:val="21"/>
          <w:shd w:val="clear" w:color="auto" w:fill="FFFFFF"/>
        </w:rPr>
        <w:t>l research projects use KO mice</w:t>
      </w:r>
      <w:sdt>
        <w:sdtPr>
          <w:rPr>
            <w:rFonts w:cs="Arial"/>
            <w:color w:val="333333"/>
            <w:sz w:val="24"/>
            <w:szCs w:val="21"/>
            <w:shd w:val="clear" w:color="auto" w:fill="FFFFFF"/>
          </w:rPr>
          <w:id w:val="-538816994"/>
          <w:citation/>
        </w:sdtPr>
        <w:sdtContent>
          <w:r w:rsidR="001F3690">
            <w:rPr>
              <w:rFonts w:cs="Arial"/>
              <w:color w:val="333333"/>
              <w:sz w:val="24"/>
              <w:szCs w:val="21"/>
              <w:shd w:val="clear" w:color="auto" w:fill="FFFFFF"/>
            </w:rPr>
            <w:fldChar w:fldCharType="begin"/>
          </w:r>
          <w:r w:rsidR="001F3690">
            <w:rPr>
              <w:rFonts w:cs="Arial"/>
              <w:color w:val="333333"/>
              <w:sz w:val="24"/>
              <w:szCs w:val="21"/>
              <w:shd w:val="clear" w:color="auto" w:fill="FFFFFF"/>
            </w:rPr>
            <w:instrText xml:space="preserve"> CITATION Fra16 \l 2057 </w:instrText>
          </w:r>
          <w:r w:rsidR="001F3690">
            <w:rPr>
              <w:rFonts w:cs="Arial"/>
              <w:color w:val="333333"/>
              <w:sz w:val="24"/>
              <w:szCs w:val="21"/>
              <w:shd w:val="clear" w:color="auto" w:fill="FFFFFF"/>
            </w:rPr>
            <w:fldChar w:fldCharType="separate"/>
          </w:r>
          <w:r w:rsidR="00AC1B11">
            <w:rPr>
              <w:rFonts w:cs="Arial"/>
              <w:noProof/>
              <w:color w:val="333333"/>
              <w:sz w:val="24"/>
              <w:szCs w:val="21"/>
              <w:shd w:val="clear" w:color="auto" w:fill="FFFFFF"/>
            </w:rPr>
            <w:t xml:space="preserve"> </w:t>
          </w:r>
          <w:r w:rsidR="00AC1B11" w:rsidRPr="00AC1B11">
            <w:rPr>
              <w:rFonts w:cs="Arial"/>
              <w:noProof/>
              <w:color w:val="333333"/>
              <w:sz w:val="24"/>
              <w:szCs w:val="21"/>
              <w:shd w:val="clear" w:color="auto" w:fill="FFFFFF"/>
            </w:rPr>
            <w:t>[32]</w:t>
          </w:r>
          <w:r w:rsidR="001F3690">
            <w:rPr>
              <w:rFonts w:cs="Arial"/>
              <w:color w:val="333333"/>
              <w:sz w:val="24"/>
              <w:szCs w:val="21"/>
              <w:shd w:val="clear" w:color="auto" w:fill="FFFFFF"/>
            </w:rPr>
            <w:fldChar w:fldCharType="end"/>
          </w:r>
        </w:sdtContent>
      </w:sdt>
      <w:sdt>
        <w:sdtPr>
          <w:rPr>
            <w:rFonts w:cs="Arial"/>
            <w:color w:val="333333"/>
            <w:sz w:val="24"/>
            <w:szCs w:val="21"/>
            <w:shd w:val="clear" w:color="auto" w:fill="FFFFFF"/>
          </w:rPr>
          <w:id w:val="1690563507"/>
          <w:citation/>
        </w:sdtPr>
        <w:sdtContent>
          <w:r w:rsidR="001F3690">
            <w:rPr>
              <w:rFonts w:cs="Arial"/>
              <w:color w:val="333333"/>
              <w:sz w:val="24"/>
              <w:szCs w:val="21"/>
              <w:shd w:val="clear" w:color="auto" w:fill="FFFFFF"/>
            </w:rPr>
            <w:fldChar w:fldCharType="begin"/>
          </w:r>
          <w:r w:rsidR="001F3690">
            <w:rPr>
              <w:rFonts w:cs="Arial"/>
              <w:color w:val="333333"/>
              <w:sz w:val="24"/>
              <w:szCs w:val="21"/>
              <w:shd w:val="clear" w:color="auto" w:fill="FFFFFF"/>
            </w:rPr>
            <w:instrText xml:space="preserve"> CITATION Pro15 \l 2057 </w:instrText>
          </w:r>
          <w:r w:rsidR="001F3690">
            <w:rPr>
              <w:rFonts w:cs="Arial"/>
              <w:color w:val="333333"/>
              <w:sz w:val="24"/>
              <w:szCs w:val="21"/>
              <w:shd w:val="clear" w:color="auto" w:fill="FFFFFF"/>
            </w:rPr>
            <w:fldChar w:fldCharType="separate"/>
          </w:r>
          <w:r w:rsidR="00AC1B11">
            <w:rPr>
              <w:rFonts w:cs="Arial"/>
              <w:noProof/>
              <w:color w:val="333333"/>
              <w:sz w:val="24"/>
              <w:szCs w:val="21"/>
              <w:shd w:val="clear" w:color="auto" w:fill="FFFFFF"/>
            </w:rPr>
            <w:t xml:space="preserve"> </w:t>
          </w:r>
          <w:r w:rsidR="00AC1B11" w:rsidRPr="00AC1B11">
            <w:rPr>
              <w:rFonts w:cs="Arial"/>
              <w:noProof/>
              <w:color w:val="333333"/>
              <w:sz w:val="24"/>
              <w:szCs w:val="21"/>
              <w:shd w:val="clear" w:color="auto" w:fill="FFFFFF"/>
            </w:rPr>
            <w:t>[33]</w:t>
          </w:r>
          <w:r w:rsidR="001F3690">
            <w:rPr>
              <w:rFonts w:cs="Arial"/>
              <w:color w:val="333333"/>
              <w:sz w:val="24"/>
              <w:szCs w:val="21"/>
              <w:shd w:val="clear" w:color="auto" w:fill="FFFFFF"/>
            </w:rPr>
            <w:fldChar w:fldCharType="end"/>
          </w:r>
        </w:sdtContent>
      </w:sdt>
      <w:r w:rsidR="00DB0CED">
        <w:rPr>
          <w:rFonts w:cs="Arial"/>
          <w:color w:val="333333"/>
          <w:sz w:val="24"/>
          <w:szCs w:val="21"/>
          <w:shd w:val="clear" w:color="auto" w:fill="FFFFFF"/>
        </w:rPr>
        <w:t>. This is an area in which ranking algorithms could aid in biological research.</w:t>
      </w:r>
      <w:r w:rsidR="00CE564A">
        <w:rPr>
          <w:rFonts w:cs="Arial"/>
          <w:color w:val="333333"/>
          <w:sz w:val="24"/>
          <w:szCs w:val="21"/>
          <w:shd w:val="clear" w:color="auto" w:fill="FFFFFF"/>
        </w:rPr>
        <w:t xml:space="preserve"> The </w:t>
      </w:r>
      <w:r w:rsidR="009B6A44">
        <w:rPr>
          <w:rFonts w:cs="Arial"/>
          <w:color w:val="333333"/>
          <w:sz w:val="24"/>
          <w:szCs w:val="21"/>
          <w:shd w:val="clear" w:color="auto" w:fill="FFFFFF"/>
        </w:rPr>
        <w:t xml:space="preserve">100 </w:t>
      </w:r>
      <w:r w:rsidR="00CE564A">
        <w:rPr>
          <w:rFonts w:cs="Arial"/>
          <w:color w:val="333333"/>
          <w:sz w:val="24"/>
          <w:szCs w:val="21"/>
          <w:shd w:val="clear" w:color="auto" w:fill="FFFFFF"/>
        </w:rPr>
        <w:t xml:space="preserve">genes </w:t>
      </w:r>
      <w:r w:rsidR="009B6A44">
        <w:rPr>
          <w:rFonts w:cs="Arial"/>
          <w:color w:val="333333"/>
          <w:sz w:val="24"/>
          <w:szCs w:val="21"/>
          <w:shd w:val="clear" w:color="auto" w:fill="FFFFFF"/>
        </w:rPr>
        <w:t>used for each evaluation</w:t>
      </w:r>
      <w:r w:rsidR="00CE564A">
        <w:rPr>
          <w:rFonts w:cs="Arial"/>
          <w:color w:val="333333"/>
          <w:sz w:val="24"/>
          <w:szCs w:val="21"/>
          <w:shd w:val="clear" w:color="auto" w:fill="FFFFFF"/>
        </w:rPr>
        <w:t xml:space="preserve"> are the “nearest neighbours” to the KO gene</w:t>
      </w:r>
      <w:sdt>
        <w:sdtPr>
          <w:rPr>
            <w:rFonts w:cs="Arial"/>
            <w:i/>
            <w:color w:val="333333"/>
            <w:sz w:val="24"/>
            <w:szCs w:val="24"/>
            <w:shd w:val="clear" w:color="auto" w:fill="FFFFFF"/>
          </w:rPr>
          <w:id w:val="-818425293"/>
          <w:citation/>
        </w:sdtPr>
        <w:sdtContent>
          <w:r w:rsidR="009B6A44" w:rsidRPr="00DE52A0">
            <w:rPr>
              <w:rFonts w:cs="Arial"/>
              <w:i/>
              <w:color w:val="333333"/>
              <w:sz w:val="24"/>
              <w:szCs w:val="24"/>
              <w:shd w:val="clear" w:color="auto" w:fill="FFFFFF"/>
            </w:rPr>
            <w:fldChar w:fldCharType="begin"/>
          </w:r>
          <w:r w:rsidR="009B6A44" w:rsidRPr="00DE52A0">
            <w:rPr>
              <w:rFonts w:cs="Arial"/>
              <w:i/>
              <w:color w:val="333333"/>
              <w:sz w:val="24"/>
              <w:szCs w:val="24"/>
              <w:shd w:val="clear" w:color="auto" w:fill="FFFFFF"/>
            </w:rPr>
            <w:instrText xml:space="preserve"> CITATION Dan10 \l 2057 </w:instrText>
          </w:r>
          <w:r w:rsidR="009B6A44"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009B6A44" w:rsidRPr="00DE52A0">
            <w:rPr>
              <w:rFonts w:cs="Arial"/>
              <w:i/>
              <w:color w:val="333333"/>
              <w:sz w:val="24"/>
              <w:szCs w:val="24"/>
              <w:shd w:val="clear" w:color="auto" w:fill="FFFFFF"/>
            </w:rPr>
            <w:fldChar w:fldCharType="end"/>
          </w:r>
        </w:sdtContent>
      </w:sdt>
      <w:r w:rsidR="009B6A44">
        <w:rPr>
          <w:rFonts w:cs="Arial"/>
          <w:color w:val="333333"/>
          <w:sz w:val="24"/>
          <w:szCs w:val="21"/>
          <w:shd w:val="clear" w:color="auto" w:fill="FFFFFF"/>
        </w:rPr>
        <w:t>.</w:t>
      </w:r>
      <w:r>
        <w:rPr>
          <w:rFonts w:cs="Arial"/>
          <w:color w:val="333333"/>
          <w:sz w:val="24"/>
          <w:szCs w:val="21"/>
          <w:shd w:val="clear" w:color="auto" w:fill="FFFFFF"/>
        </w:rPr>
        <w:t xml:space="preserve"> The expression values for all genes within the subset is therefore based on this KO gene. </w:t>
      </w:r>
      <w:r w:rsidR="00B62202">
        <w:rPr>
          <w:rFonts w:cs="Arial"/>
          <w:color w:val="333333"/>
          <w:sz w:val="24"/>
          <w:szCs w:val="21"/>
          <w:shd w:val="clear" w:color="auto" w:fill="FFFFFF"/>
        </w:rPr>
        <w:t xml:space="preserve">As a result </w:t>
      </w:r>
      <w:r>
        <w:rPr>
          <w:rFonts w:cs="Arial"/>
          <w:color w:val="333333"/>
          <w:sz w:val="24"/>
          <w:szCs w:val="21"/>
          <w:shd w:val="clear" w:color="auto" w:fill="FFFFFF"/>
        </w:rPr>
        <w:t>the ranking of the KO gene should</w:t>
      </w:r>
      <w:r w:rsidR="00B62202">
        <w:rPr>
          <w:rFonts w:cs="Arial"/>
          <w:color w:val="333333"/>
          <w:sz w:val="24"/>
          <w:szCs w:val="21"/>
          <w:shd w:val="clear" w:color="auto" w:fill="FFFFFF"/>
        </w:rPr>
        <w:t xml:space="preserve"> </w:t>
      </w:r>
      <w:r w:rsidR="00F2550D">
        <w:rPr>
          <w:rFonts w:cs="Arial"/>
          <w:color w:val="333333"/>
          <w:sz w:val="24"/>
          <w:szCs w:val="21"/>
          <w:shd w:val="clear" w:color="auto" w:fill="FFFFFF"/>
        </w:rPr>
        <w:t>ideally</w:t>
      </w:r>
      <w:r>
        <w:rPr>
          <w:rFonts w:cs="Arial"/>
          <w:color w:val="333333"/>
          <w:sz w:val="24"/>
          <w:szCs w:val="21"/>
          <w:shd w:val="clear" w:color="auto" w:fill="FFFFFF"/>
        </w:rPr>
        <w:t xml:space="preserve"> be within the top 10, as the KO gene caused the other genes changes in expression levels.</w:t>
      </w:r>
      <w:r w:rsidR="00B62202">
        <w:rPr>
          <w:rFonts w:cs="Arial"/>
          <w:color w:val="333333"/>
          <w:sz w:val="24"/>
          <w:szCs w:val="21"/>
          <w:shd w:val="clear" w:color="auto" w:fill="FFFFFF"/>
        </w:rPr>
        <w:t xml:space="preserve"> </w:t>
      </w:r>
    </w:p>
    <w:p w:rsidR="00B62202" w:rsidRDefault="00B62202" w:rsidP="00595E14">
      <w:pPr>
        <w:rPr>
          <w:rFonts w:cs="Arial"/>
          <w:color w:val="333333"/>
          <w:sz w:val="24"/>
          <w:szCs w:val="21"/>
          <w:shd w:val="clear" w:color="auto" w:fill="FFFFFF"/>
        </w:rPr>
      </w:pPr>
      <w:r>
        <w:rPr>
          <w:rFonts w:cs="Arial"/>
          <w:color w:val="333333"/>
          <w:sz w:val="24"/>
          <w:szCs w:val="21"/>
          <w:shd w:val="clear" w:color="auto" w:fill="FFFFFF"/>
        </w:rPr>
        <w:t>The number of times the KO gene is in the top 10 ranked genes, over all 40 experiments gives an indication of the algorithms performance. As a second measure the same count is done for the number within the top 20 ranked genes and as a third measure a ROC score is taken for each subset.</w:t>
      </w:r>
      <w:r w:rsidR="00DE52A0">
        <w:rPr>
          <w:rFonts w:cs="Arial"/>
          <w:color w:val="333333"/>
          <w:sz w:val="24"/>
          <w:szCs w:val="21"/>
          <w:shd w:val="clear" w:color="auto" w:fill="FFFFFF"/>
        </w:rPr>
        <w:t xml:space="preserve"> </w:t>
      </w:r>
      <w:r>
        <w:rPr>
          <w:rFonts w:cs="Arial"/>
          <w:color w:val="333333"/>
          <w:sz w:val="24"/>
          <w:szCs w:val="21"/>
          <w:shd w:val="clear" w:color="auto" w:fill="FFFFFF"/>
        </w:rPr>
        <w:t xml:space="preserve">The ROC score is calculated with every KO genes expected ranking score set to 1 with all others set to 0 for the GeneRank algorithm, all ranked genes should have a score between 0 and 1, the higher the score, the higher the ranking. The ROC score compares the expected outcome against the real ranking score produced for each gene in the subset. For further analysis of the GeneRank algorithm, these three evaluation scores, top 10 count, top 20 count and roc scores, were measured across all values of d. Where 0 &lt;= d &lt;= 1.0 in increments of 0.05. </w:t>
      </w:r>
    </w:p>
    <w:p w:rsidR="00DE52A0" w:rsidRDefault="009727FD" w:rsidP="00595E14">
      <w:pPr>
        <w:rPr>
          <w:rFonts w:cs="Arial"/>
          <w:color w:val="333333"/>
          <w:sz w:val="24"/>
          <w:szCs w:val="24"/>
          <w:shd w:val="clear" w:color="auto" w:fill="FFFFFF"/>
        </w:rPr>
      </w:pPr>
      <w:r>
        <w:rPr>
          <w:rFonts w:cs="Arial"/>
          <w:color w:val="333333"/>
          <w:sz w:val="24"/>
          <w:szCs w:val="21"/>
          <w:shd w:val="clear" w:color="auto" w:fill="FFFFFF"/>
        </w:rPr>
        <w:t xml:space="preserve">The average ranking across the 40 files is another indication of how the algorithm performs. The methods used </w:t>
      </w:r>
      <w:r w:rsidRPr="00DE52A0">
        <w:rPr>
          <w:sz w:val="24"/>
          <w:szCs w:val="24"/>
        </w:rPr>
        <w:t xml:space="preserve">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 xml:space="preserve"> </w:t>
      </w:r>
      <w:r>
        <w:rPr>
          <w:rFonts w:cs="Arial"/>
          <w:color w:val="333333"/>
          <w:sz w:val="24"/>
          <w:szCs w:val="24"/>
          <w:shd w:val="clear" w:color="auto" w:fill="FFFFFF"/>
        </w:rPr>
        <w:t>largely achieved an average ranking of below 10 with the best algorithm having an average rankinf of 8</w:t>
      </w:r>
      <w:sdt>
        <w:sdtPr>
          <w:rPr>
            <w:rFonts w:cs="Arial"/>
            <w:i/>
            <w:color w:val="333333"/>
            <w:sz w:val="24"/>
            <w:szCs w:val="24"/>
            <w:shd w:val="clear" w:color="auto" w:fill="FFFFFF"/>
          </w:rPr>
          <w:id w:val="68552953"/>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DE52A0">
        <w:rPr>
          <w:rFonts w:cs="Arial"/>
          <w:i/>
          <w:color w:val="333333"/>
          <w:sz w:val="24"/>
          <w:szCs w:val="24"/>
          <w:shd w:val="clear" w:color="auto" w:fill="FFFFFF"/>
        </w:rPr>
        <w:t>.</w:t>
      </w:r>
      <w:r>
        <w:rPr>
          <w:rFonts w:cs="Arial"/>
          <w:i/>
          <w:color w:val="333333"/>
          <w:sz w:val="24"/>
          <w:szCs w:val="24"/>
          <w:shd w:val="clear" w:color="auto" w:fill="FFFFFF"/>
        </w:rPr>
        <w:t xml:space="preserve"> </w:t>
      </w:r>
      <w:r>
        <w:rPr>
          <w:rFonts w:cs="Arial"/>
          <w:color w:val="333333"/>
          <w:sz w:val="24"/>
          <w:szCs w:val="24"/>
          <w:shd w:val="clear" w:color="auto" w:fill="FFFFFF"/>
        </w:rPr>
        <w:t xml:space="preserve">In comparison the best average ranking the GeneRank algorithm produced, across all values of d and several different networks, was 25. This is however, much better than the average ranking of 42 which is produced when only expression data is used as a ranking measure. </w:t>
      </w:r>
    </w:p>
    <w:p w:rsidR="00A2649C" w:rsidRPr="00A2649C" w:rsidRDefault="00A2649C" w:rsidP="00595E14">
      <w:pPr>
        <w:rPr>
          <w:rFonts w:cs="Arial"/>
          <w:b/>
          <w:color w:val="333333"/>
          <w:sz w:val="28"/>
          <w:szCs w:val="21"/>
          <w:shd w:val="clear" w:color="auto" w:fill="FFFFFF"/>
        </w:rPr>
      </w:pPr>
      <w:r>
        <w:rPr>
          <w:rFonts w:cs="Arial"/>
          <w:b/>
          <w:color w:val="333333"/>
          <w:sz w:val="28"/>
          <w:szCs w:val="24"/>
          <w:shd w:val="clear" w:color="auto" w:fill="FFFFFF"/>
        </w:rPr>
        <w:t>Observations from Evaluation</w:t>
      </w:r>
    </w:p>
    <w:p w:rsidR="00F2550D" w:rsidRPr="00762661" w:rsidRDefault="00F2550D" w:rsidP="00595E14">
      <w:pPr>
        <w:rPr>
          <w:rFonts w:cs="Arial"/>
          <w:color w:val="333333"/>
          <w:sz w:val="24"/>
          <w:szCs w:val="24"/>
          <w:shd w:val="clear" w:color="auto" w:fill="FFFFFF"/>
        </w:rPr>
      </w:pPr>
      <w:r>
        <w:rPr>
          <w:rFonts w:cs="Arial"/>
          <w:color w:val="333333"/>
          <w:sz w:val="24"/>
          <w:szCs w:val="24"/>
          <w:shd w:val="clear" w:color="auto" w:fill="FFFFFF"/>
        </w:rPr>
        <w:t xml:space="preserve">Experimentation on using different network data within GeneRank shows that although different networks have some effect on ranking, the difference </w:t>
      </w:r>
      <w:r w:rsidR="009727FD">
        <w:rPr>
          <w:rFonts w:cs="Arial"/>
          <w:color w:val="333333"/>
          <w:sz w:val="24"/>
          <w:szCs w:val="24"/>
          <w:shd w:val="clear" w:color="auto" w:fill="FFFFFF"/>
        </w:rPr>
        <w:t xml:space="preserve">on average ranking </w:t>
      </w:r>
      <w:r>
        <w:rPr>
          <w:rFonts w:cs="Arial"/>
          <w:color w:val="333333"/>
          <w:sz w:val="24"/>
          <w:szCs w:val="24"/>
          <w:shd w:val="clear" w:color="auto" w:fill="FFFFFF"/>
        </w:rPr>
        <w:t>is minimal</w:t>
      </w:r>
      <w:r w:rsidR="009727FD">
        <w:rPr>
          <w:rFonts w:cs="Arial"/>
          <w:color w:val="333333"/>
          <w:sz w:val="24"/>
          <w:szCs w:val="24"/>
          <w:shd w:val="clear" w:color="auto" w:fill="FFFFFF"/>
        </w:rPr>
        <w:t>. However, the network used</w:t>
      </w:r>
      <w:r>
        <w:rPr>
          <w:rFonts w:cs="Arial"/>
          <w:color w:val="333333"/>
          <w:sz w:val="24"/>
          <w:szCs w:val="24"/>
          <w:shd w:val="clear" w:color="auto" w:fill="FFFFFF"/>
        </w:rPr>
        <w:t xml:space="preserve"> can have a larger impact on whether the gene is ranked in the top 10 genes or not. Overall within GeneRank it is clear that for ever increasing values of d, the weighting for network information, the better the average ranking and likelihood of a gene being in the top 10 increases dramatically. This continues as </w:t>
      </w:r>
      <w:r>
        <w:rPr>
          <w:rFonts w:cs="Arial"/>
          <w:color w:val="333333"/>
          <w:sz w:val="24"/>
          <w:szCs w:val="24"/>
          <w:shd w:val="clear" w:color="auto" w:fill="FFFFFF"/>
        </w:rPr>
        <w:lastRenderedPageBreak/>
        <w:t>a trend until d is 0.95 or 1, with some networks giving better scores for a d value of 0.95 while others give better rankings when d is 1 and so the expression data isn’t considered at all.</w:t>
      </w:r>
      <w:r w:rsidR="00277299">
        <w:rPr>
          <w:rFonts w:cs="Arial"/>
          <w:color w:val="333333"/>
          <w:sz w:val="24"/>
          <w:szCs w:val="24"/>
          <w:shd w:val="clear" w:color="auto" w:fill="FFFFFF"/>
        </w:rPr>
        <w:t xml:space="preserve"> W</w:t>
      </w:r>
      <w:r>
        <w:rPr>
          <w:rFonts w:cs="Arial"/>
          <w:color w:val="333333"/>
          <w:sz w:val="24"/>
          <w:szCs w:val="24"/>
          <w:shd w:val="clear" w:color="auto" w:fill="FFFFFF"/>
        </w:rPr>
        <w:t>hen networks are combined, GeneRank gives a better ranking. Overall</w:t>
      </w:r>
      <w:r w:rsidR="00095183">
        <w:rPr>
          <w:rFonts w:cs="Arial"/>
          <w:color w:val="333333"/>
          <w:sz w:val="24"/>
          <w:szCs w:val="24"/>
          <w:shd w:val="clear" w:color="auto" w:fill="FFFFFF"/>
        </w:rPr>
        <w:t>,</w:t>
      </w:r>
      <w:r>
        <w:rPr>
          <w:rFonts w:cs="Arial"/>
          <w:color w:val="333333"/>
          <w:sz w:val="24"/>
          <w:szCs w:val="24"/>
          <w:shd w:val="clear" w:color="auto" w:fill="FFFFFF"/>
        </w:rPr>
        <w:t xml:space="preserve"> there is clear evidence that GeneRank does improve upon the system of ranking purely on expression data. </w:t>
      </w:r>
      <w:r w:rsidR="00277299">
        <w:rPr>
          <w:rFonts w:cs="Arial"/>
          <w:color w:val="333333"/>
          <w:sz w:val="24"/>
          <w:szCs w:val="24"/>
          <w:shd w:val="clear" w:color="auto" w:fill="FFFFFF"/>
        </w:rPr>
        <w:t>This shows, that although not as good as modern approaches, GeneRank performs the function it was designed to do, and does so consistently across different networks.</w:t>
      </w:r>
    </w:p>
    <w:p w:rsidR="00843E84" w:rsidRPr="00F83493" w:rsidRDefault="00843E84" w:rsidP="00843E84">
      <w:pPr>
        <w:rPr>
          <w:sz w:val="24"/>
        </w:rPr>
      </w:pPr>
      <w:r>
        <w:rPr>
          <w:b/>
          <w:sz w:val="28"/>
        </w:rPr>
        <w:t>Connection data</w:t>
      </w:r>
    </w:p>
    <w:p w:rsidR="00843E84" w:rsidRDefault="00843E84" w:rsidP="00843E84">
      <w:pPr>
        <w:rPr>
          <w:sz w:val="24"/>
        </w:rPr>
      </w:pPr>
      <w:r>
        <w:rPr>
          <w:sz w:val="24"/>
        </w:rPr>
        <w:t>The connection data for a genome can come from a variety of sources, the main focus of the GeneRank paper is on GO annotations</w:t>
      </w:r>
      <w:sdt>
        <w:sdtPr>
          <w:rPr>
            <w:sz w:val="24"/>
          </w:rPr>
          <w:id w:val="427084274"/>
          <w:citation/>
        </w:sdtPr>
        <w:sdtContent>
          <w:r>
            <w:rPr>
              <w:sz w:val="24"/>
            </w:rPr>
            <w:fldChar w:fldCharType="begin"/>
          </w:r>
          <w:r>
            <w:rPr>
              <w:sz w:val="24"/>
            </w:rPr>
            <w:instrText xml:space="preserve"> CITATION Jul05 \l 2057 </w:instrText>
          </w:r>
          <w:r>
            <w:rPr>
              <w:sz w:val="24"/>
            </w:rPr>
            <w:fldChar w:fldCharType="separate"/>
          </w:r>
          <w:r w:rsidR="00AC1B11">
            <w:rPr>
              <w:noProof/>
              <w:sz w:val="24"/>
            </w:rPr>
            <w:t xml:space="preserve"> </w:t>
          </w:r>
          <w:r w:rsidR="00AC1B11" w:rsidRPr="00AC1B11">
            <w:rPr>
              <w:noProof/>
              <w:sz w:val="24"/>
            </w:rPr>
            <w:t>[22]</w:t>
          </w:r>
          <w:r>
            <w:rPr>
              <w:sz w:val="24"/>
            </w:rPr>
            <w:fldChar w:fldCharType="end"/>
          </w:r>
        </w:sdtContent>
      </w:sdt>
      <w:r w:rsidR="001B2B43">
        <w:rPr>
          <w:sz w:val="24"/>
        </w:rPr>
        <w:t>.</w:t>
      </w:r>
      <w:r>
        <w:rPr>
          <w:sz w:val="24"/>
        </w:rPr>
        <w:t xml:space="preserve"> Noting that GO annotations have been successfully used in previous papers</w:t>
      </w:r>
      <w:sdt>
        <w:sdtPr>
          <w:rPr>
            <w:sz w:val="24"/>
          </w:rPr>
          <w:id w:val="1991820888"/>
          <w:citation/>
        </w:sdtPr>
        <w:sdtContent>
          <w:r>
            <w:rPr>
              <w:sz w:val="24"/>
            </w:rPr>
            <w:fldChar w:fldCharType="begin"/>
          </w:r>
          <w:r>
            <w:rPr>
              <w:sz w:val="24"/>
            </w:rPr>
            <w:instrText xml:space="preserve"> CITATION SHa03 \l 2057 </w:instrText>
          </w:r>
          <w:r>
            <w:rPr>
              <w:sz w:val="24"/>
            </w:rPr>
            <w:fldChar w:fldCharType="separate"/>
          </w:r>
          <w:r w:rsidR="00AC1B11">
            <w:rPr>
              <w:noProof/>
              <w:sz w:val="24"/>
            </w:rPr>
            <w:t xml:space="preserve"> </w:t>
          </w:r>
          <w:r w:rsidR="00AC1B11" w:rsidRPr="00AC1B11">
            <w:rPr>
              <w:noProof/>
              <w:sz w:val="24"/>
            </w:rPr>
            <w:t>[14]</w:t>
          </w:r>
          <w:r>
            <w:rPr>
              <w:sz w:val="24"/>
            </w:rPr>
            <w:fldChar w:fldCharType="end"/>
          </w:r>
        </w:sdtContent>
      </w:sdt>
      <w:sdt>
        <w:sdtPr>
          <w:rPr>
            <w:sz w:val="24"/>
          </w:rPr>
          <w:id w:val="-1857883124"/>
          <w:citation/>
        </w:sdtPr>
        <w:sdtContent>
          <w:r>
            <w:rPr>
              <w:sz w:val="24"/>
            </w:rPr>
            <w:fldChar w:fldCharType="begin"/>
          </w:r>
          <w:r>
            <w:rPr>
              <w:sz w:val="24"/>
            </w:rPr>
            <w:instrText xml:space="preserve"> CITATION Rai04 \l 2057 </w:instrText>
          </w:r>
          <w:r>
            <w:rPr>
              <w:sz w:val="24"/>
            </w:rPr>
            <w:fldChar w:fldCharType="separate"/>
          </w:r>
          <w:r w:rsidR="00AC1B11">
            <w:rPr>
              <w:noProof/>
              <w:sz w:val="24"/>
            </w:rPr>
            <w:t xml:space="preserve"> </w:t>
          </w:r>
          <w:r w:rsidR="00AC1B11" w:rsidRPr="00AC1B11">
            <w:rPr>
              <w:noProof/>
              <w:sz w:val="24"/>
            </w:rPr>
            <w:t>[24]</w:t>
          </w:r>
          <w:r>
            <w:rPr>
              <w:sz w:val="24"/>
            </w:rPr>
            <w:fldChar w:fldCharType="end"/>
          </w:r>
        </w:sdtContent>
      </w:sdt>
      <w:r>
        <w:rPr>
          <w:sz w:val="24"/>
        </w:rPr>
        <w:t>. Other methods such as Protein-protein interactions</w:t>
      </w:r>
      <w:r w:rsidR="001B2B43">
        <w:rPr>
          <w:sz w:val="24"/>
        </w:rPr>
        <w:t xml:space="preserve"> </w:t>
      </w:r>
      <w:r>
        <w:rPr>
          <w:sz w:val="24"/>
        </w:rPr>
        <w:t>have been also used previously</w:t>
      </w:r>
      <w:sdt>
        <w:sdtPr>
          <w:rPr>
            <w:sz w:val="24"/>
          </w:rPr>
          <w:id w:val="916510853"/>
          <w:citation/>
        </w:sdtPr>
        <w:sdtContent>
          <w:r w:rsidR="001B2B43">
            <w:rPr>
              <w:sz w:val="24"/>
            </w:rPr>
            <w:fldChar w:fldCharType="begin"/>
          </w:r>
          <w:r w:rsidR="001B2B43">
            <w:rPr>
              <w:sz w:val="24"/>
            </w:rPr>
            <w:instrText xml:space="preserve"> CITATION Ide02 \l 2057 </w:instrText>
          </w:r>
          <w:r w:rsidR="001B2B43">
            <w:rPr>
              <w:sz w:val="24"/>
            </w:rPr>
            <w:fldChar w:fldCharType="separate"/>
          </w:r>
          <w:r w:rsidR="00AC1B11">
            <w:rPr>
              <w:noProof/>
              <w:sz w:val="24"/>
            </w:rPr>
            <w:t xml:space="preserve"> </w:t>
          </w:r>
          <w:r w:rsidR="00AC1B11" w:rsidRPr="00AC1B11">
            <w:rPr>
              <w:noProof/>
              <w:sz w:val="24"/>
            </w:rPr>
            <w:t>[34]</w:t>
          </w:r>
          <w:r w:rsidR="001B2B43">
            <w:rPr>
              <w:sz w:val="24"/>
            </w:rPr>
            <w:fldChar w:fldCharType="end"/>
          </w:r>
        </w:sdtContent>
      </w:sdt>
      <w:sdt>
        <w:sdtPr>
          <w:rPr>
            <w:sz w:val="24"/>
          </w:rPr>
          <w:id w:val="1519585518"/>
          <w:citation/>
        </w:sdtPr>
        <w:sdtContent>
          <w:r w:rsidR="001B2B43">
            <w:rPr>
              <w:sz w:val="24"/>
            </w:rPr>
            <w:fldChar w:fldCharType="begin"/>
          </w:r>
          <w:r w:rsidR="001B2B43">
            <w:rPr>
              <w:sz w:val="24"/>
            </w:rPr>
            <w:instrText xml:space="preserve"> CITATION Sab03 \l 2057 </w:instrText>
          </w:r>
          <w:r w:rsidR="001B2B43">
            <w:rPr>
              <w:sz w:val="24"/>
            </w:rPr>
            <w:fldChar w:fldCharType="separate"/>
          </w:r>
          <w:r w:rsidR="00AC1B11">
            <w:rPr>
              <w:noProof/>
              <w:sz w:val="24"/>
            </w:rPr>
            <w:t xml:space="preserve"> </w:t>
          </w:r>
          <w:r w:rsidR="00AC1B11" w:rsidRPr="00AC1B11">
            <w:rPr>
              <w:noProof/>
              <w:sz w:val="24"/>
            </w:rPr>
            <w:t>[35]</w:t>
          </w:r>
          <w:r w:rsidR="001B2B43">
            <w:rPr>
              <w:sz w:val="24"/>
            </w:rPr>
            <w:fldChar w:fldCharType="end"/>
          </w:r>
        </w:sdtContent>
      </w:sdt>
      <w:r>
        <w:rPr>
          <w:sz w:val="24"/>
        </w:rPr>
        <w:t>.</w:t>
      </w:r>
      <w:r w:rsidR="001B2B43">
        <w:rPr>
          <w:sz w:val="24"/>
        </w:rPr>
        <w:t xml:space="preserve"> GO annotation ID’s for genomes can be found on the GO consortium website</w:t>
      </w:r>
      <w:sdt>
        <w:sdtPr>
          <w:rPr>
            <w:sz w:val="24"/>
          </w:rPr>
          <w:id w:val="2031062574"/>
          <w:citation/>
        </w:sdtPr>
        <w:sdtContent>
          <w:r w:rsidR="001B2B43">
            <w:rPr>
              <w:sz w:val="24"/>
            </w:rPr>
            <w:fldChar w:fldCharType="begin"/>
          </w:r>
          <w:r w:rsidR="001B2B43">
            <w:rPr>
              <w:sz w:val="24"/>
            </w:rPr>
            <w:instrText xml:space="preserve"> CITATION Ont16 \l 2057 </w:instrText>
          </w:r>
          <w:r w:rsidR="001B2B43">
            <w:rPr>
              <w:sz w:val="24"/>
            </w:rPr>
            <w:fldChar w:fldCharType="separate"/>
          </w:r>
          <w:r w:rsidR="00AC1B11">
            <w:rPr>
              <w:noProof/>
              <w:sz w:val="24"/>
            </w:rPr>
            <w:t xml:space="preserve"> </w:t>
          </w:r>
          <w:r w:rsidR="00AC1B11" w:rsidRPr="00AC1B11">
            <w:rPr>
              <w:noProof/>
              <w:sz w:val="24"/>
            </w:rPr>
            <w:t>[36]</w:t>
          </w:r>
          <w:r w:rsidR="001B2B43">
            <w:rPr>
              <w:sz w:val="24"/>
            </w:rPr>
            <w:fldChar w:fldCharType="end"/>
          </w:r>
        </w:sdtContent>
      </w:sdt>
      <w:r w:rsidR="001B2B43">
        <w:rPr>
          <w:sz w:val="24"/>
        </w:rPr>
        <w:t>. From here files containing the genes along with their GO ID’s can be found for many different organisms, including many model organisms. Connection by GO annotations</w:t>
      </w:r>
      <w:r>
        <w:rPr>
          <w:sz w:val="24"/>
        </w:rPr>
        <w:t>, if two genes within a genome share a GO term then the two genes are connected. On a genome such a Yeast with 6000+ genes this giv</w:t>
      </w:r>
      <w:r w:rsidR="001B2B43">
        <w:rPr>
          <w:sz w:val="24"/>
        </w:rPr>
        <w:t xml:space="preserve">es around 6 million connections which as discussed above, can be unrealistic to create and use in real practice due to size. </w:t>
      </w:r>
    </w:p>
    <w:p w:rsidR="009B41D7" w:rsidRDefault="00843E84" w:rsidP="00843E84">
      <w:pPr>
        <w:rPr>
          <w:sz w:val="24"/>
        </w:rPr>
      </w:pPr>
      <w:r>
        <w:rPr>
          <w:sz w:val="24"/>
        </w:rPr>
        <w:t>The use of GO Ontology data is a more proven concept a</w:t>
      </w:r>
      <w:r w:rsidR="00BE023D">
        <w:rPr>
          <w:sz w:val="24"/>
        </w:rPr>
        <w:t>nd</w:t>
      </w:r>
      <w:r>
        <w:rPr>
          <w:sz w:val="24"/>
        </w:rPr>
        <w:t xml:space="preserve"> </w:t>
      </w:r>
      <w:r w:rsidR="009960DA">
        <w:rPr>
          <w:sz w:val="24"/>
        </w:rPr>
        <w:t>is used</w:t>
      </w:r>
      <w:r w:rsidR="00BE023D">
        <w:rPr>
          <w:sz w:val="24"/>
        </w:rPr>
        <w:t xml:space="preserve"> for analysis of the algorithm</w:t>
      </w:r>
      <w:r>
        <w:rPr>
          <w:sz w:val="24"/>
        </w:rPr>
        <w:t xml:space="preserve"> within the Synthetic data </w:t>
      </w:r>
      <w:r w:rsidR="00BE023D">
        <w:rPr>
          <w:sz w:val="24"/>
        </w:rPr>
        <w:t>section</w:t>
      </w:r>
      <w:r>
        <w:rPr>
          <w:sz w:val="24"/>
        </w:rPr>
        <w:t xml:space="preserve"> of the GeneRank paper</w:t>
      </w:r>
      <w:sdt>
        <w:sdtPr>
          <w:rPr>
            <w:sz w:val="24"/>
          </w:rPr>
          <w:id w:val="1614560898"/>
          <w:citation/>
        </w:sdtPr>
        <w:sdtContent>
          <w:r>
            <w:rPr>
              <w:sz w:val="24"/>
            </w:rPr>
            <w:fldChar w:fldCharType="begin"/>
          </w:r>
          <w:r>
            <w:rPr>
              <w:sz w:val="24"/>
            </w:rPr>
            <w:instrText xml:space="preserve"> CITATION Jul05 \l 2057 </w:instrText>
          </w:r>
          <w:r>
            <w:rPr>
              <w:sz w:val="24"/>
            </w:rPr>
            <w:fldChar w:fldCharType="separate"/>
          </w:r>
          <w:r w:rsidR="00AC1B11">
            <w:rPr>
              <w:noProof/>
              <w:sz w:val="24"/>
            </w:rPr>
            <w:t xml:space="preserve"> </w:t>
          </w:r>
          <w:r w:rsidR="00AC1B11" w:rsidRPr="00AC1B11">
            <w:rPr>
              <w:noProof/>
              <w:sz w:val="24"/>
            </w:rPr>
            <w:t>[22]</w:t>
          </w:r>
          <w:r>
            <w:rPr>
              <w:sz w:val="24"/>
            </w:rPr>
            <w:fldChar w:fldCharType="end"/>
          </w:r>
        </w:sdtContent>
      </w:sdt>
      <w:r>
        <w:rPr>
          <w:sz w:val="24"/>
        </w:rPr>
        <w:t>. GO Ontology is split into three sections defined by the GO Ontology Consortium</w:t>
      </w:r>
      <w:sdt>
        <w:sdtPr>
          <w:rPr>
            <w:sz w:val="24"/>
          </w:rPr>
          <w:id w:val="1541558844"/>
          <w:citation/>
        </w:sdtPr>
        <w:sdtContent>
          <w:r>
            <w:rPr>
              <w:sz w:val="24"/>
            </w:rPr>
            <w:fldChar w:fldCharType="begin"/>
          </w:r>
          <w:r>
            <w:rPr>
              <w:sz w:val="24"/>
            </w:rPr>
            <w:instrText xml:space="preserve"> CITATION Ont16 \l 2057 </w:instrText>
          </w:r>
          <w:r>
            <w:rPr>
              <w:sz w:val="24"/>
            </w:rPr>
            <w:fldChar w:fldCharType="separate"/>
          </w:r>
          <w:r w:rsidR="00AC1B11">
            <w:rPr>
              <w:noProof/>
              <w:sz w:val="24"/>
            </w:rPr>
            <w:t xml:space="preserve"> </w:t>
          </w:r>
          <w:r w:rsidR="00AC1B11" w:rsidRPr="00AC1B11">
            <w:rPr>
              <w:noProof/>
              <w:sz w:val="24"/>
            </w:rPr>
            <w:t>[36]</w:t>
          </w:r>
          <w:r>
            <w:rPr>
              <w:sz w:val="24"/>
            </w:rPr>
            <w:fldChar w:fldCharType="end"/>
          </w:r>
        </w:sdtContent>
      </w:sdt>
      <w:r>
        <w:rPr>
          <w:sz w:val="24"/>
        </w:rPr>
        <w:t>. The three Ontologies are: Cellular Component, Biological Process and Molecular function. Each Ontology has GO ID’s associated, genes which share the same GO ID’s for example Biological Process, will share the Biological Process defined by that GO ID. For this network structure genes sharing a GO ID should be connected within the network. This allows for three unique networks to be created as well as the possibility of combined networks where network information from all three, or any combination of the three can be used.</w:t>
      </w:r>
      <w:r w:rsidR="007475BC">
        <w:rPr>
          <w:sz w:val="24"/>
        </w:rPr>
        <w:t xml:space="preserve"> Again, downloads for these networks can be found on the GO Consortium website.</w:t>
      </w:r>
      <w:r w:rsidR="009B41D7">
        <w:rPr>
          <w:sz w:val="24"/>
        </w:rPr>
        <w:t xml:space="preserve"> </w:t>
      </w:r>
    </w:p>
    <w:p w:rsidR="00C41543" w:rsidRDefault="00843E84" w:rsidP="00843E84">
      <w:pPr>
        <w:rPr>
          <w:sz w:val="24"/>
        </w:rPr>
      </w:pPr>
      <w:r>
        <w:rPr>
          <w:sz w:val="24"/>
        </w:rPr>
        <w:t>The use of multiple networks based on different connection data allows for more in-depth testing of the algorithm and could lead to better results</w:t>
      </w:r>
      <w:r w:rsidR="009B41D7">
        <w:rPr>
          <w:sz w:val="24"/>
        </w:rPr>
        <w:t>,</w:t>
      </w:r>
      <w:r>
        <w:rPr>
          <w:sz w:val="24"/>
        </w:rPr>
        <w:t xml:space="preserve"> if for instance one network is proven to be better than others.</w:t>
      </w:r>
      <w:r w:rsidR="009B41D7">
        <w:rPr>
          <w:sz w:val="24"/>
        </w:rPr>
        <w:t xml:space="preserve"> During the analysis of the 40 subsets of data used in this study, when all three ontologies were combined the graph size ranged from 24-63KB which is a manageable size. </w:t>
      </w:r>
    </w:p>
    <w:p w:rsidR="00843E84" w:rsidRDefault="00843E84" w:rsidP="00843E84">
      <w:pPr>
        <w:rPr>
          <w:sz w:val="24"/>
        </w:rPr>
      </w:pPr>
      <w:r>
        <w:rPr>
          <w:sz w:val="24"/>
        </w:rPr>
        <w:t>Another source of connection data is Protein-Protein interactions whereby two</w:t>
      </w:r>
      <w:r w:rsidR="00902957">
        <w:rPr>
          <w:sz w:val="24"/>
        </w:rPr>
        <w:t xml:space="preserve"> genes are connected by protein</w:t>
      </w:r>
      <w:r w:rsidR="002C3B05">
        <w:rPr>
          <w:sz w:val="24"/>
        </w:rPr>
        <w:t xml:space="preserve"> interactions</w:t>
      </w:r>
      <w:sdt>
        <w:sdtPr>
          <w:rPr>
            <w:sz w:val="24"/>
          </w:rPr>
          <w:id w:val="456613095"/>
          <w:citation/>
        </w:sdtPr>
        <w:sdtContent>
          <w:r>
            <w:rPr>
              <w:sz w:val="24"/>
            </w:rPr>
            <w:fldChar w:fldCharType="begin"/>
          </w:r>
          <w:r>
            <w:rPr>
              <w:sz w:val="24"/>
            </w:rPr>
            <w:instrText xml:space="preserve"> CITATION EMP95 \l 2057 </w:instrText>
          </w:r>
          <w:r>
            <w:rPr>
              <w:sz w:val="24"/>
            </w:rPr>
            <w:fldChar w:fldCharType="separate"/>
          </w:r>
          <w:r w:rsidR="00AC1B11">
            <w:rPr>
              <w:noProof/>
              <w:sz w:val="24"/>
            </w:rPr>
            <w:t xml:space="preserve"> </w:t>
          </w:r>
          <w:r w:rsidR="00AC1B11" w:rsidRPr="00AC1B11">
            <w:rPr>
              <w:noProof/>
              <w:sz w:val="24"/>
            </w:rPr>
            <w:t>[37]</w:t>
          </w:r>
          <w:r>
            <w:rPr>
              <w:sz w:val="24"/>
            </w:rPr>
            <w:fldChar w:fldCharType="end"/>
          </w:r>
        </w:sdtContent>
      </w:sdt>
      <w:r>
        <w:rPr>
          <w:sz w:val="24"/>
        </w:rPr>
        <w:t xml:space="preserve">. </w:t>
      </w:r>
      <w:r w:rsidR="002C3B05">
        <w:rPr>
          <w:sz w:val="24"/>
        </w:rPr>
        <w:t xml:space="preserve">The data showing the connections by protein-protein interactions comes from the String </w:t>
      </w:r>
      <w:r w:rsidR="00AE56D7">
        <w:rPr>
          <w:sz w:val="24"/>
        </w:rPr>
        <w:t>database</w:t>
      </w:r>
      <w:sdt>
        <w:sdtPr>
          <w:rPr>
            <w:sz w:val="24"/>
          </w:rPr>
          <w:id w:val="1916357387"/>
          <w:citation/>
        </w:sdtPr>
        <w:sdtContent>
          <w:r w:rsidR="00AE56D7">
            <w:rPr>
              <w:sz w:val="24"/>
            </w:rPr>
            <w:fldChar w:fldCharType="begin"/>
          </w:r>
          <w:r w:rsidR="00AE56D7">
            <w:rPr>
              <w:sz w:val="24"/>
            </w:rPr>
            <w:instrText xml:space="preserve"> CITATION Str16 \l 2057 </w:instrText>
          </w:r>
          <w:r w:rsidR="00AE56D7">
            <w:rPr>
              <w:sz w:val="24"/>
            </w:rPr>
            <w:fldChar w:fldCharType="separate"/>
          </w:r>
          <w:r w:rsidR="00AE56D7">
            <w:rPr>
              <w:noProof/>
              <w:sz w:val="24"/>
            </w:rPr>
            <w:t xml:space="preserve"> </w:t>
          </w:r>
          <w:r w:rsidR="00AE56D7" w:rsidRPr="00AE56D7">
            <w:rPr>
              <w:noProof/>
              <w:sz w:val="24"/>
            </w:rPr>
            <w:t>[38]</w:t>
          </w:r>
          <w:r w:rsidR="00AE56D7">
            <w:rPr>
              <w:sz w:val="24"/>
            </w:rPr>
            <w:fldChar w:fldCharType="end"/>
          </w:r>
        </w:sdtContent>
      </w:sdt>
      <w:r w:rsidR="00AE56D7">
        <w:rPr>
          <w:sz w:val="24"/>
        </w:rPr>
        <w:t>.</w:t>
      </w:r>
      <w:r>
        <w:rPr>
          <w:sz w:val="24"/>
        </w:rPr>
        <w:t xml:space="preserve"> </w:t>
      </w:r>
      <w:r w:rsidR="00AE56D7">
        <w:rPr>
          <w:sz w:val="24"/>
        </w:rPr>
        <w:t>The connection can be based on a number of sources and measures, such as experiments, databases, neighbourhood, textmining, co-expression, co-occurance and gene fusion. Each connection found by these sources and measures will have an associated confidence score. The higher this score is, the more certain it is that a connection between the two genes exists.</w:t>
      </w:r>
    </w:p>
    <w:p w:rsidR="00843E84" w:rsidRDefault="00843E84" w:rsidP="00D5212F">
      <w:pPr>
        <w:rPr>
          <w:sz w:val="24"/>
        </w:rPr>
      </w:pPr>
      <w:r>
        <w:rPr>
          <w:sz w:val="24"/>
        </w:rPr>
        <w:t xml:space="preserve">Protein-Protein interaction based networks can be used as </w:t>
      </w:r>
      <w:r w:rsidR="000A540A">
        <w:rPr>
          <w:sz w:val="24"/>
        </w:rPr>
        <w:t>standalone</w:t>
      </w:r>
      <w:r>
        <w:rPr>
          <w:sz w:val="24"/>
        </w:rPr>
        <w:t xml:space="preserve"> networks or combined with the above GO Ontology networks</w:t>
      </w:r>
      <w:r w:rsidR="00C41543">
        <w:rPr>
          <w:sz w:val="24"/>
        </w:rPr>
        <w:t>.</w:t>
      </w:r>
      <w:r>
        <w:rPr>
          <w:sz w:val="24"/>
        </w:rPr>
        <w:t xml:space="preserve"> </w:t>
      </w:r>
      <w:r w:rsidR="00C41543">
        <w:rPr>
          <w:sz w:val="24"/>
        </w:rPr>
        <w:t>T</w:t>
      </w:r>
      <w:r>
        <w:rPr>
          <w:sz w:val="24"/>
        </w:rPr>
        <w:t>here are</w:t>
      </w:r>
      <w:r w:rsidR="00C41543">
        <w:rPr>
          <w:sz w:val="24"/>
        </w:rPr>
        <w:t xml:space="preserve"> also</w:t>
      </w:r>
      <w:r>
        <w:rPr>
          <w:sz w:val="24"/>
        </w:rPr>
        <w:t xml:space="preserve"> other methods for </w:t>
      </w:r>
      <w:r>
        <w:rPr>
          <w:sz w:val="24"/>
        </w:rPr>
        <w:lastRenderedPageBreak/>
        <w:t xml:space="preserve">connection genes </w:t>
      </w:r>
      <w:r w:rsidR="00C41543">
        <w:rPr>
          <w:sz w:val="24"/>
        </w:rPr>
        <w:t>based on prior knowledge</w:t>
      </w:r>
      <w:r>
        <w:rPr>
          <w:sz w:val="24"/>
        </w:rPr>
        <w:t>, however, these were not used for evaluation of the GeneRank algorithm</w:t>
      </w:r>
      <w:r w:rsidR="007E5B97">
        <w:rPr>
          <w:sz w:val="24"/>
        </w:rPr>
        <w:t xml:space="preserve"> and usually require in-depth study</w:t>
      </w:r>
      <w:r w:rsidR="002009D0">
        <w:rPr>
          <w:sz w:val="24"/>
        </w:rPr>
        <w:t xml:space="preserve"> or the use of databanks</w:t>
      </w:r>
      <w:sdt>
        <w:sdtPr>
          <w:rPr>
            <w:sz w:val="24"/>
          </w:rPr>
          <w:id w:val="1480037939"/>
          <w:citation/>
        </w:sdtPr>
        <w:sdtContent>
          <w:r w:rsidR="002009D0">
            <w:rPr>
              <w:sz w:val="24"/>
            </w:rPr>
            <w:fldChar w:fldCharType="begin"/>
          </w:r>
          <w:r w:rsidR="002009D0">
            <w:rPr>
              <w:sz w:val="24"/>
            </w:rPr>
            <w:instrText xml:space="preserve"> CITATION Run02 \l 2057 </w:instrText>
          </w:r>
          <w:r w:rsidR="002009D0">
            <w:rPr>
              <w:sz w:val="24"/>
            </w:rPr>
            <w:fldChar w:fldCharType="separate"/>
          </w:r>
          <w:r w:rsidR="00AC1B11">
            <w:rPr>
              <w:noProof/>
              <w:sz w:val="24"/>
            </w:rPr>
            <w:t xml:space="preserve"> </w:t>
          </w:r>
          <w:r w:rsidR="00AC1B11" w:rsidRPr="00AC1B11">
            <w:rPr>
              <w:noProof/>
              <w:sz w:val="24"/>
            </w:rPr>
            <w:t>[38]</w:t>
          </w:r>
          <w:r w:rsidR="002009D0">
            <w:rPr>
              <w:sz w:val="24"/>
            </w:rPr>
            <w:fldChar w:fldCharType="end"/>
          </w:r>
        </w:sdtContent>
      </w:sdt>
      <w:sdt>
        <w:sdtPr>
          <w:rPr>
            <w:sz w:val="24"/>
          </w:rPr>
          <w:id w:val="2136220107"/>
          <w:citation/>
        </w:sdtPr>
        <w:sdtContent>
          <w:r w:rsidR="002009D0">
            <w:rPr>
              <w:sz w:val="24"/>
            </w:rPr>
            <w:fldChar w:fldCharType="begin"/>
          </w:r>
          <w:r w:rsidR="002009D0">
            <w:rPr>
              <w:sz w:val="24"/>
            </w:rPr>
            <w:instrText xml:space="preserve"> CITATION Ale10 \l 2057 </w:instrText>
          </w:r>
          <w:r w:rsidR="002009D0">
            <w:rPr>
              <w:sz w:val="24"/>
            </w:rPr>
            <w:fldChar w:fldCharType="separate"/>
          </w:r>
          <w:r w:rsidR="00AC1B11">
            <w:rPr>
              <w:noProof/>
              <w:sz w:val="24"/>
            </w:rPr>
            <w:t xml:space="preserve"> </w:t>
          </w:r>
          <w:r w:rsidR="00AC1B11" w:rsidRPr="00AC1B11">
            <w:rPr>
              <w:noProof/>
              <w:sz w:val="24"/>
            </w:rPr>
            <w:t>[39]</w:t>
          </w:r>
          <w:r w:rsidR="002009D0">
            <w:rPr>
              <w:sz w:val="24"/>
            </w:rPr>
            <w:fldChar w:fldCharType="end"/>
          </w:r>
        </w:sdtContent>
      </w:sdt>
      <w:r>
        <w:rPr>
          <w:sz w:val="24"/>
        </w:rPr>
        <w:t>.</w:t>
      </w:r>
      <w:r w:rsidR="002950E7">
        <w:rPr>
          <w:sz w:val="24"/>
        </w:rPr>
        <w:t xml:space="preserve"> The purpose of all gene network and connection based projects is to further understand the interactions between genes and the biological processes involved. For this end, the more connection data available for a given genome, the more prior knowledge available. It is this prior knowledge which modern ranking algorithms use to create a better prioritised ranking list for a given experiment. </w:t>
      </w:r>
    </w:p>
    <w:p w:rsidR="00C410B4" w:rsidRDefault="00C410B4" w:rsidP="00D5212F">
      <w:pPr>
        <w:rPr>
          <w:b/>
          <w:sz w:val="28"/>
        </w:rPr>
      </w:pPr>
      <w:r>
        <w:rPr>
          <w:b/>
          <w:sz w:val="28"/>
        </w:rPr>
        <w:t>Degree of Certainty</w:t>
      </w:r>
    </w:p>
    <w:p w:rsidR="00C410B4" w:rsidRPr="00C410B4" w:rsidRDefault="00C410B4" w:rsidP="00D5212F">
      <w:pPr>
        <w:rPr>
          <w:sz w:val="24"/>
        </w:rPr>
      </w:pPr>
      <w:r>
        <w:rPr>
          <w:sz w:val="24"/>
        </w:rPr>
        <w:t xml:space="preserve">It is important to note that for both gene expression data and gene connectivity data there is an associated degree of certainty. As discussed above, noise within gene expression data can reduce certainty about results. This however, remains true for connection data, the connections found between genes, using any of the methods defined above will have a degree of certainty. Some connections between genes are more certain than others. For this study the certainty of connections is not </w:t>
      </w:r>
      <w:r w:rsidR="00633968">
        <w:rPr>
          <w:sz w:val="24"/>
        </w:rPr>
        <w:t>ensured, and so may not be fully reliable. Due to the size of the networks that are used as well as the combination of network data and expression data, this should not affect the end prioritised ranking list in a meaningful way. This is however an area which could be expanded on and evaluated in itself. Where networks with higher levels of certainty could potentially change the end rankings.</w:t>
      </w:r>
    </w:p>
    <w:p w:rsidR="00F83493" w:rsidRDefault="007C564D" w:rsidP="00595E14">
      <w:pPr>
        <w:rPr>
          <w:b/>
          <w:sz w:val="28"/>
        </w:rPr>
      </w:pPr>
      <w:r>
        <w:rPr>
          <w:b/>
          <w:sz w:val="28"/>
        </w:rPr>
        <w:t>Alternatives Approaches</w:t>
      </w:r>
    </w:p>
    <w:p w:rsidR="0057292D" w:rsidRDefault="00543607" w:rsidP="00595E14">
      <w:pPr>
        <w:rPr>
          <w:color w:val="000000"/>
          <w:sz w:val="24"/>
          <w:szCs w:val="24"/>
          <w:shd w:val="clear" w:color="auto" w:fill="FFFFFF"/>
        </w:rPr>
      </w:pPr>
      <w:r>
        <w:rPr>
          <w:sz w:val="24"/>
        </w:rPr>
        <w:t>Several subsequent studies have shown ways to improve upon GeneRank itself, as well as using the same principle idea of combining expression data with connection data with other machine learning approaches</w:t>
      </w:r>
      <w:sdt>
        <w:sdtPr>
          <w:rPr>
            <w:rFonts w:cs="Arial"/>
            <w:sz w:val="24"/>
            <w:szCs w:val="19"/>
            <w:shd w:val="clear" w:color="auto" w:fill="FFFFFF"/>
          </w:rPr>
          <w:id w:val="-198322541"/>
          <w:citation/>
        </w:sdtPr>
        <w:sdtContent>
          <w:r>
            <w:rPr>
              <w:rFonts w:cs="Arial"/>
              <w:sz w:val="24"/>
              <w:szCs w:val="19"/>
              <w:shd w:val="clear" w:color="auto" w:fill="FFFFFF"/>
            </w:rPr>
            <w:fldChar w:fldCharType="begin"/>
          </w:r>
          <w:r>
            <w:rPr>
              <w:rFonts w:cs="Arial"/>
              <w:sz w:val="24"/>
              <w:szCs w:val="19"/>
              <w:shd w:val="clear" w:color="auto" w:fill="FFFFFF"/>
            </w:rPr>
            <w:instrText xml:space="preserve"> CITATION Dem15 \l 2057 </w:instrText>
          </w:r>
          <w:r>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Pr>
              <w:rFonts w:cs="Arial"/>
              <w:sz w:val="24"/>
              <w:szCs w:val="19"/>
              <w:shd w:val="clear" w:color="auto" w:fill="FFFFFF"/>
            </w:rPr>
            <w:fldChar w:fldCharType="end"/>
          </w:r>
        </w:sdtContent>
      </w:sdt>
      <w:sdt>
        <w:sdtPr>
          <w:rPr>
            <w:rFonts w:cs="Arial"/>
            <w:i/>
            <w:color w:val="333333"/>
            <w:sz w:val="24"/>
            <w:szCs w:val="24"/>
            <w:shd w:val="clear" w:color="auto" w:fill="FFFFFF"/>
          </w:rPr>
          <w:id w:val="-1628998135"/>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sidR="00AC1B11">
            <w:rPr>
              <w:rFonts w:cs="Arial"/>
              <w:i/>
              <w:noProof/>
              <w:color w:val="333333"/>
              <w:sz w:val="24"/>
              <w:szCs w:val="24"/>
              <w:shd w:val="clear" w:color="auto" w:fill="FFFFFF"/>
            </w:rPr>
            <w:t xml:space="preserve"> </w:t>
          </w:r>
          <w:r w:rsidR="00AC1B11"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sz w:val="24"/>
        </w:rPr>
        <w:t xml:space="preserve">. </w:t>
      </w:r>
      <w:r w:rsidR="0090365A">
        <w:rPr>
          <w:sz w:val="24"/>
        </w:rPr>
        <w:t xml:space="preserve">There are different ways in which it is possible to incorporate both data types in order to produce a prioritised ranking list. The algorithms are also affected by the quality of connection data used as well as the expression data. Gene Ranking and especially network ranking as a method has been used by various other projects </w:t>
      </w:r>
      <w:sdt>
        <w:sdtPr>
          <w:rPr>
            <w:sz w:val="24"/>
          </w:rPr>
          <w:id w:val="1280075288"/>
          <w:citation/>
        </w:sdtPr>
        <w:sdtContent>
          <w:r w:rsidR="0090365A">
            <w:rPr>
              <w:sz w:val="24"/>
            </w:rPr>
            <w:fldChar w:fldCharType="begin"/>
          </w:r>
          <w:r w:rsidR="0090365A">
            <w:rPr>
              <w:sz w:val="24"/>
            </w:rPr>
            <w:instrText xml:space="preserve"> CITATION Win12 \l 2057 </w:instrText>
          </w:r>
          <w:r w:rsidR="0090365A">
            <w:rPr>
              <w:sz w:val="24"/>
            </w:rPr>
            <w:fldChar w:fldCharType="separate"/>
          </w:r>
          <w:r w:rsidR="00AC1B11" w:rsidRPr="00AC1B11">
            <w:rPr>
              <w:noProof/>
              <w:sz w:val="24"/>
            </w:rPr>
            <w:t>[40]</w:t>
          </w:r>
          <w:r w:rsidR="0090365A">
            <w:rPr>
              <w:sz w:val="24"/>
            </w:rPr>
            <w:fldChar w:fldCharType="end"/>
          </w:r>
        </w:sdtContent>
      </w:sdt>
      <w:sdt>
        <w:sdtPr>
          <w:rPr>
            <w:sz w:val="24"/>
          </w:rPr>
          <w:id w:val="-1310169499"/>
          <w:citation/>
        </w:sdtPr>
        <w:sdtContent>
          <w:r w:rsidR="0090365A">
            <w:rPr>
              <w:sz w:val="24"/>
            </w:rPr>
            <w:fldChar w:fldCharType="begin"/>
          </w:r>
          <w:r w:rsidR="0090365A">
            <w:rPr>
              <w:sz w:val="24"/>
            </w:rPr>
            <w:instrText xml:space="preserve"> CITATION Zub09 \l 2057 </w:instrText>
          </w:r>
          <w:r w:rsidR="0090365A">
            <w:rPr>
              <w:sz w:val="24"/>
            </w:rPr>
            <w:fldChar w:fldCharType="separate"/>
          </w:r>
          <w:r w:rsidR="00AC1B11">
            <w:rPr>
              <w:noProof/>
              <w:sz w:val="24"/>
            </w:rPr>
            <w:t xml:space="preserve"> </w:t>
          </w:r>
          <w:r w:rsidR="00AC1B11" w:rsidRPr="00AC1B11">
            <w:rPr>
              <w:noProof/>
              <w:sz w:val="24"/>
            </w:rPr>
            <w:t>[41]</w:t>
          </w:r>
          <w:r w:rsidR="0090365A">
            <w:rPr>
              <w:sz w:val="24"/>
            </w:rPr>
            <w:fldChar w:fldCharType="end"/>
          </w:r>
        </w:sdtContent>
      </w:sdt>
      <w:r w:rsidR="0090365A">
        <w:rPr>
          <w:sz w:val="24"/>
        </w:rPr>
        <w:t xml:space="preserve">. Many </w:t>
      </w:r>
      <w:r w:rsidR="0090365A" w:rsidRPr="00C5790E">
        <w:rPr>
          <w:sz w:val="24"/>
          <w:szCs w:val="24"/>
        </w:rPr>
        <w:t xml:space="preserve">of these approaches focuses on reducing the false discovery of connections, for this </w:t>
      </w:r>
      <w:r w:rsidR="00C5790E" w:rsidRPr="00C5790E">
        <w:rPr>
          <w:sz w:val="24"/>
          <w:szCs w:val="24"/>
        </w:rPr>
        <w:t xml:space="preserve">reason </w:t>
      </w:r>
      <w:r w:rsidR="00C5790E" w:rsidRPr="00C5790E">
        <w:rPr>
          <w:rFonts w:cs="Arial"/>
          <w:sz w:val="24"/>
          <w:szCs w:val="24"/>
          <w:shd w:val="clear" w:color="auto" w:fill="FFFFFF"/>
        </w:rPr>
        <w:t>Eugene Demidenko states that “</w:t>
      </w:r>
      <w:r w:rsidR="00C5790E" w:rsidRPr="00C5790E">
        <w:rPr>
          <w:color w:val="000000"/>
          <w:sz w:val="24"/>
          <w:szCs w:val="24"/>
          <w:shd w:val="clear" w:color="auto" w:fill="FFFFFF"/>
        </w:rPr>
        <w:t>gene connectivity can be adequately expressed in terms of the gene pairwise squared correlation matrix”</w:t>
      </w:r>
      <w:sdt>
        <w:sdtPr>
          <w:rPr>
            <w:rFonts w:cs="Arial"/>
            <w:sz w:val="24"/>
            <w:szCs w:val="19"/>
            <w:shd w:val="clear" w:color="auto" w:fill="FFFFFF"/>
          </w:rPr>
          <w:id w:val="904489453"/>
          <w:citation/>
        </w:sdtPr>
        <w:sdtContent>
          <w:r w:rsidR="00C5790E">
            <w:rPr>
              <w:rFonts w:cs="Arial"/>
              <w:sz w:val="24"/>
              <w:szCs w:val="19"/>
              <w:shd w:val="clear" w:color="auto" w:fill="FFFFFF"/>
            </w:rPr>
            <w:fldChar w:fldCharType="begin"/>
          </w:r>
          <w:r w:rsidR="00C5790E">
            <w:rPr>
              <w:rFonts w:cs="Arial"/>
              <w:sz w:val="24"/>
              <w:szCs w:val="19"/>
              <w:shd w:val="clear" w:color="auto" w:fill="FFFFFF"/>
            </w:rPr>
            <w:instrText xml:space="preserve"> CITATION Dem15 \l 2057 </w:instrText>
          </w:r>
          <w:r w:rsidR="00C5790E">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[25]</w:t>
          </w:r>
          <w:r w:rsidR="00C5790E">
            <w:rPr>
              <w:rFonts w:cs="Arial"/>
              <w:sz w:val="24"/>
              <w:szCs w:val="19"/>
              <w:shd w:val="clear" w:color="auto" w:fill="FFFFFF"/>
            </w:rPr>
            <w:fldChar w:fldCharType="end"/>
          </w:r>
        </w:sdtContent>
      </w:sdt>
      <w:r w:rsidR="006B1FA8">
        <w:rPr>
          <w:rFonts w:cs="Arial"/>
          <w:sz w:val="24"/>
          <w:szCs w:val="19"/>
          <w:shd w:val="clear" w:color="auto" w:fill="FFFFFF"/>
        </w:rPr>
        <w:t xml:space="preserve"> </w:t>
      </w:r>
      <w:sdt>
        <w:sdtPr>
          <w:rPr>
            <w:rFonts w:cs="Arial"/>
            <w:sz w:val="24"/>
            <w:szCs w:val="19"/>
            <w:shd w:val="clear" w:color="auto" w:fill="FFFFFF"/>
          </w:rPr>
          <w:id w:val="469252503"/>
          <w:citation/>
        </w:sdtPr>
        <w:sdtContent>
          <w:r w:rsidR="006B1FA8">
            <w:rPr>
              <w:rFonts w:cs="Arial"/>
              <w:sz w:val="24"/>
              <w:szCs w:val="19"/>
              <w:shd w:val="clear" w:color="auto" w:fill="FFFFFF"/>
            </w:rPr>
            <w:fldChar w:fldCharType="begin"/>
          </w:r>
          <w:r w:rsidR="006B1FA8">
            <w:rPr>
              <w:rFonts w:cs="Arial"/>
              <w:sz w:val="24"/>
              <w:szCs w:val="19"/>
              <w:shd w:val="clear" w:color="auto" w:fill="FFFFFF"/>
            </w:rPr>
            <w:instrText xml:space="preserve"> CITATION Opg07 \l 2057 </w:instrText>
          </w:r>
          <w:r w:rsidR="006B1FA8">
            <w:rPr>
              <w:rFonts w:cs="Arial"/>
              <w:sz w:val="24"/>
              <w:szCs w:val="19"/>
              <w:shd w:val="clear" w:color="auto" w:fill="FFFFFF"/>
            </w:rPr>
            <w:fldChar w:fldCharType="separate"/>
          </w:r>
          <w:r w:rsidR="00AC1B11" w:rsidRPr="00AC1B11">
            <w:rPr>
              <w:rFonts w:cs="Arial"/>
              <w:noProof/>
              <w:sz w:val="24"/>
              <w:szCs w:val="19"/>
              <w:shd w:val="clear" w:color="auto" w:fill="FFFFFF"/>
            </w:rPr>
            <w:t>[42]</w:t>
          </w:r>
          <w:r w:rsidR="006B1FA8">
            <w:rPr>
              <w:rFonts w:cs="Arial"/>
              <w:sz w:val="24"/>
              <w:szCs w:val="19"/>
              <w:shd w:val="clear" w:color="auto" w:fill="FFFFFF"/>
            </w:rPr>
            <w:fldChar w:fldCharType="end"/>
          </w:r>
        </w:sdtContent>
      </w:sdt>
      <w:sdt>
        <w:sdtPr>
          <w:rPr>
            <w:rFonts w:cs="Arial"/>
            <w:sz w:val="24"/>
            <w:szCs w:val="19"/>
            <w:shd w:val="clear" w:color="auto" w:fill="FFFFFF"/>
          </w:rPr>
          <w:id w:val="-1868819356"/>
          <w:citation/>
        </w:sdtPr>
        <w:sdtContent>
          <w:r w:rsidR="006B1FA8">
            <w:rPr>
              <w:rFonts w:cs="Arial"/>
              <w:sz w:val="24"/>
              <w:szCs w:val="19"/>
              <w:shd w:val="clear" w:color="auto" w:fill="FFFFFF"/>
            </w:rPr>
            <w:fldChar w:fldCharType="begin"/>
          </w:r>
          <w:r w:rsidR="006B1FA8">
            <w:rPr>
              <w:rFonts w:cs="Arial"/>
              <w:sz w:val="24"/>
              <w:szCs w:val="19"/>
              <w:shd w:val="clear" w:color="auto" w:fill="FFFFFF"/>
            </w:rPr>
            <w:instrText xml:space="preserve"> CITATION Nit10 \l 2057 </w:instrText>
          </w:r>
          <w:r w:rsidR="006B1FA8">
            <w:rPr>
              <w:rFonts w:cs="Arial"/>
              <w:sz w:val="24"/>
              <w:szCs w:val="19"/>
              <w:shd w:val="clear" w:color="auto" w:fill="FFFFFF"/>
            </w:rPr>
            <w:fldChar w:fldCharType="separate"/>
          </w:r>
          <w:r w:rsidR="00AC1B11">
            <w:rPr>
              <w:rFonts w:cs="Arial"/>
              <w:noProof/>
              <w:sz w:val="24"/>
              <w:szCs w:val="19"/>
              <w:shd w:val="clear" w:color="auto" w:fill="FFFFFF"/>
            </w:rPr>
            <w:t xml:space="preserve"> </w:t>
          </w:r>
          <w:r w:rsidR="00AC1B11" w:rsidRPr="00AC1B11">
            <w:rPr>
              <w:rFonts w:cs="Arial"/>
              <w:noProof/>
              <w:sz w:val="24"/>
              <w:szCs w:val="19"/>
              <w:shd w:val="clear" w:color="auto" w:fill="FFFFFF"/>
            </w:rPr>
            <w:t>[43]</w:t>
          </w:r>
          <w:r w:rsidR="006B1FA8">
            <w:rPr>
              <w:rFonts w:cs="Arial"/>
              <w:sz w:val="24"/>
              <w:szCs w:val="19"/>
              <w:shd w:val="clear" w:color="auto" w:fill="FFFFFF"/>
            </w:rPr>
            <w:fldChar w:fldCharType="end"/>
          </w:r>
        </w:sdtContent>
      </w:sdt>
      <w:r w:rsidR="00C5790E">
        <w:rPr>
          <w:color w:val="000000"/>
          <w:sz w:val="24"/>
          <w:szCs w:val="24"/>
          <w:shd w:val="clear" w:color="auto" w:fill="FFFFFF"/>
        </w:rPr>
        <w:t xml:space="preserve">. Microarray data is usually correlated to a phenotype, however as connectivity can come from other sources this is not always required. Phenotypes can be examined after the ranking results. </w:t>
      </w:r>
    </w:p>
    <w:p w:rsidR="006B1FA8" w:rsidRPr="00E7004C" w:rsidRDefault="006B1FA8" w:rsidP="00595E14">
      <w:pPr>
        <w:rPr>
          <w:sz w:val="24"/>
        </w:rPr>
      </w:pPr>
      <w:r>
        <w:rPr>
          <w:color w:val="000000"/>
          <w:sz w:val="24"/>
          <w:szCs w:val="24"/>
          <w:shd w:val="clear" w:color="auto" w:fill="FFFFFF"/>
        </w:rPr>
        <w:t>It is clear that since the implementation of this style of ranking introduced by</w:t>
      </w:r>
      <w:r w:rsidR="00DC4F6A">
        <w:rPr>
          <w:color w:val="000000"/>
          <w:sz w:val="24"/>
          <w:szCs w:val="24"/>
          <w:shd w:val="clear" w:color="auto" w:fill="FFFFFF"/>
        </w:rPr>
        <w:t xml:space="preserve"> </w:t>
      </w:r>
      <w:r w:rsidR="00DC4F6A">
        <w:rPr>
          <w:sz w:val="24"/>
        </w:rPr>
        <w:t xml:space="preserve">Morrison </w:t>
      </w:r>
      <w:r w:rsidR="00DC4F6A" w:rsidRPr="00080A4F">
        <w:rPr>
          <w:i/>
          <w:sz w:val="24"/>
        </w:rPr>
        <w:t>et al.</w:t>
      </w:r>
      <w:r w:rsidR="00DC4F6A">
        <w:rPr>
          <w:i/>
          <w:sz w:val="24"/>
        </w:rPr>
        <w:t xml:space="preserve"> </w:t>
      </w:r>
      <w:r w:rsidR="00DC4F6A">
        <w:rPr>
          <w:sz w:val="24"/>
        </w:rPr>
        <w:t>further study and improvements have proven how useful it is for biological research</w:t>
      </w:r>
      <w:sdt>
        <w:sdtPr>
          <w:rPr>
            <w:sz w:val="24"/>
          </w:rPr>
          <w:id w:val="-1596329169"/>
          <w:citation/>
        </w:sdtPr>
        <w:sdtContent>
          <w:r w:rsidR="00DC4F6A">
            <w:rPr>
              <w:sz w:val="24"/>
            </w:rPr>
            <w:fldChar w:fldCharType="begin"/>
          </w:r>
          <w:r w:rsidR="00DC4F6A">
            <w:rPr>
              <w:sz w:val="24"/>
            </w:rPr>
            <w:instrText xml:space="preserve"> CITATION Jul05 \l 2057 </w:instrText>
          </w:r>
          <w:r w:rsidR="00DC4F6A">
            <w:rPr>
              <w:sz w:val="24"/>
            </w:rPr>
            <w:fldChar w:fldCharType="separate"/>
          </w:r>
          <w:r w:rsidR="00AC1B11">
            <w:rPr>
              <w:noProof/>
              <w:sz w:val="24"/>
            </w:rPr>
            <w:t xml:space="preserve"> </w:t>
          </w:r>
          <w:r w:rsidR="00AC1B11" w:rsidRPr="00AC1B11">
            <w:rPr>
              <w:noProof/>
              <w:sz w:val="24"/>
            </w:rPr>
            <w:t>[22]</w:t>
          </w:r>
          <w:r w:rsidR="00DC4F6A">
            <w:rPr>
              <w:sz w:val="24"/>
            </w:rPr>
            <w:fldChar w:fldCharType="end"/>
          </w:r>
        </w:sdtContent>
      </w:sdt>
      <w:r w:rsidR="00DC4F6A">
        <w:rPr>
          <w:sz w:val="24"/>
        </w:rPr>
        <w:t xml:space="preserve">. </w:t>
      </w:r>
      <w:r w:rsidR="008E0708">
        <w:rPr>
          <w:sz w:val="24"/>
        </w:rPr>
        <w:t xml:space="preserve">There are however, other methods that achieve the same end goal, of </w:t>
      </w:r>
      <w:r w:rsidR="00C10395">
        <w:rPr>
          <w:sz w:val="24"/>
        </w:rPr>
        <w:t>focusing research on prioritised elements within a genome. This can be achieved by the study of networks, sub-networks and clustering. By looking at the network structure and clusters within that structure, it is possible to identify important genes as well as important sub-networks</w:t>
      </w:r>
      <w:sdt>
        <w:sdtPr>
          <w:rPr>
            <w:sz w:val="24"/>
          </w:rPr>
          <w:id w:val="153430552"/>
          <w:citation/>
        </w:sdtPr>
        <w:sdtContent>
          <w:r w:rsidR="00AC1B11">
            <w:rPr>
              <w:sz w:val="24"/>
            </w:rPr>
            <w:fldChar w:fldCharType="begin"/>
          </w:r>
          <w:r w:rsidR="00AC1B11">
            <w:rPr>
              <w:sz w:val="24"/>
            </w:rPr>
            <w:instrText xml:space="preserve"> CITATION Pat00 \l 2057 </w:instrText>
          </w:r>
          <w:r w:rsidR="00AC1B11">
            <w:rPr>
              <w:sz w:val="24"/>
            </w:rPr>
            <w:fldChar w:fldCharType="separate"/>
          </w:r>
          <w:r w:rsidR="00AC1B11">
            <w:rPr>
              <w:noProof/>
              <w:sz w:val="24"/>
            </w:rPr>
            <w:t xml:space="preserve"> </w:t>
          </w:r>
          <w:r w:rsidR="00AC1B11" w:rsidRPr="00AC1B11">
            <w:rPr>
              <w:noProof/>
              <w:sz w:val="24"/>
            </w:rPr>
            <w:t>[44]</w:t>
          </w:r>
          <w:r w:rsidR="00AC1B11">
            <w:rPr>
              <w:sz w:val="24"/>
            </w:rPr>
            <w:fldChar w:fldCharType="end"/>
          </w:r>
        </w:sdtContent>
      </w:sdt>
      <w:r w:rsidR="00C10395">
        <w:rPr>
          <w:sz w:val="24"/>
        </w:rPr>
        <w:t>. Network clusters can be created for a given experiment or for the reference state of the genome. Both can give great insight into the biological process</w:t>
      </w:r>
      <w:sdt>
        <w:sdtPr>
          <w:rPr>
            <w:sz w:val="24"/>
          </w:rPr>
          <w:id w:val="-1628691636"/>
          <w:citation/>
        </w:sdtPr>
        <w:sdtContent>
          <w:r w:rsidR="000A540A">
            <w:rPr>
              <w:sz w:val="24"/>
            </w:rPr>
            <w:fldChar w:fldCharType="begin"/>
          </w:r>
          <w:r w:rsidR="000A540A">
            <w:rPr>
              <w:sz w:val="24"/>
            </w:rPr>
            <w:instrText xml:space="preserve"> CITATION Ale10 \l 2057 </w:instrText>
          </w:r>
          <w:r w:rsidR="000A540A">
            <w:rPr>
              <w:sz w:val="24"/>
            </w:rPr>
            <w:fldChar w:fldCharType="separate"/>
          </w:r>
          <w:r w:rsidR="00AC1B11">
            <w:rPr>
              <w:noProof/>
              <w:sz w:val="24"/>
            </w:rPr>
            <w:t xml:space="preserve"> </w:t>
          </w:r>
          <w:r w:rsidR="00AC1B11" w:rsidRPr="00AC1B11">
            <w:rPr>
              <w:noProof/>
              <w:sz w:val="24"/>
            </w:rPr>
            <w:t>[39]</w:t>
          </w:r>
          <w:r w:rsidR="000A540A">
            <w:rPr>
              <w:sz w:val="24"/>
            </w:rPr>
            <w:fldChar w:fldCharType="end"/>
          </w:r>
        </w:sdtContent>
      </w:sdt>
      <w:r w:rsidR="00C10395">
        <w:rPr>
          <w:sz w:val="24"/>
        </w:rPr>
        <w:t>.</w:t>
      </w:r>
      <w:r>
        <w:rPr>
          <w:color w:val="000000"/>
          <w:sz w:val="24"/>
          <w:szCs w:val="24"/>
          <w:shd w:val="clear" w:color="auto" w:fill="FFFFFF"/>
        </w:rPr>
        <w:t xml:space="preserve"> </w:t>
      </w:r>
    </w:p>
    <w:p w:rsidR="003E55F1" w:rsidRDefault="003E55F1" w:rsidP="00595E14">
      <w:pPr>
        <w:rPr>
          <w:b/>
          <w:sz w:val="32"/>
        </w:rPr>
      </w:pPr>
      <w:r>
        <w:rPr>
          <w:b/>
          <w:sz w:val="32"/>
        </w:rPr>
        <w:t>Methods</w:t>
      </w:r>
    </w:p>
    <w:p w:rsidR="00123B61" w:rsidRDefault="00123B61" w:rsidP="00595E14">
      <w:pPr>
        <w:rPr>
          <w:b/>
          <w:sz w:val="28"/>
        </w:rPr>
      </w:pPr>
      <w:r>
        <w:rPr>
          <w:b/>
          <w:sz w:val="28"/>
        </w:rPr>
        <w:lastRenderedPageBreak/>
        <w:t>Expression Data</w:t>
      </w:r>
    </w:p>
    <w:p w:rsidR="00FE631C" w:rsidRPr="00E60DF2" w:rsidRDefault="00123B61" w:rsidP="00FE631C">
      <w:pPr>
        <w:rPr>
          <w:rFonts w:cs="Arial"/>
          <w:i/>
          <w:color w:val="333333"/>
          <w:sz w:val="24"/>
          <w:szCs w:val="24"/>
          <w:shd w:val="clear" w:color="auto" w:fill="FFFFFF"/>
        </w:rPr>
      </w:pPr>
      <w:r>
        <w:rPr>
          <w:sz w:val="24"/>
        </w:rPr>
        <w:t xml:space="preserve">The expression data came from </w:t>
      </w:r>
      <w:r>
        <w:rPr>
          <w:rFonts w:cs="Arial"/>
          <w:color w:val="333333"/>
          <w:sz w:val="24"/>
          <w:szCs w:val="24"/>
          <w:shd w:val="clear" w:color="auto" w:fill="FFFFFF"/>
        </w:rPr>
        <w:t xml:space="preserve">40 publically available datasets </w:t>
      </w:r>
      <w:r w:rsidRPr="002C6AB6">
        <w:rPr>
          <w:rFonts w:cs="Arial"/>
          <w:color w:val="333333"/>
          <w:sz w:val="24"/>
          <w:szCs w:val="24"/>
          <w:shd w:val="clear" w:color="auto" w:fill="FFFFFF"/>
        </w:rPr>
        <w:t>from Affymetrix chips</w:t>
      </w:r>
      <w:r>
        <w:rPr>
          <w:rFonts w:cs="Arial"/>
          <w:color w:val="333333"/>
          <w:sz w:val="24"/>
          <w:szCs w:val="24"/>
          <w:shd w:val="clear" w:color="auto" w:fill="FFFFFF"/>
        </w:rPr>
        <w:t xml:space="preserve"> on mice with and without KO genes as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725834972"/>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sidRPr="005C0A1C">
        <w:rPr>
          <w:rFonts w:cs="Arial"/>
          <w:b/>
          <w:i/>
          <w:color w:val="333333"/>
          <w:sz w:val="24"/>
          <w:szCs w:val="24"/>
          <w:shd w:val="clear" w:color="auto" w:fill="FFFFFF"/>
        </w:rPr>
        <w:t>.</w:t>
      </w:r>
      <w:r w:rsidR="00FE631C" w:rsidRPr="005C0A1C">
        <w:rPr>
          <w:rFonts w:cs="Arial"/>
          <w:b/>
          <w:i/>
          <w:color w:val="333333"/>
          <w:sz w:val="24"/>
          <w:szCs w:val="24"/>
          <w:shd w:val="clear" w:color="auto" w:fill="FFFFFF"/>
        </w:rPr>
        <w:t xml:space="preserve"> </w:t>
      </w:r>
      <w:r w:rsidR="00E60DF2" w:rsidRPr="005C0A1C">
        <w:rPr>
          <w:rFonts w:cs="Arial"/>
          <w:b/>
          <w:color w:val="333333"/>
          <w:sz w:val="24"/>
          <w:szCs w:val="24"/>
          <w:shd w:val="clear" w:color="auto" w:fill="FFFFFF"/>
        </w:rPr>
        <w:t>(pre-processing of data and what logFC is)</w:t>
      </w:r>
      <w:r w:rsidR="00E60DF2">
        <w:rPr>
          <w:rFonts w:cs="Arial"/>
          <w:color w:val="333333"/>
          <w:sz w:val="24"/>
          <w:szCs w:val="24"/>
          <w:shd w:val="clear" w:color="auto" w:fill="FFFFFF"/>
        </w:rPr>
        <w:t xml:space="preserve"> </w:t>
      </w:r>
      <w:r w:rsidR="00FE631C">
        <w:rPr>
          <w:rFonts w:cs="Arial"/>
          <w:color w:val="333333"/>
          <w:sz w:val="24"/>
          <w:szCs w:val="24"/>
          <w:shd w:val="clear" w:color="auto" w:fill="FFFFFF"/>
        </w:rPr>
        <w:t xml:space="preserve">Table 1 shows the data sets used for evaluation. </w:t>
      </w:r>
    </w:p>
    <w:p w:rsidR="00123B61" w:rsidRPr="00FE631C" w:rsidRDefault="00FE631C" w:rsidP="00595E14">
      <w:pPr>
        <w:rPr>
          <w:rFonts w:cs="Arial"/>
          <w:color w:val="333333"/>
          <w:sz w:val="24"/>
          <w:szCs w:val="24"/>
          <w:shd w:val="clear" w:color="auto" w:fill="FFFFFF"/>
        </w:rPr>
      </w:pPr>
      <w:r>
        <w:rPr>
          <w:rFonts w:cs="Arial"/>
          <w:color w:val="333333"/>
          <w:sz w:val="24"/>
          <w:szCs w:val="24"/>
          <w:shd w:val="clear" w:color="auto" w:fill="FFFFFF"/>
        </w:rPr>
        <w:t>Table 1</w:t>
      </w:r>
    </w:p>
    <w:p w:rsidR="00CE7A2F" w:rsidRPr="00CE7A2F" w:rsidRDefault="00CE7A2F" w:rsidP="00595E14">
      <w:pPr>
        <w:rPr>
          <w:b/>
          <w:sz w:val="28"/>
        </w:rPr>
      </w:pPr>
      <w:r>
        <w:rPr>
          <w:b/>
          <w:sz w:val="28"/>
        </w:rPr>
        <w:t>Network Creation</w:t>
      </w:r>
    </w:p>
    <w:p w:rsidR="0012398E" w:rsidRDefault="00E76B4C" w:rsidP="00595E14">
      <w:pPr>
        <w:rPr>
          <w:sz w:val="24"/>
        </w:rPr>
      </w:pPr>
      <w:r>
        <w:rPr>
          <w:sz w:val="24"/>
        </w:rPr>
        <w:t xml:space="preserve">The network creation is somewhat dependant on the structure of the network data. For all GO data, for both GO annotations and the three GO networks the same method is used. Each gene has an element in a list containing all its associated GO ID’s. This list is in the form of [GeneName, GO ID’s, GeneName, Go ID’s,…] and contains all genes and their GO ID’s in the order they appear in the file read. </w:t>
      </w:r>
      <w:r w:rsidR="00250B23">
        <w:rPr>
          <w:sz w:val="24"/>
        </w:rPr>
        <w:t>Using this structure, each gene has its GO ID’s compared to that of every over gene, if one of the GO ID’s matches then the genes are connected and a link is added in the graph.</w:t>
      </w:r>
    </w:p>
    <w:p w:rsidR="0012398E" w:rsidRDefault="0012398E" w:rsidP="00595E14">
      <w:pPr>
        <w:rPr>
          <w:sz w:val="24"/>
        </w:rPr>
      </w:pPr>
      <w:r>
        <w:rPr>
          <w:sz w:val="24"/>
        </w:rPr>
        <w:t>The protein-protein interaction network</w:t>
      </w:r>
      <w:r w:rsidR="00902957">
        <w:rPr>
          <w:sz w:val="24"/>
        </w:rPr>
        <w:t xml:space="preserve"> </w:t>
      </w:r>
      <w:r w:rsidR="00DE38B6">
        <w:rPr>
          <w:sz w:val="24"/>
        </w:rPr>
        <w:t>was created</w:t>
      </w:r>
      <w:r w:rsidR="00902957">
        <w:rPr>
          <w:sz w:val="24"/>
        </w:rPr>
        <w:t xml:space="preserve"> using the String 10.0 dataset</w:t>
      </w:r>
      <w:sdt>
        <w:sdtPr>
          <w:rPr>
            <w:sz w:val="24"/>
          </w:rPr>
          <w:id w:val="-189301929"/>
          <w:citation/>
        </w:sdtPr>
        <w:sdtContent>
          <w:r w:rsidR="00902957">
            <w:rPr>
              <w:sz w:val="24"/>
            </w:rPr>
            <w:fldChar w:fldCharType="begin"/>
          </w:r>
          <w:r w:rsidR="00902957">
            <w:rPr>
              <w:sz w:val="24"/>
            </w:rPr>
            <w:instrText xml:space="preserve"> CITATION Str16 \l 2057 </w:instrText>
          </w:r>
          <w:r w:rsidR="00902957">
            <w:rPr>
              <w:sz w:val="24"/>
            </w:rPr>
            <w:fldChar w:fldCharType="separate"/>
          </w:r>
          <w:r w:rsidR="00902957">
            <w:rPr>
              <w:noProof/>
              <w:sz w:val="24"/>
            </w:rPr>
            <w:t xml:space="preserve"> </w:t>
          </w:r>
          <w:r w:rsidR="00902957" w:rsidRPr="00AE56D7">
            <w:rPr>
              <w:noProof/>
              <w:sz w:val="24"/>
            </w:rPr>
            <w:t>[38]</w:t>
          </w:r>
          <w:r w:rsidR="00902957">
            <w:rPr>
              <w:sz w:val="24"/>
            </w:rPr>
            <w:fldChar w:fldCharType="end"/>
          </w:r>
        </w:sdtContent>
      </w:sdt>
      <w:r w:rsidR="00902957">
        <w:rPr>
          <w:sz w:val="24"/>
        </w:rPr>
        <w:t>. This was done using the “Multiple Proteins” section, with the ~100 genes from each of the 40 KO gene files put in the list of names section. The Mus Musculus organism was selected as these files all contain genes from the mouse organism. Continuing on the table produced was exported</w:t>
      </w:r>
      <w:r w:rsidR="00013CFB">
        <w:rPr>
          <w:sz w:val="24"/>
        </w:rPr>
        <w:t xml:space="preserve">. For the use of protein-protein interaction networks within this study, only experiments was used as a source for network connections. This however, could be at any confidence value. </w:t>
      </w:r>
    </w:p>
    <w:p w:rsidR="00250B23" w:rsidRDefault="00250B23" w:rsidP="00595E14">
      <w:pPr>
        <w:rPr>
          <w:sz w:val="24"/>
        </w:rPr>
      </w:pPr>
      <w:r>
        <w:rPr>
          <w:sz w:val="24"/>
        </w:rPr>
        <w:t>For the protein-protein network</w:t>
      </w:r>
      <w:r w:rsidR="00B3544C">
        <w:rPr>
          <w:sz w:val="24"/>
        </w:rPr>
        <w:t>,</w:t>
      </w:r>
      <w:r>
        <w:rPr>
          <w:sz w:val="24"/>
        </w:rPr>
        <w:t xml:space="preserve"> the data file which is read in has two </w:t>
      </w:r>
      <w:r w:rsidR="00B3544C">
        <w:rPr>
          <w:sz w:val="24"/>
        </w:rPr>
        <w:t xml:space="preserve">columns, each column has a list of genes. For each line the genes in column 1 and column 2 are connected in some way, it is possible therefore to add a link in the graph for these two genes very simply. </w:t>
      </w:r>
      <w:r w:rsidR="001D589E">
        <w:rPr>
          <w:sz w:val="24"/>
        </w:rPr>
        <w:t>Al network connections were created using the add_node function found in the networkx package</w:t>
      </w:r>
      <w:sdt>
        <w:sdtPr>
          <w:rPr>
            <w:sz w:val="24"/>
          </w:rPr>
          <w:id w:val="-115374515"/>
          <w:citation/>
        </w:sdtPr>
        <w:sdtContent>
          <w:r w:rsidR="001D589E">
            <w:rPr>
              <w:sz w:val="24"/>
            </w:rPr>
            <w:fldChar w:fldCharType="begin"/>
          </w:r>
          <w:r w:rsidR="001D589E">
            <w:rPr>
              <w:sz w:val="24"/>
            </w:rPr>
            <w:instrText xml:space="preserve"> CITATION Ari16 \l 2057 </w:instrText>
          </w:r>
          <w:r w:rsidR="001D589E">
            <w:rPr>
              <w:sz w:val="24"/>
            </w:rPr>
            <w:fldChar w:fldCharType="separate"/>
          </w:r>
          <w:r w:rsidR="001D589E">
            <w:rPr>
              <w:noProof/>
              <w:sz w:val="24"/>
            </w:rPr>
            <w:t xml:space="preserve"> </w:t>
          </w:r>
          <w:r w:rsidR="001D589E" w:rsidRPr="00AB7E35">
            <w:rPr>
              <w:noProof/>
              <w:sz w:val="24"/>
            </w:rPr>
            <w:t>[45]</w:t>
          </w:r>
          <w:r w:rsidR="001D589E">
            <w:rPr>
              <w:sz w:val="24"/>
            </w:rPr>
            <w:fldChar w:fldCharType="end"/>
          </w:r>
        </w:sdtContent>
      </w:sdt>
      <w:r w:rsidR="001D589E">
        <w:rPr>
          <w:sz w:val="24"/>
        </w:rPr>
        <w:t>.</w:t>
      </w:r>
    </w:p>
    <w:p w:rsidR="00B3544C" w:rsidRDefault="00B3544C" w:rsidP="00595E14">
      <w:pPr>
        <w:rPr>
          <w:sz w:val="24"/>
        </w:rPr>
      </w:pPr>
      <w:r>
        <w:rPr>
          <w:sz w:val="24"/>
        </w:rPr>
        <w:t xml:space="preserve">An example network graph is shown below in figure1. This is the network graph for the file for the KO gene Abca1 using the protein-protein interactions data. </w:t>
      </w:r>
    </w:p>
    <w:p w:rsidR="00F70BC1" w:rsidRDefault="002C3B05" w:rsidP="00595E14">
      <w:pPr>
        <w:rPr>
          <w:sz w:val="24"/>
        </w:rPr>
      </w:pPr>
      <w:r>
        <w:rPr>
          <w:sz w:val="24"/>
        </w:rPr>
        <w:t>Figure 1.</w:t>
      </w:r>
    </w:p>
    <w:p w:rsidR="009B79C1" w:rsidRDefault="00F26737" w:rsidP="00595E14">
      <w:pPr>
        <w:rPr>
          <w:b/>
          <w:sz w:val="28"/>
        </w:rPr>
      </w:pPr>
      <w:r>
        <w:rPr>
          <w:b/>
          <w:sz w:val="28"/>
        </w:rPr>
        <w:t>GeneRank Algorithm</w:t>
      </w:r>
    </w:p>
    <w:p w:rsidR="00F26737" w:rsidRPr="00F26737" w:rsidRDefault="00F26737" w:rsidP="00595E14">
      <w:pPr>
        <w:rPr>
          <w:sz w:val="24"/>
        </w:rPr>
      </w:pPr>
      <w:r>
        <w:rPr>
          <w:sz w:val="24"/>
        </w:rPr>
        <w:t xml:space="preserve">The main aspect of the algorithm is a python implementation of the original GeneRank algorithm designed by Morrison </w:t>
      </w:r>
      <w:r w:rsidRPr="00080A4F">
        <w:rPr>
          <w:i/>
          <w:sz w:val="24"/>
        </w:rPr>
        <w:t>et al</w:t>
      </w:r>
      <w:r>
        <w:rPr>
          <w:i/>
          <w:sz w:val="24"/>
        </w:rPr>
        <w:t xml:space="preserve">. </w:t>
      </w:r>
      <w:r>
        <w:rPr>
          <w:sz w:val="24"/>
        </w:rPr>
        <w:t>which is defined below. This ensures that the evaluation of the algorithm is based on the same algorithms put forward. The main aspect of change is the data put in, the network construction, evaluation technique and supporting code which allows for easy repeatable use of the algorithm.</w:t>
      </w:r>
      <w:r w:rsidR="008B7CB7">
        <w:rPr>
          <w:sz w:val="24"/>
        </w:rPr>
        <w:t xml:space="preserve"> The algorithm is based on the following:</w:t>
      </w:r>
    </w:p>
    <w:p w:rsidR="00F26737" w:rsidRDefault="00F26737" w:rsidP="00595E14">
      <w:pPr>
        <w:rPr>
          <w:b/>
          <w:sz w:val="24"/>
        </w:rPr>
      </w:pPr>
      <w:r w:rsidRPr="00F26737">
        <w:rPr>
          <w:b/>
          <w:noProof/>
          <w:lang w:eastAsia="en-GB"/>
        </w:rPr>
        <w:drawing>
          <wp:inline distT="0" distB="0" distL="0" distR="0">
            <wp:extent cx="2847975" cy="400050"/>
            <wp:effectExtent l="0" t="0" r="0" b="0"/>
            <wp:docPr id="1" name="Picture 1" descr="https://static-content.springer.com/image/art%3A10.1186%2F1471-2105-6-233/MediaObjects/12859_2005_Article_558_Equ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1471-2105-6-233/MediaObjects/12859_2005_Article_558_Eque_HTML.gif"/>
                    <pic:cNvPicPr>
                      <a:picLocks noChangeAspect="1" noChangeArrowheads="1"/>
                    </pic:cNvPicPr>
                  </pic:nvPicPr>
                  <pic:blipFill rotWithShape="1">
                    <a:blip r:embed="rId8">
                      <a:extLst>
                        <a:ext uri="{28A0092B-C50C-407E-A947-70E740481C1C}">
                          <a14:useLocalDpi xmlns:a14="http://schemas.microsoft.com/office/drawing/2010/main" val="0"/>
                        </a:ext>
                      </a:extLst>
                    </a:blip>
                    <a:srcRect t="-5000" r="14571"/>
                    <a:stretch/>
                  </pic:blipFill>
                  <pic:spPr bwMode="auto">
                    <a:xfrm>
                      <a:off x="0" y="0"/>
                      <a:ext cx="2847975" cy="400050"/>
                    </a:xfrm>
                    <a:prstGeom prst="rect">
                      <a:avLst/>
                    </a:prstGeom>
                    <a:noFill/>
                    <a:ln>
                      <a:noFill/>
                    </a:ln>
                    <a:extLst>
                      <a:ext uri="{53640926-AAD7-44D8-BBD7-CCE9431645EC}">
                        <a14:shadowObscured xmlns:a14="http://schemas.microsoft.com/office/drawing/2010/main"/>
                      </a:ext>
                    </a:extLst>
                  </pic:spPr>
                </pic:pic>
              </a:graphicData>
            </a:graphic>
          </wp:inline>
        </w:drawing>
      </w:r>
      <w:sdt>
        <w:sdtPr>
          <w:rPr>
            <w:b/>
            <w:sz w:val="24"/>
          </w:rPr>
          <w:id w:val="-1625606542"/>
          <w:citation/>
        </w:sdtPr>
        <w:sdtContent>
          <w:r>
            <w:rPr>
              <w:b/>
              <w:sz w:val="24"/>
            </w:rPr>
            <w:fldChar w:fldCharType="begin"/>
          </w:r>
          <w:r>
            <w:rPr>
              <w:b/>
              <w:sz w:val="24"/>
            </w:rPr>
            <w:instrText xml:space="preserve"> CITATION Jul05 \l 2057 </w:instrText>
          </w:r>
          <w:r>
            <w:rPr>
              <w:b/>
              <w:sz w:val="24"/>
            </w:rPr>
            <w:fldChar w:fldCharType="separate"/>
          </w:r>
          <w:r>
            <w:rPr>
              <w:b/>
              <w:noProof/>
              <w:sz w:val="24"/>
            </w:rPr>
            <w:t xml:space="preserve"> </w:t>
          </w:r>
          <w:r w:rsidRPr="00F26737">
            <w:rPr>
              <w:noProof/>
              <w:sz w:val="24"/>
            </w:rPr>
            <w:t>[22]</w:t>
          </w:r>
          <w:r>
            <w:rPr>
              <w:b/>
              <w:sz w:val="24"/>
            </w:rPr>
            <w:fldChar w:fldCharType="end"/>
          </w:r>
        </w:sdtContent>
      </w:sdt>
    </w:p>
    <w:p w:rsidR="00F26737" w:rsidRDefault="00F26737" w:rsidP="00595E14">
      <w:pPr>
        <w:rPr>
          <w:sz w:val="24"/>
        </w:rPr>
      </w:pPr>
      <w:r>
        <w:rPr>
          <w:sz w:val="24"/>
        </w:rPr>
        <w:lastRenderedPageBreak/>
        <w:t xml:space="preserve">As suggested by Morrison </w:t>
      </w:r>
      <w:r w:rsidRPr="00080A4F">
        <w:rPr>
          <w:i/>
          <w:sz w:val="24"/>
        </w:rPr>
        <w:t>et al</w:t>
      </w:r>
      <w:r>
        <w:rPr>
          <w:i/>
          <w:sz w:val="24"/>
        </w:rPr>
        <w:t>.</w:t>
      </w:r>
      <w:r>
        <w:rPr>
          <w:i/>
        </w:rPr>
        <w:t xml:space="preserve"> </w:t>
      </w:r>
      <w:r w:rsidRPr="00F26737">
        <w:rPr>
          <w:sz w:val="24"/>
        </w:rPr>
        <w:t xml:space="preserve">all genes are given an initial ranking </w:t>
      </w:r>
      <w:r w:rsidRPr="00F26737">
        <w:rPr>
          <w:rStyle w:val="Strong"/>
          <w:rFonts w:cs="Arial"/>
          <w:color w:val="333333"/>
          <w:sz w:val="24"/>
          <w:szCs w:val="24"/>
          <w:shd w:val="clear" w:color="auto" w:fill="FFFFFF"/>
        </w:rPr>
        <w:t>r</w:t>
      </w:r>
      <w:r w:rsidRPr="00F26737">
        <w:rPr>
          <w:rFonts w:cs="Arial"/>
          <w:color w:val="333333"/>
          <w:sz w:val="24"/>
          <w:szCs w:val="24"/>
          <w:shd w:val="clear" w:color="auto" w:fill="FFFFFF"/>
          <w:vertAlign w:val="superscript"/>
        </w:rPr>
        <w:t xml:space="preserve"> [0]</w:t>
      </w:r>
      <w:r w:rsidRPr="00F26737">
        <w:rPr>
          <w:rStyle w:val="apple-converted-space"/>
          <w:rFonts w:cs="Arial"/>
          <w:color w:val="333333"/>
          <w:sz w:val="24"/>
          <w:szCs w:val="24"/>
          <w:shd w:val="clear" w:color="auto" w:fill="FFFFFF"/>
        </w:rPr>
        <w:t> </w:t>
      </w:r>
      <w:r w:rsidRPr="00F26737">
        <w:rPr>
          <w:rFonts w:cs="Arial"/>
          <w:color w:val="333333"/>
          <w:sz w:val="24"/>
          <w:szCs w:val="24"/>
          <w:shd w:val="clear" w:color="auto" w:fill="FFFFFF"/>
        </w:rPr>
        <w:t>=</w:t>
      </w:r>
      <w:r w:rsidRPr="00F26737">
        <w:rPr>
          <w:rStyle w:val="apple-converted-space"/>
          <w:rFonts w:cs="Arial"/>
          <w:color w:val="333333"/>
          <w:sz w:val="24"/>
          <w:szCs w:val="24"/>
          <w:shd w:val="clear" w:color="auto" w:fill="FFFFFF"/>
        </w:rPr>
        <w:t> </w:t>
      </w:r>
      <w:r w:rsidRPr="00F26737">
        <w:rPr>
          <w:rStyle w:val="Strong"/>
          <w:rFonts w:cs="Arial"/>
          <w:color w:val="333333"/>
          <w:sz w:val="24"/>
          <w:szCs w:val="24"/>
          <w:shd w:val="clear" w:color="auto" w:fill="FFFFFF"/>
        </w:rPr>
        <w:t>ex</w:t>
      </w:r>
      <w:r w:rsidRPr="00F26737">
        <w:rPr>
          <w:rFonts w:cs="Arial"/>
          <w:color w:val="333333"/>
          <w:sz w:val="24"/>
          <w:szCs w:val="24"/>
          <w:shd w:val="clear" w:color="auto" w:fill="FFFFFF"/>
        </w:rPr>
        <w:t>/||</w:t>
      </w:r>
      <w:r w:rsidRPr="00F26737">
        <w:rPr>
          <w:rStyle w:val="Strong"/>
          <w:rFonts w:cs="Arial"/>
          <w:color w:val="333333"/>
          <w:sz w:val="24"/>
          <w:szCs w:val="24"/>
          <w:shd w:val="clear" w:color="auto" w:fill="FFFFFF"/>
        </w:rPr>
        <w:t>ex</w:t>
      </w:r>
      <w:r w:rsidRPr="00F26737">
        <w:rPr>
          <w:rFonts w:cs="Arial"/>
          <w:color w:val="333333"/>
          <w:sz w:val="24"/>
          <w:szCs w:val="24"/>
          <w:shd w:val="clear" w:color="auto" w:fill="FFFFFF"/>
        </w:rPr>
        <w:t>||</w:t>
      </w:r>
      <w:r w:rsidRPr="00F26737">
        <w:rPr>
          <w:rFonts w:cs="Arial"/>
          <w:color w:val="333333"/>
          <w:sz w:val="24"/>
          <w:szCs w:val="24"/>
          <w:shd w:val="clear" w:color="auto" w:fill="FFFFFF"/>
          <w:vertAlign w:val="subscript"/>
        </w:rPr>
        <w:t>1</w:t>
      </w:r>
      <w:r w:rsidRPr="00F26737">
        <w:rPr>
          <w:rFonts w:cs="Arial"/>
          <w:color w:val="333333"/>
          <w:sz w:val="24"/>
          <w:szCs w:val="24"/>
          <w:shd w:val="clear" w:color="auto" w:fill="FFFFFF"/>
        </w:rPr>
        <w:t>, where ||·||1 denotes the vector 1-norm.</w:t>
      </w:r>
      <w:r>
        <w:rPr>
          <w:rFonts w:cs="Arial"/>
          <w:color w:val="333333"/>
          <w:sz w:val="24"/>
          <w:szCs w:val="24"/>
          <w:shd w:val="clear" w:color="auto" w:fill="FFFFFF"/>
        </w:rPr>
        <w:t xml:space="preserve"> Ex is the absolute value of the expression change for the gene. W</w:t>
      </w:r>
      <w:r>
        <w:rPr>
          <w:rFonts w:cs="Arial"/>
          <w:color w:val="333333"/>
          <w:sz w:val="24"/>
          <w:szCs w:val="24"/>
          <w:shd w:val="clear" w:color="auto" w:fill="FFFFFF"/>
          <w:vertAlign w:val="subscript"/>
        </w:rPr>
        <w:t>ij</w:t>
      </w:r>
      <w:r w:rsidR="00AB7E35">
        <w:rPr>
          <w:rFonts w:cs="Arial"/>
          <w:color w:val="333333"/>
          <w:sz w:val="24"/>
          <w:szCs w:val="24"/>
          <w:shd w:val="clear" w:color="auto" w:fill="FFFFFF"/>
        </w:rPr>
        <w:t xml:space="preserve"> </w:t>
      </w:r>
      <w:r>
        <w:rPr>
          <w:rFonts w:cs="Arial"/>
          <w:color w:val="333333"/>
          <w:sz w:val="24"/>
          <w:szCs w:val="24"/>
          <w:shd w:val="clear" w:color="auto" w:fill="FFFFFF"/>
          <w:vertAlign w:val="superscript"/>
        </w:rPr>
        <w:t xml:space="preserve"> </w:t>
      </w:r>
      <w:r>
        <w:rPr>
          <w:rFonts w:cs="Arial"/>
          <w:color w:val="333333"/>
          <w:sz w:val="24"/>
          <w:szCs w:val="24"/>
          <w:shd w:val="clear" w:color="auto" w:fill="FFFFFF"/>
        </w:rPr>
        <w:t>is based on connectivity where</w:t>
      </w:r>
      <w:r w:rsidR="00AB7E35">
        <w:rPr>
          <w:rFonts w:cs="Arial"/>
          <w:color w:val="333333"/>
          <w:sz w:val="24"/>
          <w:szCs w:val="24"/>
          <w:shd w:val="clear" w:color="auto" w:fill="FFFFFF"/>
        </w:rPr>
        <w:t>by,</w:t>
      </w:r>
      <w:r>
        <w:rPr>
          <w:rFonts w:cs="Arial"/>
          <w:color w:val="333333"/>
          <w:sz w:val="24"/>
          <w:szCs w:val="24"/>
          <w:shd w:val="clear" w:color="auto" w:fill="FFFFFF"/>
        </w:rPr>
        <w:t xml:space="preserve"> </w:t>
      </w:r>
      <w:r w:rsidR="00AB7E35">
        <w:rPr>
          <w:rFonts w:cs="Arial"/>
          <w:color w:val="333333"/>
          <w:sz w:val="24"/>
          <w:szCs w:val="24"/>
          <w:shd w:val="clear" w:color="auto" w:fill="FFFFFF"/>
        </w:rPr>
        <w:t>if the genes i and j are connected then a value of 1 is given and if they are not connected a value of 0 is given</w:t>
      </w:r>
      <w:sdt>
        <w:sdtPr>
          <w:rPr>
            <w:b/>
            <w:sz w:val="24"/>
          </w:rPr>
          <w:id w:val="127512828"/>
          <w:citation/>
        </w:sdtPr>
        <w:sdtContent>
          <w:r w:rsidR="00AB7E35">
            <w:rPr>
              <w:b/>
              <w:sz w:val="24"/>
            </w:rPr>
            <w:fldChar w:fldCharType="begin"/>
          </w:r>
          <w:r w:rsidR="00AB7E35">
            <w:rPr>
              <w:b/>
              <w:sz w:val="24"/>
            </w:rPr>
            <w:instrText xml:space="preserve"> CITATION Jul05 \l 2057 </w:instrText>
          </w:r>
          <w:r w:rsidR="00AB7E35">
            <w:rPr>
              <w:b/>
              <w:sz w:val="24"/>
            </w:rPr>
            <w:fldChar w:fldCharType="separate"/>
          </w:r>
          <w:r w:rsidR="00AB7E35">
            <w:rPr>
              <w:b/>
              <w:noProof/>
              <w:sz w:val="24"/>
            </w:rPr>
            <w:t xml:space="preserve"> </w:t>
          </w:r>
          <w:r w:rsidR="00AB7E35" w:rsidRPr="00F26737">
            <w:rPr>
              <w:noProof/>
              <w:sz w:val="24"/>
            </w:rPr>
            <w:t>[22]</w:t>
          </w:r>
          <w:r w:rsidR="00AB7E35">
            <w:rPr>
              <w:b/>
              <w:sz w:val="24"/>
            </w:rPr>
            <w:fldChar w:fldCharType="end"/>
          </w:r>
        </w:sdtContent>
      </w:sdt>
      <w:r w:rsidR="00AB7E35">
        <w:rPr>
          <w:rFonts w:cs="Arial"/>
          <w:color w:val="333333"/>
          <w:sz w:val="24"/>
          <w:szCs w:val="24"/>
          <w:shd w:val="clear" w:color="auto" w:fill="FFFFFF"/>
        </w:rPr>
        <w:t xml:space="preserve">. In place of the connectivity matrix used </w:t>
      </w:r>
      <w:r w:rsidR="00AB7E35">
        <w:rPr>
          <w:sz w:val="24"/>
        </w:rPr>
        <w:t xml:space="preserve">Morrison </w:t>
      </w:r>
      <w:r w:rsidR="00AB7E35" w:rsidRPr="00080A4F">
        <w:rPr>
          <w:i/>
          <w:sz w:val="24"/>
        </w:rPr>
        <w:t>et al</w:t>
      </w:r>
      <w:r w:rsidR="00AB7E35">
        <w:rPr>
          <w:i/>
          <w:sz w:val="24"/>
        </w:rPr>
        <w:t>.</w:t>
      </w:r>
      <w:r w:rsidR="00AB7E35">
        <w:rPr>
          <w:sz w:val="24"/>
        </w:rPr>
        <w:t xml:space="preserve"> the connection data is stored in a graph created using the Networkx tool</w:t>
      </w:r>
      <w:sdt>
        <w:sdtPr>
          <w:rPr>
            <w:sz w:val="24"/>
          </w:rPr>
          <w:id w:val="-15463828"/>
          <w:citation/>
        </w:sdtPr>
        <w:sdtContent>
          <w:r w:rsidR="00AB7E35">
            <w:rPr>
              <w:sz w:val="24"/>
            </w:rPr>
            <w:fldChar w:fldCharType="begin"/>
          </w:r>
          <w:r w:rsidR="00AB7E35">
            <w:rPr>
              <w:sz w:val="24"/>
            </w:rPr>
            <w:instrText xml:space="preserve"> CITATION Ari16 \l 2057 </w:instrText>
          </w:r>
          <w:r w:rsidR="00AB7E35">
            <w:rPr>
              <w:sz w:val="24"/>
            </w:rPr>
            <w:fldChar w:fldCharType="separate"/>
          </w:r>
          <w:r w:rsidR="00AB7E35">
            <w:rPr>
              <w:noProof/>
              <w:sz w:val="24"/>
            </w:rPr>
            <w:t xml:space="preserve"> </w:t>
          </w:r>
          <w:r w:rsidR="00AB7E35" w:rsidRPr="00AB7E35">
            <w:rPr>
              <w:noProof/>
              <w:sz w:val="24"/>
            </w:rPr>
            <w:t>[45]</w:t>
          </w:r>
          <w:r w:rsidR="00AB7E35">
            <w:rPr>
              <w:sz w:val="24"/>
            </w:rPr>
            <w:fldChar w:fldCharType="end"/>
          </w:r>
        </w:sdtContent>
      </w:sdt>
      <w:r w:rsidR="00AB7E35">
        <w:rPr>
          <w:sz w:val="24"/>
        </w:rPr>
        <w:t>.</w:t>
      </w:r>
    </w:p>
    <w:p w:rsidR="00AB7E35" w:rsidRDefault="00AB7E35" w:rsidP="00595E14">
      <w:pPr>
        <w:rPr>
          <w:b/>
          <w:sz w:val="28"/>
        </w:rPr>
      </w:pPr>
      <w:r>
        <w:rPr>
          <w:b/>
          <w:sz w:val="28"/>
        </w:rPr>
        <w:t>Python Implementation of GeneRank</w:t>
      </w:r>
    </w:p>
    <w:p w:rsidR="00AB7E35" w:rsidRDefault="00AB7E35" w:rsidP="00595E14">
      <w:pPr>
        <w:rPr>
          <w:sz w:val="24"/>
        </w:rPr>
      </w:pPr>
      <w:r>
        <w:rPr>
          <w:sz w:val="24"/>
        </w:rPr>
        <w:t>The python implementation of GeneRank was developed using the list data structure which allows f</w:t>
      </w:r>
      <w:r w:rsidR="008B7CB7">
        <w:rPr>
          <w:sz w:val="24"/>
        </w:rPr>
        <w:t xml:space="preserve">or the method to be used as a standalone method or as part of the script created. </w:t>
      </w:r>
    </w:p>
    <w:p w:rsidR="008B7CB7" w:rsidRDefault="008B7CB7" w:rsidP="008B7CB7">
      <w:pPr>
        <w:rPr>
          <w:sz w:val="24"/>
        </w:rPr>
      </w:pPr>
      <w:r w:rsidRPr="008B7CB7">
        <w:rPr>
          <w:sz w:val="24"/>
        </w:rPr>
        <w:t xml:space="preserve">geneRank(geneNameList, exprDataList, normExprDataList, G, d) </w:t>
      </w:r>
      <w:r>
        <w:rPr>
          <w:sz w:val="24"/>
        </w:rPr>
        <w:tab/>
      </w:r>
      <w:r>
        <w:rPr>
          <w:sz w:val="24"/>
        </w:rPr>
        <w:tab/>
      </w:r>
      <w:r>
        <w:rPr>
          <w:sz w:val="24"/>
        </w:rPr>
        <w:tab/>
      </w:r>
      <w:r>
        <w:rPr>
          <w:sz w:val="24"/>
        </w:rPr>
        <w:tab/>
        <w:t xml:space="preserve">                      where G is the graph created using networkx and d is the weighting value. The three lists are must be in the same gene order, where element [i] for each list refers to information for the same gene.</w:t>
      </w:r>
    </w:p>
    <w:p w:rsidR="008B7CB7" w:rsidRDefault="008B7CB7" w:rsidP="008B7CB7">
      <w:pPr>
        <w:rPr>
          <w:sz w:val="24"/>
        </w:rPr>
      </w:pPr>
      <w:r>
        <w:rPr>
          <w:sz w:val="24"/>
        </w:rPr>
        <w:t xml:space="preserve">sumOfConnectionList = []       // two lists for the other required values                                                                                                   </w:t>
      </w:r>
      <w:r w:rsidRPr="008B7CB7">
        <w:rPr>
          <w:sz w:val="24"/>
        </w:rPr>
        <w:t>rankingValueList =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num3 = len(geneNameList)   // all the list have the same number of ellements</w:t>
      </w:r>
    </w:p>
    <w:p w:rsidR="008B7CB7" w:rsidRDefault="008B7CB7" w:rsidP="008B7CB7">
      <w:pPr>
        <w:rPr>
          <w:sz w:val="24"/>
        </w:rPr>
      </w:pPr>
      <w:r>
        <w:rPr>
          <w:sz w:val="24"/>
        </w:rPr>
        <w:t>i = 0</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j = 0</w:t>
      </w:r>
    </w:p>
    <w:p w:rsidR="00564E6F" w:rsidRDefault="008B7CB7" w:rsidP="00E5602D">
      <w:pPr>
        <w:rPr>
          <w:sz w:val="24"/>
        </w:rPr>
      </w:pPr>
      <w:r>
        <w:rPr>
          <w:sz w:val="24"/>
        </w:rPr>
        <w:t xml:space="preserve">while (i &lt; num3): </w:t>
      </w:r>
      <w:r w:rsidR="00226803">
        <w:rPr>
          <w:sz w:val="24"/>
        </w:rPr>
        <w:t xml:space="preserve">// two while loops create </w:t>
      </w:r>
      <w:r w:rsidR="00226803" w:rsidRPr="00226803">
        <w:rPr>
          <w:sz w:val="24"/>
        </w:rPr>
        <w:t>r</w:t>
      </w:r>
      <w:r w:rsidR="00226803" w:rsidRPr="00226803">
        <w:rPr>
          <w:sz w:val="28"/>
          <w:vertAlign w:val="subscript"/>
        </w:rPr>
        <w:t>j</w:t>
      </w:r>
      <w:r w:rsidR="00226803" w:rsidRPr="00226803">
        <w:rPr>
          <w:sz w:val="28"/>
          <w:vertAlign w:val="superscript"/>
        </w:rPr>
        <w:t>[n]</w:t>
      </w:r>
      <w:r>
        <w:rPr>
          <w:sz w:val="24"/>
        </w:rPr>
        <w:tab/>
      </w:r>
      <w:r>
        <w:rPr>
          <w:sz w:val="24"/>
        </w:rPr>
        <w:tab/>
      </w:r>
      <w:r>
        <w:rPr>
          <w:sz w:val="24"/>
        </w:rPr>
        <w:tab/>
      </w:r>
      <w:r>
        <w:rPr>
          <w:sz w:val="24"/>
        </w:rPr>
        <w:tab/>
      </w:r>
      <w:r>
        <w:rPr>
          <w:sz w:val="24"/>
        </w:rPr>
        <w:tab/>
      </w:r>
      <w:r>
        <w:rPr>
          <w:sz w:val="24"/>
        </w:rPr>
        <w:tab/>
      </w:r>
      <w:r>
        <w:rPr>
          <w:sz w:val="24"/>
        </w:rPr>
        <w:tab/>
        <w:t>while (k &lt; num3):</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if (i == 0):</w:t>
      </w:r>
      <w:r>
        <w:rPr>
          <w:sz w:val="24"/>
        </w:rPr>
        <w:tab/>
        <w:t>// create the other two required lists</w:t>
      </w:r>
      <w:r>
        <w:rPr>
          <w:sz w:val="24"/>
        </w:rPr>
        <w:tab/>
      </w:r>
      <w:r w:rsidR="00226803">
        <w:rPr>
          <w:sz w:val="24"/>
        </w:rPr>
        <w:t xml:space="preserve"> on the first run through</w:t>
      </w:r>
      <w:r w:rsidR="00226803">
        <w:rPr>
          <w:sz w:val="24"/>
        </w:rPr>
        <w:tab/>
      </w:r>
      <w:r w:rsidR="00226803">
        <w:rPr>
          <w:sz w:val="24"/>
        </w:rPr>
        <w:tab/>
      </w:r>
      <w:r w:rsidR="00226803">
        <w:rPr>
          <w:sz w:val="24"/>
        </w:rPr>
        <w:tab/>
      </w:r>
      <w:r w:rsidRPr="008B7CB7">
        <w:rPr>
          <w:sz w:val="24"/>
        </w:rPr>
        <w:t>sumOfConnectionList.append(0)</w:t>
      </w:r>
      <w:r w:rsidRPr="008B7CB7">
        <w:rPr>
          <w:sz w:val="24"/>
        </w:rPr>
        <w:tab/>
      </w:r>
      <w:r w:rsidRPr="008B7CB7">
        <w:rPr>
          <w:sz w:val="24"/>
        </w:rPr>
        <w:tab/>
      </w:r>
      <w:r w:rsidRPr="008B7CB7">
        <w:rPr>
          <w:sz w:val="24"/>
        </w:rPr>
        <w:tab/>
      </w:r>
      <w:r w:rsidRPr="008B7CB7">
        <w:rPr>
          <w:sz w:val="24"/>
        </w:rPr>
        <w:tab/>
      </w:r>
      <w:r>
        <w:rPr>
          <w:sz w:val="24"/>
        </w:rPr>
        <w:tab/>
      </w:r>
      <w:r>
        <w:rPr>
          <w:sz w:val="24"/>
        </w:rPr>
        <w:tab/>
      </w:r>
      <w:r>
        <w:rPr>
          <w:sz w:val="24"/>
        </w:rPr>
        <w:tab/>
      </w:r>
      <w:r>
        <w:rPr>
          <w:sz w:val="24"/>
        </w:rPr>
        <w:tab/>
      </w:r>
      <w:r w:rsidRPr="008B7CB7">
        <w:rPr>
          <w:sz w:val="24"/>
        </w:rPr>
        <w:t>rankingValueList.append(normExprDataList[j])</w:t>
      </w:r>
      <w:r w:rsidR="00564E6F">
        <w:rPr>
          <w:sz w:val="24"/>
        </w:rPr>
        <w:tab/>
      </w:r>
      <w:r w:rsidR="009E3A54">
        <w:rPr>
          <w:sz w:val="24"/>
        </w:rPr>
        <w:tab/>
      </w:r>
      <w:r w:rsidR="009E3A54">
        <w:rPr>
          <w:sz w:val="24"/>
        </w:rPr>
        <w:tab/>
      </w:r>
      <w:r w:rsidR="009E3A54">
        <w:rPr>
          <w:sz w:val="24"/>
        </w:rPr>
        <w:tab/>
      </w:r>
      <w:r w:rsidR="009E3A54">
        <w:rPr>
          <w:sz w:val="24"/>
        </w:rPr>
        <w:tab/>
      </w:r>
      <w:r w:rsidR="009E3A54">
        <w:rPr>
          <w:sz w:val="24"/>
        </w:rPr>
        <w:tab/>
        <w:t>// this gives each gene their initial ranking score</w:t>
      </w:r>
      <w:r w:rsidR="00564E6F">
        <w:rPr>
          <w:sz w:val="24"/>
        </w:rPr>
        <w:tab/>
      </w:r>
      <w:r w:rsidR="00564E6F">
        <w:rPr>
          <w:sz w:val="24"/>
        </w:rPr>
        <w:tab/>
      </w:r>
      <w:r w:rsidR="00564E6F">
        <w:rPr>
          <w:sz w:val="24"/>
        </w:rPr>
        <w:tab/>
      </w:r>
      <w:r w:rsidR="00564E6F">
        <w:rPr>
          <w:sz w:val="24"/>
        </w:rPr>
        <w:tab/>
      </w:r>
      <w:r w:rsidR="009E3A54">
        <w:rPr>
          <w:sz w:val="24"/>
        </w:rPr>
        <w:tab/>
      </w:r>
      <w:r w:rsidR="00564E6F">
        <w:rPr>
          <w:sz w:val="24"/>
        </w:rPr>
        <w:t>elif (i != j):</w:t>
      </w:r>
      <w:r w:rsidR="00564E6F">
        <w:rPr>
          <w:sz w:val="24"/>
        </w:rPr>
        <w:tab/>
        <w:t>// as long as i and j aren’t the same gene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if there is an edge between genes i and j in the graph</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set hasEdge to 1</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else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set hasEdge to 0</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if gene i has no connections then</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t xml:space="preserve">temp_connection = (hasEdge * </w:t>
      </w:r>
      <w:r w:rsidR="00564E6F" w:rsidRPr="00564E6F">
        <w:rPr>
          <w:sz w:val="24"/>
        </w:rPr>
        <w:t>(rankingValueList[i-1])) / 1</w:t>
      </w:r>
      <w:r w:rsidR="00E5602D">
        <w:rPr>
          <w:sz w:val="24"/>
        </w:rPr>
        <w:tab/>
      </w:r>
      <w:r w:rsidR="00E5602D">
        <w:rPr>
          <w:sz w:val="24"/>
        </w:rPr>
        <w:tab/>
      </w:r>
      <w:r w:rsidR="00E5602D">
        <w:rPr>
          <w:sz w:val="24"/>
        </w:rPr>
        <w:tab/>
      </w:r>
      <w:r w:rsidR="00E5602D">
        <w:rPr>
          <w:sz w:val="24"/>
        </w:rPr>
        <w:tab/>
      </w:r>
      <w:r w:rsidR="00564E6F">
        <w:rPr>
          <w:sz w:val="24"/>
        </w:rPr>
        <w:t>else</w:t>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564E6F">
        <w:rPr>
          <w:sz w:val="24"/>
        </w:rPr>
        <w:tab/>
      </w:r>
      <w:r w:rsidR="00E5602D">
        <w:rPr>
          <w:sz w:val="24"/>
        </w:rPr>
        <w:tab/>
      </w:r>
      <w:r w:rsidR="00E5602D">
        <w:rPr>
          <w:sz w:val="24"/>
        </w:rPr>
        <w:tab/>
      </w:r>
      <w:r w:rsidR="00564E6F">
        <w:rPr>
          <w:sz w:val="24"/>
        </w:rPr>
        <w:t xml:space="preserve">temp_connection = (hasEdge * </w:t>
      </w:r>
      <w:r w:rsidR="00564E6F" w:rsidRPr="00564E6F">
        <w:rPr>
          <w:sz w:val="24"/>
        </w:rPr>
        <w:t>(rankingValueList[i-1])) /</w:t>
      </w:r>
      <w:r w:rsidR="00564E6F">
        <w:rPr>
          <w:sz w:val="24"/>
        </w:rPr>
        <w:tab/>
      </w:r>
      <w:r w:rsidR="00564E6F">
        <w:rPr>
          <w:sz w:val="24"/>
        </w:rPr>
        <w:tab/>
      </w:r>
      <w:r w:rsidR="00564E6F" w:rsidRPr="00564E6F">
        <w:rPr>
          <w:sz w:val="24"/>
        </w:rPr>
        <w:t xml:space="preserve"> </w:t>
      </w:r>
      <w:r w:rsidR="00564E6F">
        <w:rPr>
          <w:sz w:val="24"/>
        </w:rPr>
        <w:t xml:space="preserve">                  </w:t>
      </w:r>
      <w:r w:rsidR="00E5602D">
        <w:rPr>
          <w:sz w:val="24"/>
        </w:rPr>
        <w:tab/>
      </w:r>
      <w:r w:rsidR="00E5602D">
        <w:rPr>
          <w:sz w:val="24"/>
        </w:rPr>
        <w:tab/>
      </w:r>
      <w:r w:rsidR="00564E6F">
        <w:rPr>
          <w:sz w:val="24"/>
        </w:rPr>
        <w:t xml:space="preserve">  </w:t>
      </w:r>
      <w:r w:rsidR="00564E6F" w:rsidRPr="00564E6F">
        <w:rPr>
          <w:sz w:val="24"/>
        </w:rPr>
        <w:t>(G.degree(geneIDList[i]))</w:t>
      </w:r>
    </w:p>
    <w:p w:rsidR="00564E6F" w:rsidRPr="00564E6F" w:rsidRDefault="00564E6F" w:rsidP="00564E6F">
      <w:pPr>
        <w:ind w:left="1440" w:firstLine="720"/>
        <w:rPr>
          <w:sz w:val="24"/>
        </w:rPr>
      </w:pPr>
      <w:r w:rsidRPr="00564E6F">
        <w:rPr>
          <w:sz w:val="24"/>
        </w:rPr>
        <w:t>sumOfConnectionList[j] = sumOfConn</w:t>
      </w:r>
      <w:r>
        <w:rPr>
          <w:sz w:val="24"/>
        </w:rPr>
        <w:t>ectionList[j] + temp_connection</w:t>
      </w:r>
      <w:r>
        <w:rPr>
          <w:sz w:val="24"/>
        </w:rPr>
        <w:tab/>
      </w:r>
      <w:r w:rsidRPr="00564E6F">
        <w:rPr>
          <w:sz w:val="24"/>
        </w:rPr>
        <w:t>connecti</w:t>
      </w:r>
      <w:r>
        <w:rPr>
          <w:sz w:val="24"/>
        </w:rPr>
        <w:t>onValue = (1-d)*exprDataList[j]</w:t>
      </w:r>
      <w:r>
        <w:rPr>
          <w:sz w:val="24"/>
        </w:rPr>
        <w:tab/>
      </w:r>
      <w:r>
        <w:rPr>
          <w:sz w:val="24"/>
        </w:rPr>
        <w:tab/>
      </w:r>
      <w:r>
        <w:rPr>
          <w:sz w:val="24"/>
        </w:rPr>
        <w:tab/>
      </w:r>
      <w:r>
        <w:rPr>
          <w:sz w:val="24"/>
        </w:rPr>
        <w:tab/>
      </w:r>
      <w:r w:rsidRPr="00564E6F">
        <w:rPr>
          <w:sz w:val="24"/>
        </w:rPr>
        <w:t>rankValue = connectionValue + d*(sumOfConnectionList[j])</w:t>
      </w:r>
      <w:r>
        <w:rPr>
          <w:sz w:val="24"/>
        </w:rPr>
        <w:tab/>
      </w:r>
      <w:r>
        <w:rPr>
          <w:sz w:val="24"/>
        </w:rPr>
        <w:tab/>
      </w:r>
      <w:r w:rsidRPr="00564E6F">
        <w:rPr>
          <w:sz w:val="24"/>
        </w:rPr>
        <w:t>rankingValueList[j] = rankValue</w:t>
      </w:r>
      <w:r w:rsidRPr="00564E6F">
        <w:rPr>
          <w:sz w:val="24"/>
        </w:rPr>
        <w:tab/>
      </w:r>
      <w:r w:rsidRPr="00564E6F">
        <w:rPr>
          <w:sz w:val="24"/>
        </w:rPr>
        <w:tab/>
      </w:r>
      <w:r w:rsidRPr="00564E6F">
        <w:rPr>
          <w:sz w:val="24"/>
        </w:rPr>
        <w:tab/>
      </w:r>
      <w:r w:rsidRPr="00564E6F">
        <w:rPr>
          <w:sz w:val="24"/>
        </w:rPr>
        <w:tab/>
      </w:r>
    </w:p>
    <w:p w:rsidR="00564E6F" w:rsidRPr="00564E6F" w:rsidRDefault="00564E6F" w:rsidP="00564E6F">
      <w:pPr>
        <w:ind w:left="720" w:firstLine="720"/>
        <w:rPr>
          <w:sz w:val="24"/>
        </w:rPr>
      </w:pPr>
      <w:r w:rsidRPr="00564E6F">
        <w:rPr>
          <w:sz w:val="24"/>
        </w:rPr>
        <w:t>j = j + 1</w:t>
      </w:r>
    </w:p>
    <w:p w:rsidR="00564E6F" w:rsidRDefault="00564E6F" w:rsidP="00564E6F">
      <w:pPr>
        <w:ind w:firstLine="720"/>
        <w:rPr>
          <w:sz w:val="24"/>
        </w:rPr>
      </w:pPr>
      <w:r>
        <w:rPr>
          <w:sz w:val="24"/>
        </w:rPr>
        <w:lastRenderedPageBreak/>
        <w:t>i = i + 1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564E6F">
        <w:rPr>
          <w:sz w:val="24"/>
        </w:rPr>
        <w:t>j = 0</w:t>
      </w:r>
      <w:r>
        <w:rPr>
          <w:sz w:val="24"/>
        </w:rPr>
        <w:t xml:space="preserve">  </w:t>
      </w:r>
      <w:r w:rsidRPr="00564E6F">
        <w:rPr>
          <w:sz w:val="24"/>
        </w:rPr>
        <w:t xml:space="preserve"> </w:t>
      </w:r>
      <w:r>
        <w:rPr>
          <w:sz w:val="24"/>
        </w:rPr>
        <w:t>//</w:t>
      </w:r>
      <w:r w:rsidRPr="00564E6F">
        <w:rPr>
          <w:sz w:val="24"/>
        </w:rPr>
        <w:t xml:space="preserve"> reset j so that every gene i</w:t>
      </w:r>
      <w:r>
        <w:rPr>
          <w:sz w:val="24"/>
        </w:rPr>
        <w:t>s compared again next iteration</w:t>
      </w:r>
    </w:p>
    <w:p w:rsidR="00564E6F" w:rsidRDefault="00564E6F" w:rsidP="00564E6F">
      <w:pPr>
        <w:rPr>
          <w:sz w:val="24"/>
        </w:rPr>
      </w:pPr>
      <w:r w:rsidRPr="00564E6F">
        <w:rPr>
          <w:sz w:val="24"/>
        </w:rPr>
        <w:t xml:space="preserve">return rankingValueList </w:t>
      </w:r>
      <w:r w:rsidR="00015C7D">
        <w:rPr>
          <w:sz w:val="24"/>
        </w:rPr>
        <w:tab/>
      </w:r>
      <w:r w:rsidR="006F3640">
        <w:rPr>
          <w:sz w:val="24"/>
        </w:rPr>
        <w:t>//</w:t>
      </w:r>
      <w:r w:rsidRPr="00564E6F">
        <w:rPr>
          <w:sz w:val="24"/>
        </w:rPr>
        <w:t xml:space="preserve"> </w:t>
      </w:r>
      <w:r w:rsidR="00015C7D">
        <w:rPr>
          <w:sz w:val="24"/>
        </w:rPr>
        <w:t>The final prioritised ranking list</w:t>
      </w:r>
    </w:p>
    <w:p w:rsidR="002F0419" w:rsidRDefault="00CD78F1" w:rsidP="00564E6F">
      <w:pPr>
        <w:rPr>
          <w:sz w:val="24"/>
        </w:rPr>
      </w:pPr>
      <w:r>
        <w:rPr>
          <w:noProof/>
          <w:lang w:eastAsia="en-GB"/>
        </w:rPr>
        <w:drawing>
          <wp:anchor distT="0" distB="0" distL="114300" distR="114300" simplePos="0" relativeHeight="251658240" behindDoc="0" locked="0" layoutInCell="1" allowOverlap="1" wp14:anchorId="6E83814B" wp14:editId="4604179A">
            <wp:simplePos x="0" y="0"/>
            <wp:positionH relativeFrom="column">
              <wp:posOffset>3181350</wp:posOffset>
            </wp:positionH>
            <wp:positionV relativeFrom="paragraph">
              <wp:posOffset>196850</wp:posOffset>
            </wp:positionV>
            <wp:extent cx="647700" cy="400050"/>
            <wp:effectExtent l="0" t="0" r="0" b="0"/>
            <wp:wrapNone/>
            <wp:docPr id="2" name="Picture 2" descr="https://static-content.springer.com/image/art%3A10.1186%2F1471-2105-6-233/MediaObjects/12859_2005_Article_558_Equ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ntent.springer.com/image/art%3A10.1186%2F1471-2105-6-233/MediaObjects/12859_2005_Article_558_Equf_HTML.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9126" t="-2" r="45285" b="-4998"/>
                    <a:stretch/>
                  </pic:blipFill>
                  <pic:spPr bwMode="auto">
                    <a:xfrm>
                      <a:off x="0" y="0"/>
                      <a:ext cx="647700"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11C5" w:rsidRDefault="00B871BE" w:rsidP="00564E6F">
      <w:pPr>
        <w:rPr>
          <w:sz w:val="24"/>
        </w:rPr>
      </w:pPr>
      <w:r>
        <w:rPr>
          <w:sz w:val="24"/>
        </w:rPr>
        <w:t>W</w:t>
      </w:r>
      <w:r w:rsidR="00CE11C5">
        <w:rPr>
          <w:sz w:val="24"/>
        </w:rPr>
        <w:t xml:space="preserve">ith sumOfConnectionList being the equivalent of </w:t>
      </w:r>
      <w:r w:rsidR="00CE11C5">
        <w:rPr>
          <w:sz w:val="24"/>
        </w:rPr>
        <w:tab/>
      </w:r>
      <w:r w:rsidR="00CE11C5">
        <w:rPr>
          <w:sz w:val="24"/>
        </w:rPr>
        <w:tab/>
        <w:t xml:space="preserve">      for each gene.</w:t>
      </w:r>
    </w:p>
    <w:p w:rsidR="008C25BE" w:rsidRDefault="008C25BE" w:rsidP="00564E6F">
      <w:pPr>
        <w:rPr>
          <w:sz w:val="24"/>
        </w:rPr>
      </w:pPr>
    </w:p>
    <w:p w:rsidR="00A0706E" w:rsidRDefault="008C25BE" w:rsidP="00595E14">
      <w:pPr>
        <w:rPr>
          <w:sz w:val="24"/>
        </w:rPr>
      </w:pPr>
      <w:r>
        <w:rPr>
          <w:sz w:val="24"/>
        </w:rPr>
        <w:t>Some genes within the KO gene files had multiple expression level results. In this case the average expression value was used.</w:t>
      </w:r>
      <w:r>
        <w:rPr>
          <w:sz w:val="24"/>
        </w:rPr>
        <w:tab/>
      </w:r>
    </w:p>
    <w:p w:rsidR="00A0706E" w:rsidRDefault="00A0706E" w:rsidP="00595E14">
      <w:pPr>
        <w:rPr>
          <w:b/>
          <w:sz w:val="28"/>
        </w:rPr>
      </w:pPr>
      <w:r>
        <w:rPr>
          <w:b/>
          <w:sz w:val="28"/>
        </w:rPr>
        <w:t>Evaluation</w:t>
      </w:r>
    </w:p>
    <w:p w:rsidR="00342B0D" w:rsidRPr="00342B0D" w:rsidRDefault="00A0706E" w:rsidP="00595E14">
      <w:pPr>
        <w:rPr>
          <w:sz w:val="24"/>
        </w:rPr>
      </w:pPr>
      <w:r>
        <w:rPr>
          <w:sz w:val="24"/>
        </w:rPr>
        <w:t xml:space="preserve">The evaluation is made up of an ROC analysis as well as the average rank and top10 counts for each value of d over the KO gene files. For the ROC analysis </w:t>
      </w:r>
      <w:r w:rsidR="007F4CE6">
        <w:rPr>
          <w:sz w:val="24"/>
        </w:rPr>
        <w:t>each KO gene is given an expected score of 1 and all others are given an expected score of 0. This is build up in a list containing expected scores for all KO gene files. Another list of the true rankings is also created, these two lists are used for the roc analysis after being converted to being np arrays. The roc_auc_score is defined in sklran.matrics</w:t>
      </w:r>
      <w:sdt>
        <w:sdtPr>
          <w:rPr>
            <w:sz w:val="24"/>
          </w:rPr>
          <w:id w:val="-878781175"/>
          <w:citation/>
        </w:sdtPr>
        <w:sdtContent>
          <w:r w:rsidR="00C45EBD">
            <w:rPr>
              <w:sz w:val="24"/>
            </w:rPr>
            <w:fldChar w:fldCharType="begin"/>
          </w:r>
          <w:r w:rsidR="00C45EBD">
            <w:rPr>
              <w:sz w:val="24"/>
            </w:rPr>
            <w:instrText xml:space="preserve"> CITATION Ped11 \l 2057 </w:instrText>
          </w:r>
          <w:r w:rsidR="00C45EBD">
            <w:rPr>
              <w:sz w:val="24"/>
            </w:rPr>
            <w:fldChar w:fldCharType="separate"/>
          </w:r>
          <w:r w:rsidR="00C45EBD">
            <w:rPr>
              <w:noProof/>
              <w:sz w:val="24"/>
            </w:rPr>
            <w:t xml:space="preserve"> </w:t>
          </w:r>
          <w:r w:rsidR="00C45EBD" w:rsidRPr="00C45EBD">
            <w:rPr>
              <w:noProof/>
              <w:sz w:val="24"/>
            </w:rPr>
            <w:t>[46]</w:t>
          </w:r>
          <w:r w:rsidR="00C45EBD">
            <w:rPr>
              <w:sz w:val="24"/>
            </w:rPr>
            <w:fldChar w:fldCharType="end"/>
          </w:r>
        </w:sdtContent>
      </w:sdt>
      <w:r w:rsidR="007F4CE6">
        <w:rPr>
          <w:sz w:val="24"/>
        </w:rPr>
        <w:t>.</w:t>
      </w:r>
      <w:r w:rsidR="00564E6F">
        <w:rPr>
          <w:sz w:val="24"/>
        </w:rPr>
        <w:tab/>
      </w:r>
      <w:r w:rsidR="00C45EBD">
        <w:rPr>
          <w:sz w:val="24"/>
        </w:rPr>
        <w:t xml:space="preserve">The average rankings and top10 counts are simply calculated based on the output data file created, this is shown in more depth in </w:t>
      </w:r>
      <w:r w:rsidR="00CF2BB7">
        <w:rPr>
          <w:sz w:val="24"/>
        </w:rPr>
        <w:t>design and implementation</w:t>
      </w:r>
      <w:r w:rsidR="00C45EBD">
        <w:rPr>
          <w:sz w:val="24"/>
        </w:rPr>
        <w:t>.</w:t>
      </w:r>
      <w:r w:rsidR="00564E6F">
        <w:rPr>
          <w:sz w:val="24"/>
        </w:rPr>
        <w:tab/>
      </w:r>
      <w:r w:rsidR="00564E6F">
        <w:rPr>
          <w:sz w:val="24"/>
        </w:rPr>
        <w:tab/>
      </w:r>
      <w:r w:rsidR="00564E6F">
        <w:rPr>
          <w:sz w:val="24"/>
        </w:rPr>
        <w:tab/>
      </w:r>
      <w:r w:rsidR="00564E6F">
        <w:rPr>
          <w:sz w:val="24"/>
        </w:rPr>
        <w:tab/>
      </w:r>
    </w:p>
    <w:p w:rsidR="00CE7A2F" w:rsidRDefault="00CE7A2F" w:rsidP="00595E14">
      <w:pPr>
        <w:rPr>
          <w:b/>
          <w:sz w:val="28"/>
        </w:rPr>
      </w:pPr>
      <w:r>
        <w:rPr>
          <w:b/>
          <w:sz w:val="28"/>
        </w:rPr>
        <w:t>Flow Chart</w:t>
      </w:r>
    </w:p>
    <w:p w:rsidR="00CE7A2F" w:rsidRDefault="00444F48" w:rsidP="00595E14">
      <w:pPr>
        <w:rPr>
          <w:sz w:val="24"/>
        </w:rPr>
      </w:pPr>
      <w:r>
        <w:rPr>
          <w:sz w:val="24"/>
        </w:rPr>
        <w:t>Figure 2 and figure 3 Show flow chart representations of the full process, from reading the data files to getting the end rankings. For figure 1 the process is described for a real use scenario. Figure 3 shows the process for evaluation techniques.</w:t>
      </w:r>
    </w:p>
    <w:p w:rsidR="00444F48" w:rsidRDefault="008D5FE9" w:rsidP="00595E14">
      <w:pPr>
        <w:rPr>
          <w:sz w:val="24"/>
        </w:rPr>
      </w:pPr>
      <w:r>
        <w:rPr>
          <w:sz w:val="24"/>
        </w:rPr>
        <w:t>Figure 2.</w:t>
      </w:r>
    </w:p>
    <w:p w:rsidR="00444F48" w:rsidRPr="00444F48" w:rsidRDefault="008D5FE9" w:rsidP="00595E14">
      <w:pPr>
        <w:rPr>
          <w:sz w:val="24"/>
        </w:rPr>
      </w:pPr>
      <w:r>
        <w:rPr>
          <w:sz w:val="24"/>
        </w:rPr>
        <w:t>Figure 3.</w:t>
      </w:r>
    </w:p>
    <w:p w:rsidR="00AB067C" w:rsidRPr="00AB067C" w:rsidRDefault="000E1D1A" w:rsidP="00595E14">
      <w:pPr>
        <w:rPr>
          <w:b/>
          <w:sz w:val="32"/>
        </w:rPr>
      </w:pPr>
      <w:r>
        <w:rPr>
          <w:b/>
          <w:sz w:val="32"/>
        </w:rPr>
        <w:t xml:space="preserve">Experimental Design </w:t>
      </w:r>
    </w:p>
    <w:p w:rsidR="00AE7D96" w:rsidRDefault="00EB4F1D" w:rsidP="00595E14">
      <w:pPr>
        <w:rPr>
          <w:b/>
          <w:sz w:val="28"/>
        </w:rPr>
      </w:pPr>
      <w:r>
        <w:rPr>
          <w:b/>
          <w:sz w:val="28"/>
        </w:rPr>
        <w:t>Original Design</w:t>
      </w:r>
    </w:p>
    <w:p w:rsidR="00AB067C" w:rsidRDefault="00AB067C" w:rsidP="00595E14">
      <w:pPr>
        <w:rPr>
          <w:sz w:val="24"/>
        </w:rPr>
      </w:pPr>
      <w:r>
        <w:rPr>
          <w:sz w:val="24"/>
        </w:rPr>
        <w:t xml:space="preserve">The original design relied on the same datasets used by Morrison </w:t>
      </w:r>
      <w:r w:rsidRPr="00080A4F">
        <w:rPr>
          <w:i/>
          <w:sz w:val="24"/>
        </w:rPr>
        <w:t>et al</w:t>
      </w:r>
      <w:r>
        <w:rPr>
          <w:i/>
          <w:sz w:val="24"/>
        </w:rPr>
        <w:t xml:space="preserve">. </w:t>
      </w:r>
      <w:r>
        <w:rPr>
          <w:sz w:val="24"/>
        </w:rPr>
        <w:t>In order to get an idea of whether or not the algorithm functioned according to the existing study</w:t>
      </w:r>
      <w:sdt>
        <w:sdtPr>
          <w:rPr>
            <w:sz w:val="24"/>
          </w:rPr>
          <w:id w:val="1637372575"/>
          <w:citation/>
        </w:sdtPr>
        <w:sdtContent>
          <w:r w:rsidR="00D4543C">
            <w:rPr>
              <w:sz w:val="24"/>
            </w:rPr>
            <w:fldChar w:fldCharType="begin"/>
          </w:r>
          <w:r w:rsidR="00D4543C">
            <w:rPr>
              <w:sz w:val="24"/>
            </w:rPr>
            <w:instrText xml:space="preserve"> CITATION Jul05 \l 2057 </w:instrText>
          </w:r>
          <w:r w:rsidR="00D4543C">
            <w:rPr>
              <w:sz w:val="24"/>
            </w:rPr>
            <w:fldChar w:fldCharType="separate"/>
          </w:r>
          <w:r w:rsidR="00D4543C">
            <w:rPr>
              <w:noProof/>
              <w:sz w:val="24"/>
            </w:rPr>
            <w:t xml:space="preserve"> </w:t>
          </w:r>
          <w:r w:rsidR="00D4543C" w:rsidRPr="00AC1B11">
            <w:rPr>
              <w:noProof/>
              <w:sz w:val="24"/>
            </w:rPr>
            <w:t>[22]</w:t>
          </w:r>
          <w:r w:rsidR="00D4543C">
            <w:rPr>
              <w:sz w:val="24"/>
            </w:rPr>
            <w:fldChar w:fldCharType="end"/>
          </w:r>
        </w:sdtContent>
      </w:sdt>
      <w:r>
        <w:rPr>
          <w:sz w:val="24"/>
        </w:rPr>
        <w:t xml:space="preserve">. This was going to be used as a basis for design as well as an evaluation of the methods used by Morrison </w:t>
      </w:r>
      <w:r w:rsidRPr="00080A4F">
        <w:rPr>
          <w:i/>
          <w:sz w:val="24"/>
        </w:rPr>
        <w:t>et al</w:t>
      </w:r>
      <w:r>
        <w:rPr>
          <w:i/>
          <w:sz w:val="24"/>
        </w:rPr>
        <w:t>.</w:t>
      </w:r>
      <w:r>
        <w:rPr>
          <w:sz w:val="24"/>
        </w:rPr>
        <w:t xml:space="preserve"> </w:t>
      </w:r>
      <w:r w:rsidR="00735D2B">
        <w:rPr>
          <w:sz w:val="24"/>
        </w:rPr>
        <w:t xml:space="preserve">The gene data for the yeast genome was found (where) </w:t>
      </w:r>
      <w:r w:rsidR="006407A7">
        <w:rPr>
          <w:sz w:val="24"/>
        </w:rPr>
        <w:t xml:space="preserve">and contained the GO annotation information for all genes within the yeast genome(ref for dataset). This was used as a basis to build the python implementation of the algorithm, as the list data structure used had to be constructed correctly for the data being read for later parts of the algorithm. This allowed for a full design of the reading of data, building and adding connection data to the network graph, the geneRank algorithm implementation and the subsequently writing the output to a file. </w:t>
      </w:r>
    </w:p>
    <w:p w:rsidR="006407A7" w:rsidRPr="009F0BEB" w:rsidRDefault="006407A7" w:rsidP="009F0BEB">
      <w:pPr>
        <w:rPr>
          <w:sz w:val="24"/>
          <w:szCs w:val="24"/>
        </w:rPr>
      </w:pPr>
      <w:r w:rsidRPr="009F0BEB">
        <w:rPr>
          <w:sz w:val="24"/>
          <w:szCs w:val="24"/>
        </w:rPr>
        <w:lastRenderedPageBreak/>
        <w:t>As part of this design several other sections were required, such as creating the required lists for the geneRank algorithm. As well as the re-ordering of the list containing the genes and their ranking scores so that the first gene would be the highest ranked gene.</w:t>
      </w:r>
      <w:r w:rsidR="00AA19F6" w:rsidRPr="009F0BEB">
        <w:rPr>
          <w:sz w:val="24"/>
          <w:szCs w:val="24"/>
        </w:rPr>
        <w:t xml:space="preserve"> The initial design did not contain a ROC analysis or average ranking scores. Figure 4 shows the function structure of the original design. </w:t>
      </w:r>
    </w:p>
    <w:p w:rsidR="00AA19F6" w:rsidRPr="009F0BEB" w:rsidRDefault="00AF2D8C" w:rsidP="009F0BEB">
      <w:pPr>
        <w:rPr>
          <w:sz w:val="24"/>
          <w:szCs w:val="24"/>
        </w:rPr>
      </w:pPr>
      <w:r>
        <w:rPr>
          <w:sz w:val="24"/>
          <w:szCs w:val="24"/>
        </w:rPr>
        <w:t>Figure 4.</w:t>
      </w:r>
    </w:p>
    <w:p w:rsidR="00AA19F6" w:rsidRDefault="00AA19F6" w:rsidP="00595E14">
      <w:pPr>
        <w:rPr>
          <w:sz w:val="24"/>
        </w:rPr>
      </w:pPr>
      <w:r w:rsidRPr="009F0BEB">
        <w:rPr>
          <w:sz w:val="24"/>
          <w:szCs w:val="24"/>
        </w:rPr>
        <w:t xml:space="preserve">This design however had to change as it proved difficult to get the </w:t>
      </w:r>
      <w:r w:rsidR="0080521A">
        <w:rPr>
          <w:sz w:val="24"/>
          <w:szCs w:val="24"/>
        </w:rPr>
        <w:t>real</w:t>
      </w:r>
      <w:r w:rsidRPr="009F0BEB">
        <w:rPr>
          <w:sz w:val="24"/>
          <w:szCs w:val="24"/>
        </w:rPr>
        <w:t xml:space="preserve"> expression data from the files provided by Morrison </w:t>
      </w:r>
      <w:r w:rsidRPr="009F0BEB">
        <w:rPr>
          <w:i/>
          <w:sz w:val="24"/>
          <w:szCs w:val="24"/>
        </w:rPr>
        <w:t xml:space="preserve">et al. </w:t>
      </w:r>
      <w:r w:rsidRPr="009F0BEB">
        <w:rPr>
          <w:sz w:val="24"/>
          <w:szCs w:val="24"/>
        </w:rPr>
        <w:t>All implementation provided was written in MatLab and although a MatLab to python converter</w:t>
      </w:r>
      <w:r w:rsidR="009F0BEB" w:rsidRPr="009F0BEB">
        <w:rPr>
          <w:sz w:val="24"/>
          <w:szCs w:val="24"/>
        </w:rPr>
        <w:t>, scipy.io.loadmat</w:t>
      </w:r>
      <w:r w:rsidR="009F0BEB">
        <w:rPr>
          <w:sz w:val="24"/>
          <w:szCs w:val="24"/>
        </w:rPr>
        <w:t xml:space="preserve"> </w:t>
      </w:r>
      <w:r>
        <w:rPr>
          <w:sz w:val="24"/>
        </w:rPr>
        <w:t>was used so that it was possible to access the data structures, it proved difficult to get out the raw expression change data required</w:t>
      </w:r>
      <w:sdt>
        <w:sdtPr>
          <w:rPr>
            <w:sz w:val="24"/>
          </w:rPr>
          <w:id w:val="-2001332310"/>
          <w:citation/>
        </w:sdtPr>
        <w:sdtContent>
          <w:r w:rsidR="00995D58">
            <w:rPr>
              <w:sz w:val="24"/>
            </w:rPr>
            <w:fldChar w:fldCharType="begin"/>
          </w:r>
          <w:r w:rsidR="00995D58">
            <w:rPr>
              <w:sz w:val="24"/>
            </w:rPr>
            <w:instrText xml:space="preserve"> CITATION The16 \l 2057 </w:instrText>
          </w:r>
          <w:r w:rsidR="00995D58">
            <w:rPr>
              <w:sz w:val="24"/>
            </w:rPr>
            <w:fldChar w:fldCharType="separate"/>
          </w:r>
          <w:r w:rsidR="00995D58">
            <w:rPr>
              <w:noProof/>
              <w:sz w:val="24"/>
            </w:rPr>
            <w:t xml:space="preserve"> </w:t>
          </w:r>
          <w:r w:rsidR="00995D58" w:rsidRPr="00995D58">
            <w:rPr>
              <w:noProof/>
              <w:sz w:val="24"/>
            </w:rPr>
            <w:t>[47]</w:t>
          </w:r>
          <w:r w:rsidR="00995D58">
            <w:rPr>
              <w:sz w:val="24"/>
            </w:rPr>
            <w:fldChar w:fldCharType="end"/>
          </w:r>
        </w:sdtContent>
      </w:sdt>
      <w:r>
        <w:rPr>
          <w:sz w:val="24"/>
        </w:rPr>
        <w:t xml:space="preserve">. </w:t>
      </w:r>
    </w:p>
    <w:p w:rsidR="00AA19F6" w:rsidRDefault="00EB4F1D" w:rsidP="00595E14">
      <w:pPr>
        <w:rPr>
          <w:b/>
          <w:sz w:val="28"/>
        </w:rPr>
      </w:pPr>
      <w:r>
        <w:rPr>
          <w:b/>
          <w:sz w:val="28"/>
        </w:rPr>
        <w:t>Adapted Design</w:t>
      </w:r>
    </w:p>
    <w:p w:rsidR="002C6AB6" w:rsidRDefault="00732E88" w:rsidP="00FE631C">
      <w:pPr>
        <w:rPr>
          <w:rFonts w:cs="Arial"/>
          <w:color w:val="333333"/>
          <w:sz w:val="24"/>
          <w:szCs w:val="24"/>
          <w:shd w:val="clear" w:color="auto" w:fill="FFFFFF"/>
        </w:rPr>
      </w:pPr>
      <w:r>
        <w:rPr>
          <w:sz w:val="24"/>
        </w:rPr>
        <w:t xml:space="preserve">The updated design was based on the method shown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1117563129"/>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rFonts w:cs="Arial"/>
          <w:i/>
          <w:color w:val="333333"/>
          <w:sz w:val="24"/>
          <w:szCs w:val="24"/>
          <w:shd w:val="clear" w:color="auto" w:fill="FFFFFF"/>
        </w:rPr>
        <w:t>.</w:t>
      </w:r>
      <w:r w:rsidR="00FE631C">
        <w:rPr>
          <w:rFonts w:cs="Arial"/>
          <w:color w:val="333333"/>
          <w:sz w:val="24"/>
          <w:szCs w:val="24"/>
          <w:shd w:val="clear" w:color="auto" w:fill="FFFFFF"/>
        </w:rPr>
        <w:t xml:space="preserve"> The creation of the 40 KO gene files containing expression data and GO network information is described in the methods section of this paper.</w:t>
      </w:r>
      <w:r w:rsidR="002C6AB6">
        <w:rPr>
          <w:rFonts w:cs="Arial"/>
          <w:color w:val="333333"/>
          <w:sz w:val="24"/>
          <w:szCs w:val="24"/>
          <w:shd w:val="clear" w:color="auto" w:fill="FFFFFF"/>
        </w:rPr>
        <w:t xml:space="preserve"> 40 publically available datasets </w:t>
      </w:r>
      <w:r w:rsidR="002C6AB6" w:rsidRPr="002C6AB6">
        <w:rPr>
          <w:rFonts w:cs="Arial"/>
          <w:color w:val="333333"/>
          <w:sz w:val="24"/>
          <w:szCs w:val="24"/>
          <w:shd w:val="clear" w:color="auto" w:fill="FFFFFF"/>
        </w:rPr>
        <w:t>from Affymetrix chips</w:t>
      </w:r>
      <w:r w:rsidR="002C6AB6">
        <w:rPr>
          <w:rFonts w:cs="Arial"/>
          <w:color w:val="333333"/>
          <w:sz w:val="24"/>
          <w:szCs w:val="24"/>
          <w:shd w:val="clear" w:color="auto" w:fill="FFFFFF"/>
        </w:rPr>
        <w:t xml:space="preserve"> on mice with and without KO genes</w:t>
      </w:r>
      <w:r w:rsidR="00123B61">
        <w:rPr>
          <w:rFonts w:cs="Arial"/>
          <w:color w:val="333333"/>
          <w:sz w:val="24"/>
          <w:szCs w:val="24"/>
          <w:shd w:val="clear" w:color="auto" w:fill="FFFFFF"/>
        </w:rPr>
        <w:t xml:space="preserve"> were used</w:t>
      </w:r>
      <w:r w:rsidR="002C6AB6">
        <w:rPr>
          <w:rFonts w:cs="Arial"/>
          <w:color w:val="333333"/>
          <w:sz w:val="24"/>
          <w:szCs w:val="24"/>
          <w:shd w:val="clear" w:color="auto" w:fill="FFFFFF"/>
        </w:rPr>
        <w:t xml:space="preserve">. </w:t>
      </w:r>
    </w:p>
    <w:p w:rsidR="0080521A" w:rsidRDefault="001F5A9E" w:rsidP="00595E14">
      <w:pPr>
        <w:rPr>
          <w:rFonts w:cs="Arial"/>
          <w:color w:val="333333"/>
          <w:sz w:val="24"/>
          <w:szCs w:val="24"/>
          <w:shd w:val="clear" w:color="auto" w:fill="FFFFFF"/>
        </w:rPr>
      </w:pPr>
      <w:r>
        <w:rPr>
          <w:rFonts w:cs="Arial"/>
          <w:color w:val="333333"/>
          <w:sz w:val="24"/>
          <w:szCs w:val="24"/>
          <w:shd w:val="clear" w:color="auto" w:fill="FFFFFF"/>
        </w:rPr>
        <w:t>This new design had to make use of the</w:t>
      </w:r>
      <w:r w:rsidR="00A410B2">
        <w:rPr>
          <w:rFonts w:cs="Arial"/>
          <w:color w:val="333333"/>
          <w:sz w:val="24"/>
          <w:szCs w:val="24"/>
          <w:shd w:val="clear" w:color="auto" w:fill="FFFFFF"/>
        </w:rPr>
        <w:t>se</w:t>
      </w:r>
      <w:r>
        <w:rPr>
          <w:rFonts w:cs="Arial"/>
          <w:color w:val="333333"/>
          <w:sz w:val="24"/>
          <w:szCs w:val="24"/>
          <w:shd w:val="clear" w:color="auto" w:fill="FFFFFF"/>
        </w:rPr>
        <w:t xml:space="preserve"> new KO gene files which contained the logFC value as well as GO network ID’s for each of the three GO networks. The programme structure designed for ease of use of the algorithm stayed much the same. </w:t>
      </w:r>
      <w:r w:rsidR="0080521A">
        <w:rPr>
          <w:rFonts w:cs="Arial"/>
          <w:color w:val="333333"/>
          <w:sz w:val="24"/>
          <w:szCs w:val="24"/>
          <w:shd w:val="clear" w:color="auto" w:fill="FFFFFF"/>
        </w:rPr>
        <w:t>However, i</w:t>
      </w:r>
      <w:r>
        <w:rPr>
          <w:rFonts w:cs="Arial"/>
          <w:color w:val="333333"/>
          <w:sz w:val="24"/>
          <w:szCs w:val="24"/>
          <w:shd w:val="clear" w:color="auto" w:fill="FFFFFF"/>
        </w:rPr>
        <w:t>n order to allow for the algorithm to be called for multiple files</w:t>
      </w:r>
      <w:r w:rsidR="0080521A">
        <w:rPr>
          <w:rFonts w:cs="Arial"/>
          <w:color w:val="333333"/>
          <w:sz w:val="24"/>
          <w:szCs w:val="24"/>
          <w:shd w:val="clear" w:color="auto" w:fill="FFFFFF"/>
        </w:rPr>
        <w:t>,</w:t>
      </w:r>
      <w:r>
        <w:rPr>
          <w:rFonts w:cs="Arial"/>
          <w:color w:val="333333"/>
          <w:sz w:val="24"/>
          <w:szCs w:val="24"/>
          <w:shd w:val="clear" w:color="auto" w:fill="FFFFFF"/>
        </w:rPr>
        <w:t xml:space="preserve"> and not just one example case some changes were made to the creation and structure of the lists used. </w:t>
      </w:r>
      <w:r w:rsidR="0080521A">
        <w:rPr>
          <w:rFonts w:cs="Arial"/>
          <w:color w:val="333333"/>
          <w:sz w:val="24"/>
          <w:szCs w:val="24"/>
          <w:shd w:val="clear" w:color="auto" w:fill="FFFFFF"/>
        </w:rPr>
        <w:t>The GeneRank algorithm was modified such that it took in multiple lists. T</w:t>
      </w:r>
      <w:r>
        <w:rPr>
          <w:rFonts w:cs="Arial"/>
          <w:color w:val="333333"/>
          <w:sz w:val="24"/>
          <w:szCs w:val="24"/>
          <w:shd w:val="clear" w:color="auto" w:fill="FFFFFF"/>
        </w:rPr>
        <w:t xml:space="preserve">he lists </w:t>
      </w:r>
      <w:r w:rsidR="0080521A">
        <w:rPr>
          <w:rFonts w:cs="Arial"/>
          <w:color w:val="333333"/>
          <w:sz w:val="24"/>
          <w:szCs w:val="24"/>
          <w:shd w:val="clear" w:color="auto" w:fill="FFFFFF"/>
        </w:rPr>
        <w:t>are required to be</w:t>
      </w:r>
      <w:r>
        <w:rPr>
          <w:rFonts w:cs="Arial"/>
          <w:color w:val="333333"/>
          <w:sz w:val="24"/>
          <w:szCs w:val="24"/>
          <w:shd w:val="clear" w:color="auto" w:fill="FFFFFF"/>
        </w:rPr>
        <w:t xml:space="preserve"> in the same gene order</w:t>
      </w:r>
      <w:r w:rsidR="0080521A">
        <w:rPr>
          <w:rFonts w:cs="Arial"/>
          <w:color w:val="333333"/>
          <w:sz w:val="24"/>
          <w:szCs w:val="24"/>
          <w:shd w:val="clear" w:color="auto" w:fill="FFFFFF"/>
        </w:rPr>
        <w:t>, so each lists elements contain information for the genes in the order they appear in the file which is read in</w:t>
      </w:r>
      <w:r>
        <w:rPr>
          <w:rFonts w:cs="Arial"/>
          <w:color w:val="333333"/>
          <w:sz w:val="24"/>
          <w:szCs w:val="24"/>
          <w:shd w:val="clear" w:color="auto" w:fill="FFFFFF"/>
        </w:rPr>
        <w:t>. This required the creation of new lists</w:t>
      </w:r>
      <w:r w:rsidR="0080521A">
        <w:rPr>
          <w:rFonts w:cs="Arial"/>
          <w:color w:val="333333"/>
          <w:sz w:val="24"/>
          <w:szCs w:val="24"/>
          <w:shd w:val="clear" w:color="auto" w:fill="FFFFFF"/>
        </w:rPr>
        <w:t xml:space="preserve"> and such the design changed</w:t>
      </w:r>
      <w:r>
        <w:rPr>
          <w:rFonts w:cs="Arial"/>
          <w:color w:val="333333"/>
          <w:sz w:val="24"/>
          <w:szCs w:val="24"/>
          <w:shd w:val="clear" w:color="auto" w:fill="FFFFFF"/>
        </w:rPr>
        <w:t xml:space="preserve">. </w:t>
      </w:r>
    </w:p>
    <w:p w:rsidR="001F5A9E" w:rsidRDefault="0080521A" w:rsidP="00595E14">
      <w:pPr>
        <w:rPr>
          <w:rFonts w:cs="Arial"/>
          <w:color w:val="333333"/>
          <w:sz w:val="24"/>
          <w:szCs w:val="24"/>
          <w:shd w:val="clear" w:color="auto" w:fill="FFFFFF"/>
        </w:rPr>
      </w:pPr>
      <w:r>
        <w:rPr>
          <w:rFonts w:cs="Arial"/>
          <w:color w:val="333333"/>
          <w:sz w:val="24"/>
          <w:szCs w:val="24"/>
          <w:shd w:val="clear" w:color="auto" w:fill="FFFFFF"/>
        </w:rPr>
        <w:t>The modification of the original GeneRank method design allowed for it to be called multiple times within the programme. This was required for evaluation across all 40 KO gene files, as was the ROC score. Therefore the design also needed to include a way to calculate the ROC score over the 40 files, for all values of d. All relevant data was to be appended to a file which would end up containing the ranking score for all values of d, across all 40 KO gene files. In order to speed up the process, one design allowed for file names to be entered to read, and write to</w:t>
      </w:r>
      <w:r w:rsidR="00C63071">
        <w:rPr>
          <w:rFonts w:cs="Arial"/>
          <w:color w:val="333333"/>
          <w:sz w:val="24"/>
          <w:szCs w:val="24"/>
          <w:shd w:val="clear" w:color="auto" w:fill="FFFFFF"/>
        </w:rPr>
        <w:t>. H</w:t>
      </w:r>
      <w:r>
        <w:rPr>
          <w:rFonts w:cs="Arial"/>
          <w:color w:val="333333"/>
          <w:sz w:val="24"/>
          <w:szCs w:val="24"/>
          <w:shd w:val="clear" w:color="auto" w:fill="FFFFFF"/>
        </w:rPr>
        <w:t>owever</w:t>
      </w:r>
      <w:r w:rsidR="00C63071">
        <w:rPr>
          <w:rFonts w:cs="Arial"/>
          <w:color w:val="333333"/>
          <w:sz w:val="24"/>
          <w:szCs w:val="24"/>
          <w:shd w:val="clear" w:color="auto" w:fill="FFFFFF"/>
        </w:rPr>
        <w:t>,</w:t>
      </w:r>
      <w:r>
        <w:rPr>
          <w:rFonts w:cs="Arial"/>
          <w:color w:val="333333"/>
          <w:sz w:val="24"/>
          <w:szCs w:val="24"/>
          <w:shd w:val="clear" w:color="auto" w:fill="FFFFFF"/>
        </w:rPr>
        <w:t xml:space="preserve"> another design had the KO gene file names and the desired</w:t>
      </w:r>
      <w:r w:rsidR="00C63071">
        <w:rPr>
          <w:rFonts w:cs="Arial"/>
          <w:color w:val="333333"/>
          <w:sz w:val="24"/>
          <w:szCs w:val="24"/>
          <w:shd w:val="clear" w:color="auto" w:fill="FFFFFF"/>
        </w:rPr>
        <w:t xml:space="preserve"> output file name hardcoded in. This made debugging far quicker when the design was implemented. Figure 5 and figure 6 show the amended function design structure for these two variations.</w:t>
      </w:r>
    </w:p>
    <w:p w:rsidR="000F513A" w:rsidRDefault="000F513A" w:rsidP="00595E14">
      <w:pPr>
        <w:rPr>
          <w:rFonts w:cs="Arial"/>
          <w:color w:val="333333"/>
          <w:sz w:val="24"/>
          <w:szCs w:val="24"/>
          <w:shd w:val="clear" w:color="auto" w:fill="FFFFFF"/>
        </w:rPr>
      </w:pPr>
      <w:r>
        <w:rPr>
          <w:rFonts w:cs="Arial"/>
          <w:color w:val="333333"/>
          <w:sz w:val="24"/>
          <w:szCs w:val="24"/>
          <w:shd w:val="clear" w:color="auto" w:fill="FFFFFF"/>
        </w:rPr>
        <w:t>Figure 5.</w:t>
      </w:r>
    </w:p>
    <w:p w:rsidR="00C63071" w:rsidRDefault="00C63071" w:rsidP="00595E14">
      <w:pPr>
        <w:rPr>
          <w:rFonts w:cs="Arial"/>
          <w:color w:val="333333"/>
          <w:sz w:val="24"/>
          <w:szCs w:val="24"/>
          <w:shd w:val="clear" w:color="auto" w:fill="FFFFFF"/>
        </w:rPr>
      </w:pPr>
      <w:r>
        <w:rPr>
          <w:rFonts w:cs="Arial"/>
          <w:color w:val="333333"/>
          <w:sz w:val="24"/>
          <w:szCs w:val="24"/>
          <w:shd w:val="clear" w:color="auto" w:fill="FFFFFF"/>
        </w:rPr>
        <w:t>Figure 6.</w:t>
      </w:r>
    </w:p>
    <w:p w:rsidR="0037404C" w:rsidRDefault="0037404C" w:rsidP="0037404C">
      <w:pPr>
        <w:rPr>
          <w:sz w:val="24"/>
        </w:rPr>
      </w:pPr>
      <w:r>
        <w:rPr>
          <w:sz w:val="24"/>
        </w:rPr>
        <w:t xml:space="preserve">In order to get some of the evaluation methods another script was designed to take the output data and calculate the average scores along with the top 10 and top 20 counts. </w:t>
      </w:r>
      <w:r>
        <w:rPr>
          <w:sz w:val="24"/>
        </w:rPr>
        <w:lastRenderedPageBreak/>
        <w:t xml:space="preserve">Another file was used to calculate the roc score across all 40 KO gene files, using much of the same design for getting the raw data results. Figure </w:t>
      </w:r>
      <w:r w:rsidR="00C63071">
        <w:rPr>
          <w:sz w:val="24"/>
        </w:rPr>
        <w:t>7</w:t>
      </w:r>
      <w:r>
        <w:rPr>
          <w:sz w:val="24"/>
        </w:rPr>
        <w:t xml:space="preserve"> and figure </w:t>
      </w:r>
      <w:r w:rsidR="00C63071">
        <w:rPr>
          <w:sz w:val="24"/>
        </w:rPr>
        <w:t>8</w:t>
      </w:r>
      <w:r>
        <w:rPr>
          <w:sz w:val="24"/>
        </w:rPr>
        <w:t xml:space="preserve"> show the design for these scripts.</w:t>
      </w:r>
    </w:p>
    <w:p w:rsidR="0037404C" w:rsidRDefault="00C63071" w:rsidP="0037404C">
      <w:pPr>
        <w:rPr>
          <w:sz w:val="24"/>
        </w:rPr>
      </w:pPr>
      <w:r>
        <w:rPr>
          <w:sz w:val="24"/>
        </w:rPr>
        <w:t>Figure 7.</w:t>
      </w:r>
    </w:p>
    <w:p w:rsidR="0037404C" w:rsidRPr="0080521A" w:rsidRDefault="00C63071" w:rsidP="00595E14">
      <w:pPr>
        <w:rPr>
          <w:sz w:val="24"/>
        </w:rPr>
      </w:pPr>
      <w:r>
        <w:rPr>
          <w:sz w:val="24"/>
        </w:rPr>
        <w:t>Figure 8.</w:t>
      </w:r>
    </w:p>
    <w:p w:rsidR="00CC5382" w:rsidRPr="00CC5382" w:rsidRDefault="00CC5382" w:rsidP="00CC5382">
      <w:pPr>
        <w:rPr>
          <w:b/>
          <w:sz w:val="28"/>
        </w:rPr>
      </w:pPr>
      <w:r>
        <w:rPr>
          <w:b/>
          <w:sz w:val="28"/>
        </w:rPr>
        <w:t>Evaluation</w:t>
      </w:r>
      <w:r w:rsidR="0037404C">
        <w:rPr>
          <w:b/>
          <w:sz w:val="28"/>
        </w:rPr>
        <w:t xml:space="preserve"> Method Design </w:t>
      </w:r>
    </w:p>
    <w:p w:rsidR="00CC5382" w:rsidRDefault="00CC5382" w:rsidP="00CC5382">
      <w:pPr>
        <w:rPr>
          <w:rFonts w:cs="Arial"/>
          <w:color w:val="333333"/>
          <w:sz w:val="24"/>
          <w:szCs w:val="24"/>
          <w:shd w:val="clear" w:color="auto" w:fill="FFFFFF"/>
        </w:rPr>
      </w:pPr>
      <w:r>
        <w:rPr>
          <w:rFonts w:cs="Arial"/>
          <w:color w:val="333333"/>
          <w:sz w:val="24"/>
          <w:szCs w:val="24"/>
          <w:shd w:val="clear" w:color="auto" w:fill="FFFFFF"/>
        </w:rPr>
        <w:t xml:space="preserve">Based on this new design, it was possible to use the same evaluation methods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sdt>
        <w:sdtPr>
          <w:rPr>
            <w:rFonts w:cs="Arial"/>
            <w:i/>
            <w:color w:val="333333"/>
            <w:sz w:val="24"/>
            <w:szCs w:val="24"/>
            <w:shd w:val="clear" w:color="auto" w:fill="FFFFFF"/>
          </w:rPr>
          <w:id w:val="-1227835393"/>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rFonts w:cs="Arial"/>
          <w:i/>
          <w:color w:val="333333"/>
          <w:sz w:val="24"/>
          <w:szCs w:val="24"/>
          <w:shd w:val="clear" w:color="auto" w:fill="FFFFFF"/>
        </w:rPr>
        <w:t xml:space="preserve">. </w:t>
      </w:r>
      <w:r>
        <w:rPr>
          <w:rFonts w:cs="Arial"/>
          <w:color w:val="333333"/>
          <w:sz w:val="24"/>
          <w:szCs w:val="24"/>
          <w:shd w:val="clear" w:color="auto" w:fill="FFFFFF"/>
        </w:rPr>
        <w:t xml:space="preserve">They use four different evaluation measures to evaluate the various machine learning algorithms implemented. These are the average rank, over the 40 KO gene files, the top10 count and the top20 count along with a roc score. By using the same data files which are used in this study it is possible to directly compare GeneRank to the modern methods described. The new data, along with expected results also means that it is possible to test the running of the algorithm itself, and to evaluate whether or not the algorithm is equivalent to ranking on expression value when d = 0. Over the 40 KO files any duplicate genes had their logFC values averaged, this average was used as the expression change value for the algorithm. </w:t>
      </w:r>
    </w:p>
    <w:p w:rsidR="0037404C" w:rsidRDefault="00CC5382" w:rsidP="00595E14">
      <w:pPr>
        <w:rPr>
          <w:i/>
          <w:sz w:val="24"/>
        </w:rPr>
      </w:pPr>
      <w:r>
        <w:rPr>
          <w:rFonts w:cs="Arial"/>
          <w:color w:val="333333"/>
          <w:sz w:val="24"/>
          <w:szCs w:val="24"/>
          <w:shd w:val="clear" w:color="auto" w:fill="FFFFFF"/>
        </w:rPr>
        <w:t xml:space="preserve">The design based on the 40 KO gene files also allowed for a protein-protein interactions network to be implemented as data coming from (where?) allowed for the creation and use of files showing the various connections by protein-protein interactions. The addition of this network means that a more thorough investigation into GeneRank was possible. It is possible from this to evaluate across 5 different network structures for all values of d across the 40 KO gene files leading to a more robust evaluation than that used by </w:t>
      </w:r>
      <w:r>
        <w:rPr>
          <w:sz w:val="24"/>
        </w:rPr>
        <w:t xml:space="preserve">Morrison </w:t>
      </w:r>
      <w:r w:rsidRPr="00080A4F">
        <w:rPr>
          <w:i/>
          <w:sz w:val="24"/>
        </w:rPr>
        <w:t>et al</w:t>
      </w:r>
      <w:r w:rsidRPr="006B28C9">
        <w:rPr>
          <w:sz w:val="24"/>
        </w:rPr>
        <w:t xml:space="preserve"> </w:t>
      </w:r>
      <w:sdt>
        <w:sdtPr>
          <w:rPr>
            <w:sz w:val="24"/>
          </w:rPr>
          <w:id w:val="-2029942799"/>
          <w:citation/>
        </w:sdtPr>
        <w:sdtContent>
          <w:r>
            <w:rPr>
              <w:sz w:val="24"/>
            </w:rPr>
            <w:fldChar w:fldCharType="begin"/>
          </w:r>
          <w:r>
            <w:rPr>
              <w:sz w:val="24"/>
            </w:rPr>
            <w:instrText xml:space="preserve"> CITATION Jul05 \l 2057 </w:instrText>
          </w:r>
          <w:r>
            <w:rPr>
              <w:sz w:val="24"/>
            </w:rPr>
            <w:fldChar w:fldCharType="separate"/>
          </w:r>
          <w:r>
            <w:rPr>
              <w:noProof/>
              <w:sz w:val="24"/>
            </w:rPr>
            <w:t xml:space="preserve"> </w:t>
          </w:r>
          <w:r w:rsidRPr="00AC1B11">
            <w:rPr>
              <w:noProof/>
              <w:sz w:val="24"/>
            </w:rPr>
            <w:t>[22]</w:t>
          </w:r>
          <w:r>
            <w:rPr>
              <w:sz w:val="24"/>
            </w:rPr>
            <w:fldChar w:fldCharType="end"/>
          </w:r>
        </w:sdtContent>
      </w:sdt>
      <w:r>
        <w:rPr>
          <w:i/>
          <w:sz w:val="24"/>
        </w:rPr>
        <w:t>.</w:t>
      </w:r>
    </w:p>
    <w:p w:rsidR="00697021" w:rsidRDefault="00697021" w:rsidP="00595E14">
      <w:pPr>
        <w:rPr>
          <w:b/>
          <w:sz w:val="32"/>
        </w:rPr>
      </w:pPr>
      <w:r>
        <w:rPr>
          <w:b/>
          <w:sz w:val="32"/>
        </w:rPr>
        <w:t>Scientific Use Design</w:t>
      </w:r>
    </w:p>
    <w:p w:rsidR="00697021" w:rsidRPr="00697021" w:rsidRDefault="00697021" w:rsidP="00595E14">
      <w:pPr>
        <w:rPr>
          <w:b/>
          <w:sz w:val="28"/>
        </w:rPr>
      </w:pPr>
      <w:r>
        <w:rPr>
          <w:b/>
          <w:sz w:val="28"/>
        </w:rPr>
        <w:t>Desired Goal</w:t>
      </w:r>
    </w:p>
    <w:p w:rsidR="00697021" w:rsidRDefault="00697021" w:rsidP="00595E14">
      <w:pPr>
        <w:rPr>
          <w:sz w:val="24"/>
          <w:szCs w:val="24"/>
        </w:rPr>
      </w:pPr>
      <w:r>
        <w:rPr>
          <w:sz w:val="24"/>
        </w:rPr>
        <w:t xml:space="preserve">The end goal of GeneRank is to allow biologists </w:t>
      </w:r>
      <w:r w:rsidRPr="00697021">
        <w:rPr>
          <w:sz w:val="24"/>
          <w:szCs w:val="24"/>
        </w:rPr>
        <w:t>access to a programme which will automate and thus speed up the process of priority ranking genes.</w:t>
      </w:r>
      <w:r>
        <w:rPr>
          <w:sz w:val="24"/>
          <w:szCs w:val="24"/>
        </w:rPr>
        <w:t xml:space="preserve"> The end result is proven to work however, especially without access to MatLab is difficult to use in practice. Therefore in this study a user friendly design was introduced to allow for easy use of the programme which could read and write files or take in raw data. </w:t>
      </w:r>
    </w:p>
    <w:p w:rsidR="00697021" w:rsidRDefault="00697021" w:rsidP="00595E14">
      <w:pPr>
        <w:rPr>
          <w:b/>
          <w:sz w:val="28"/>
          <w:szCs w:val="24"/>
        </w:rPr>
      </w:pPr>
      <w:r w:rsidRPr="00697021">
        <w:rPr>
          <w:b/>
          <w:sz w:val="28"/>
          <w:szCs w:val="24"/>
        </w:rPr>
        <w:t>User Friendly Design</w:t>
      </w:r>
    </w:p>
    <w:p w:rsidR="00697021" w:rsidRDefault="00697021" w:rsidP="00595E14">
      <w:pPr>
        <w:rPr>
          <w:sz w:val="24"/>
          <w:szCs w:val="24"/>
        </w:rPr>
      </w:pPr>
      <w:r>
        <w:rPr>
          <w:sz w:val="24"/>
          <w:szCs w:val="24"/>
        </w:rPr>
        <w:t>The original design, much like the original evaluation design used the original GeneRank paper as a guidance. Firgure 9 shows the original design which includes the reading of files, using a GeneRank method and outputting the rankings in order.</w:t>
      </w:r>
      <w:r w:rsidR="000A573C">
        <w:rPr>
          <w:sz w:val="24"/>
          <w:szCs w:val="24"/>
        </w:rPr>
        <w:t xml:space="preserve"> Also included is the creation of the graph file based on GO network information, graphs created will be written to an xml file.</w:t>
      </w:r>
    </w:p>
    <w:p w:rsidR="00697021" w:rsidRDefault="00697021" w:rsidP="00595E14">
      <w:pPr>
        <w:rPr>
          <w:sz w:val="24"/>
          <w:szCs w:val="24"/>
        </w:rPr>
      </w:pPr>
      <w:r>
        <w:rPr>
          <w:sz w:val="24"/>
          <w:szCs w:val="24"/>
        </w:rPr>
        <w:t>Figure 9</w:t>
      </w:r>
      <w:r w:rsidR="00621981">
        <w:rPr>
          <w:sz w:val="24"/>
          <w:szCs w:val="24"/>
        </w:rPr>
        <w:t>.</w:t>
      </w:r>
    </w:p>
    <w:p w:rsidR="00697021" w:rsidRDefault="00697021" w:rsidP="00595E14">
      <w:pPr>
        <w:rPr>
          <w:sz w:val="24"/>
          <w:szCs w:val="24"/>
        </w:rPr>
      </w:pPr>
      <w:r>
        <w:rPr>
          <w:sz w:val="24"/>
          <w:szCs w:val="24"/>
        </w:rPr>
        <w:lastRenderedPageBreak/>
        <w:t xml:space="preserve">As the evaluation design changed in order to use the 40 KO gene files, so too did the user design. The new design made use of the GeneRank method which could be called as a standalone, or as part of the programme. This simplified much of the design however as with the evaluation design it meant that when reading files several different lists had to be created. Figure 10 shows the final design which biologists would be able to use. It is written in Python such that anyone with programming knowledge can see the source code and adjust it as necessary. </w:t>
      </w:r>
      <w:r w:rsidR="006952F0">
        <w:rPr>
          <w:sz w:val="24"/>
          <w:szCs w:val="24"/>
        </w:rPr>
        <w:t>For instance, they may not want to write the xml graph file every time as this can take some time depending on size and may not be necessary in all cases.</w:t>
      </w:r>
    </w:p>
    <w:p w:rsidR="00621981" w:rsidRDefault="00621981" w:rsidP="00595E14">
      <w:pPr>
        <w:rPr>
          <w:sz w:val="24"/>
          <w:szCs w:val="24"/>
        </w:rPr>
      </w:pPr>
      <w:r>
        <w:rPr>
          <w:sz w:val="24"/>
          <w:szCs w:val="24"/>
        </w:rPr>
        <w:t>Figure 10.</w:t>
      </w:r>
    </w:p>
    <w:p w:rsidR="006952F0" w:rsidRPr="00697021" w:rsidRDefault="006952F0" w:rsidP="00595E14">
      <w:pPr>
        <w:rPr>
          <w:sz w:val="24"/>
        </w:rPr>
      </w:pPr>
      <w:r>
        <w:rPr>
          <w:sz w:val="24"/>
          <w:szCs w:val="24"/>
        </w:rPr>
        <w:t>This design focuses on GO network data however it would be simple to change this for other network types. As GO network information is arguably good enough and is widely available it is what this design uses. The design not only gives a full prioritised ranking list of the genes supplied but also writes the xml graph file for the network graph used. This could aid biologists by giving them access to the network structure used as well as the raw rankings. By combining this information it would be possible to see clusters of highly ranked genes in the network. The end goal is to provide as much useful data as possible to allow biologists to have the best idea of where they should focus future research.</w:t>
      </w:r>
    </w:p>
    <w:p w:rsidR="00890EE4" w:rsidRDefault="000E1D1A" w:rsidP="00595E14">
      <w:pPr>
        <w:rPr>
          <w:b/>
          <w:sz w:val="28"/>
        </w:rPr>
      </w:pPr>
      <w:r>
        <w:rPr>
          <w:b/>
          <w:sz w:val="32"/>
        </w:rPr>
        <w:t>Implementation</w:t>
      </w:r>
      <w:r w:rsidR="00AE7D96">
        <w:rPr>
          <w:b/>
          <w:sz w:val="32"/>
        </w:rPr>
        <w:t xml:space="preserve"> </w:t>
      </w:r>
    </w:p>
    <w:p w:rsidR="00910EF9" w:rsidRDefault="00890EE4" w:rsidP="00595E14">
      <w:pPr>
        <w:rPr>
          <w:sz w:val="24"/>
        </w:rPr>
      </w:pPr>
      <w:r>
        <w:rPr>
          <w:sz w:val="24"/>
        </w:rPr>
        <w:t xml:space="preserve">All implementation was done using the improved design based on the 40 KO gene files. </w:t>
      </w:r>
      <w:r w:rsidR="00DD2819">
        <w:rPr>
          <w:sz w:val="24"/>
        </w:rPr>
        <w:t>The creation of the networks required as well as the gene expression data are described within the methods section. The end result was several different python files, one designed for ease of use for biologists which prints only the prioritised ranking list. One file to calculate the ranking of each KO gene for each value of d from 0 to 1 in intervals of 0.05. This was based on the GO ID networks</w:t>
      </w:r>
      <w:r w:rsidR="00910EF9">
        <w:rPr>
          <w:sz w:val="24"/>
        </w:rPr>
        <w:t>.</w:t>
      </w:r>
      <w:r w:rsidR="00DD2819">
        <w:rPr>
          <w:sz w:val="24"/>
        </w:rPr>
        <w:t xml:space="preserve"> </w:t>
      </w:r>
      <w:r w:rsidR="00910EF9">
        <w:rPr>
          <w:sz w:val="24"/>
        </w:rPr>
        <w:t>A</w:t>
      </w:r>
      <w:r w:rsidR="00DD2819">
        <w:rPr>
          <w:sz w:val="24"/>
        </w:rPr>
        <w:t xml:space="preserve"> different file was created to deal with the protein-protein interactions network as this required reading in two files</w:t>
      </w:r>
      <w:r w:rsidR="00910EF9">
        <w:rPr>
          <w:sz w:val="24"/>
        </w:rPr>
        <w:t>.</w:t>
      </w:r>
      <w:r w:rsidR="00DD2819">
        <w:rPr>
          <w:sz w:val="24"/>
        </w:rPr>
        <w:t xml:space="preserve"> </w:t>
      </w:r>
      <w:r w:rsidR="00910EF9">
        <w:rPr>
          <w:sz w:val="24"/>
        </w:rPr>
        <w:t>H</w:t>
      </w:r>
      <w:r w:rsidR="00DD2819">
        <w:rPr>
          <w:sz w:val="24"/>
        </w:rPr>
        <w:t>owever</w:t>
      </w:r>
      <w:r w:rsidR="00910EF9">
        <w:rPr>
          <w:sz w:val="24"/>
        </w:rPr>
        <w:t>, it</w:t>
      </w:r>
      <w:r w:rsidR="00DD2819">
        <w:rPr>
          <w:sz w:val="24"/>
        </w:rPr>
        <w:t xml:space="preserve"> did not need as many separate features as the connections within </w:t>
      </w:r>
      <w:r w:rsidR="00910EF9">
        <w:rPr>
          <w:sz w:val="24"/>
        </w:rPr>
        <w:t>these</w:t>
      </w:r>
      <w:r w:rsidR="00DD2819">
        <w:rPr>
          <w:sz w:val="24"/>
        </w:rPr>
        <w:t xml:space="preserve"> files were simpler to parse. </w:t>
      </w:r>
      <w:r w:rsidR="00910EF9">
        <w:rPr>
          <w:sz w:val="24"/>
        </w:rPr>
        <w:t>These two files printed, one after another, lines containing the gene name followed by each rank position at each value of d.</w:t>
      </w:r>
    </w:p>
    <w:p w:rsidR="00890EE4" w:rsidRDefault="00DD2819" w:rsidP="00595E14">
      <w:pPr>
        <w:rPr>
          <w:sz w:val="24"/>
        </w:rPr>
      </w:pPr>
      <w:r>
        <w:rPr>
          <w:sz w:val="24"/>
        </w:rPr>
        <w:t xml:space="preserve">A further file </w:t>
      </w:r>
      <w:r w:rsidR="00910EF9">
        <w:rPr>
          <w:sz w:val="24"/>
        </w:rPr>
        <w:t xml:space="preserve">took the output of the files containing the rank position of the KO gene, for all 40 files, for all values of d. This then calculated the average rank of the 40 KO genes for all values of d as well as creating a top10 and top 20 count for each value of d. A final file </w:t>
      </w:r>
      <w:r>
        <w:rPr>
          <w:sz w:val="24"/>
        </w:rPr>
        <w:t xml:space="preserve">was used to calculate the ROC score for each value of d </w:t>
      </w:r>
      <w:r w:rsidR="00910EF9">
        <w:rPr>
          <w:sz w:val="24"/>
        </w:rPr>
        <w:t xml:space="preserve">over </w:t>
      </w:r>
      <w:r>
        <w:rPr>
          <w:sz w:val="24"/>
        </w:rPr>
        <w:t xml:space="preserve">the 40 KO gene files. </w:t>
      </w:r>
    </w:p>
    <w:p w:rsidR="00AD37B1" w:rsidRDefault="00AD37B1" w:rsidP="00595E14">
      <w:pPr>
        <w:rPr>
          <w:sz w:val="24"/>
        </w:rPr>
      </w:pPr>
      <w:r>
        <w:rPr>
          <w:sz w:val="24"/>
        </w:rPr>
        <w:t>The implementation was written fully in python using Anaconda 3.5</w:t>
      </w:r>
      <w:sdt>
        <w:sdtPr>
          <w:rPr>
            <w:sz w:val="24"/>
          </w:rPr>
          <w:id w:val="-649528905"/>
          <w:citation/>
        </w:sdtPr>
        <w:sdtContent>
          <w:r>
            <w:rPr>
              <w:sz w:val="24"/>
            </w:rPr>
            <w:fldChar w:fldCharType="begin"/>
          </w:r>
          <w:r>
            <w:rPr>
              <w:sz w:val="24"/>
            </w:rPr>
            <w:instrText xml:space="preserve"> CITATION DOW16 \l 2057 </w:instrText>
          </w:r>
          <w:r>
            <w:rPr>
              <w:sz w:val="24"/>
            </w:rPr>
            <w:fldChar w:fldCharType="separate"/>
          </w:r>
          <w:r>
            <w:rPr>
              <w:noProof/>
              <w:sz w:val="24"/>
            </w:rPr>
            <w:t xml:space="preserve"> </w:t>
          </w:r>
          <w:r w:rsidRPr="00AC1B11">
            <w:rPr>
              <w:noProof/>
              <w:sz w:val="24"/>
            </w:rPr>
            <w:t>[30]</w:t>
          </w:r>
          <w:r>
            <w:rPr>
              <w:sz w:val="24"/>
            </w:rPr>
            <w:fldChar w:fldCharType="end"/>
          </w:r>
        </w:sdtContent>
      </w:sdt>
      <w:r>
        <w:rPr>
          <w:sz w:val="24"/>
        </w:rPr>
        <w:t>.</w:t>
      </w:r>
    </w:p>
    <w:p w:rsidR="009852EC" w:rsidRPr="00920B24" w:rsidRDefault="009852EC" w:rsidP="00595E14">
      <w:pPr>
        <w:rPr>
          <w:b/>
          <w:sz w:val="32"/>
        </w:rPr>
      </w:pPr>
      <w:r w:rsidRPr="00920B24">
        <w:rPr>
          <w:b/>
          <w:sz w:val="32"/>
        </w:rPr>
        <w:t>Results</w:t>
      </w:r>
    </w:p>
    <w:p w:rsidR="009852EC" w:rsidRDefault="00920B24" w:rsidP="00595E14">
      <w:pPr>
        <w:rPr>
          <w:b/>
          <w:sz w:val="28"/>
        </w:rPr>
      </w:pPr>
      <w:r>
        <w:rPr>
          <w:b/>
          <w:sz w:val="28"/>
        </w:rPr>
        <w:t>The goal</w:t>
      </w:r>
    </w:p>
    <w:p w:rsidR="00920B24" w:rsidRDefault="00920B24" w:rsidP="00595E14">
      <w:pPr>
        <w:rPr>
          <w:sz w:val="24"/>
        </w:rPr>
      </w:pPr>
      <w:r>
        <w:rPr>
          <w:sz w:val="24"/>
        </w:rPr>
        <w:t xml:space="preserve">The aim of this study is to create a user friendly, fully accessible programme which provides the same service as GeneRank. While also, evaluating the success of GeneRank as well as the claims found within the results and conclusions by Morrison </w:t>
      </w:r>
      <w:r>
        <w:rPr>
          <w:i/>
          <w:sz w:val="24"/>
        </w:rPr>
        <w:t>et al.</w:t>
      </w:r>
      <w:r>
        <w:rPr>
          <w:sz w:val="24"/>
        </w:rPr>
        <w:t xml:space="preserve"> </w:t>
      </w:r>
      <w:sdt>
        <w:sdtPr>
          <w:rPr>
            <w:i/>
            <w:sz w:val="24"/>
          </w:rPr>
          <w:id w:val="1182407357"/>
          <w:citation/>
        </w:sdtPr>
        <w:sdtContent>
          <w:r>
            <w:rPr>
              <w:i/>
              <w:sz w:val="24"/>
            </w:rPr>
            <w:fldChar w:fldCharType="begin"/>
          </w:r>
          <w:r>
            <w:rPr>
              <w:sz w:val="24"/>
            </w:rPr>
            <w:instrText xml:space="preserve"> CITATION Jul05 \l 2057 </w:instrText>
          </w:r>
          <w:r>
            <w:rPr>
              <w:i/>
              <w:sz w:val="24"/>
            </w:rPr>
            <w:fldChar w:fldCharType="separate"/>
          </w:r>
          <w:r w:rsidRPr="00AC1B11">
            <w:rPr>
              <w:noProof/>
              <w:sz w:val="24"/>
            </w:rPr>
            <w:t>[22]</w:t>
          </w:r>
          <w:r>
            <w:rPr>
              <w:i/>
              <w:sz w:val="24"/>
            </w:rPr>
            <w:fldChar w:fldCharType="end"/>
          </w:r>
        </w:sdtContent>
      </w:sdt>
      <w:r>
        <w:rPr>
          <w:i/>
          <w:sz w:val="24"/>
        </w:rPr>
        <w:t xml:space="preserve">. </w:t>
      </w:r>
      <w:r>
        <w:rPr>
          <w:sz w:val="24"/>
        </w:rPr>
        <w:t xml:space="preserve">The Success of </w:t>
      </w:r>
      <w:r>
        <w:rPr>
          <w:sz w:val="24"/>
        </w:rPr>
        <w:lastRenderedPageBreak/>
        <w:t xml:space="preserve">GeneRank is then to be measured against modern techniques which use modern machine learning approaches. The results of these approaches come some six years after GeneRank and therefore are more advanced, however, they still use the underlining structure of GeneRank. In that they use the combination of expression data and connection data. </w:t>
      </w:r>
    </w:p>
    <w:p w:rsidR="00920B24" w:rsidRDefault="00920B24" w:rsidP="00595E14">
      <w:pPr>
        <w:rPr>
          <w:sz w:val="24"/>
        </w:rPr>
      </w:pPr>
      <w:r>
        <w:rPr>
          <w:sz w:val="24"/>
        </w:rPr>
        <w:t>In order to fully evaluate GeneRank against these new approached, the same datasets were used, with the same measures for evaluation shown. Using these datasets and evaluation methods it is also possible to evaluate the claims founded by GeneRank. The claim that the algorithms produced are better at ranking than when only expression data is used, and that it is better than a random ranking.</w:t>
      </w:r>
    </w:p>
    <w:p w:rsidR="00DD2ADF" w:rsidRDefault="005B4DC2" w:rsidP="00595E14">
      <w:pPr>
        <w:rPr>
          <w:b/>
          <w:sz w:val="28"/>
        </w:rPr>
      </w:pPr>
      <w:r>
        <w:rPr>
          <w:b/>
          <w:sz w:val="28"/>
        </w:rPr>
        <w:t xml:space="preserve">General GeneRank </w:t>
      </w:r>
    </w:p>
    <w:p w:rsidR="005B4DC2" w:rsidRDefault="005B4DC2" w:rsidP="00595E14">
      <w:pPr>
        <w:rPr>
          <w:sz w:val="24"/>
        </w:rPr>
      </w:pPr>
      <w:r>
        <w:rPr>
          <w:sz w:val="24"/>
        </w:rPr>
        <w:t>Shown in Figure 11 is an example output for the GeneRank algorithm which can be used with ease, by biologists. This is the standard output, it is impossible to tell just by this however, how good the ranking list performs. It is unknown as to what the best prioritised ranking list for this example gene set for this experiment is. This is shown only to illustrate what the output from the algorithm looks like in regular use. The proof and evaluation of GeneRank and how good any prioritised ranking list produced will be, follows below.</w:t>
      </w:r>
    </w:p>
    <w:p w:rsidR="005B4DC2" w:rsidRDefault="005B4DC2" w:rsidP="00595E14">
      <w:pPr>
        <w:rPr>
          <w:sz w:val="24"/>
        </w:rPr>
      </w:pPr>
      <w:r>
        <w:rPr>
          <w:sz w:val="24"/>
        </w:rPr>
        <w:t>Figure 11.</w:t>
      </w:r>
    </w:p>
    <w:p w:rsidR="005B4DC2" w:rsidRDefault="005B4DC2" w:rsidP="00595E14">
      <w:pPr>
        <w:rPr>
          <w:b/>
          <w:sz w:val="28"/>
        </w:rPr>
      </w:pPr>
      <w:r>
        <w:rPr>
          <w:b/>
          <w:sz w:val="28"/>
        </w:rPr>
        <w:t>Validation of GeneRank</w:t>
      </w:r>
    </w:p>
    <w:p w:rsidR="005B4DC2" w:rsidRDefault="005274B6" w:rsidP="00595E14">
      <w:pPr>
        <w:rPr>
          <w:sz w:val="24"/>
        </w:rPr>
      </w:pPr>
      <w:r>
        <w:rPr>
          <w:sz w:val="24"/>
        </w:rPr>
        <w:t>In order to evaluate GeneRank as an algorithm in how well it performs in itself and against modern approaches the methods described previously have been used. The largest indication of how well the algorithm performs is the average rank of the KO gene across all 40 KO gene files, along with the top10 and top20 counts. This is, as described previously, calculated for all values of d and done repeatedly over 5 different networks. This gives a good picture of how the weighting value d influences results as well as how the network information used can also affect results. Table</w:t>
      </w:r>
      <w:r w:rsidR="0000451D">
        <w:rPr>
          <w:sz w:val="24"/>
        </w:rPr>
        <w:t>s</w:t>
      </w:r>
      <w:r>
        <w:rPr>
          <w:sz w:val="24"/>
        </w:rPr>
        <w:t xml:space="preserve"> 2</w:t>
      </w:r>
      <w:r w:rsidR="0000451D">
        <w:rPr>
          <w:sz w:val="24"/>
        </w:rPr>
        <w:t xml:space="preserve"> to 6 show</w:t>
      </w:r>
      <w:r>
        <w:rPr>
          <w:sz w:val="24"/>
        </w:rPr>
        <w:t xml:space="preserve"> the overall results for GeneRank across these 5 different networks.</w:t>
      </w:r>
    </w:p>
    <w:p w:rsidR="0000451D" w:rsidRDefault="00515ADF" w:rsidP="0000451D">
      <w:pPr>
        <w:rPr>
          <w:sz w:val="24"/>
        </w:rPr>
      </w:pPr>
      <w:r>
        <w:rPr>
          <w:sz w:val="24"/>
        </w:rPr>
        <w:t>Table 2</w:t>
      </w:r>
      <w:r w:rsidR="0000451D">
        <w:rPr>
          <w:sz w:val="24"/>
        </w:rPr>
        <w:t>.</w:t>
      </w:r>
    </w:p>
    <w:p w:rsidR="0000451D" w:rsidRDefault="0000451D" w:rsidP="0000451D">
      <w:pPr>
        <w:rPr>
          <w:sz w:val="24"/>
        </w:rPr>
      </w:pPr>
      <w:r>
        <w:rPr>
          <w:sz w:val="24"/>
        </w:rPr>
        <w:t>Overview of results for the full GO ID network, combining Component ID, Process ID and function ID.</w:t>
      </w:r>
    </w:p>
    <w:tbl>
      <w:tblPr>
        <w:tblW w:w="9400" w:type="dxa"/>
        <w:tblCellMar>
          <w:left w:w="0" w:type="dxa"/>
          <w:right w:w="0" w:type="dxa"/>
        </w:tblCellMar>
        <w:tblLook w:val="0420" w:firstRow="1" w:lastRow="0" w:firstColumn="0" w:lastColumn="0" w:noHBand="0" w:noVBand="1"/>
      </w:tblPr>
      <w:tblGrid>
        <w:gridCol w:w="1686"/>
        <w:gridCol w:w="1455"/>
        <w:gridCol w:w="1743"/>
        <w:gridCol w:w="1711"/>
        <w:gridCol w:w="1680"/>
        <w:gridCol w:w="1125"/>
      </w:tblGrid>
      <w:tr w:rsidR="0000451D" w:rsidRPr="0000451D" w:rsidTr="0000451D">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00451D">
            <w:pPr>
              <w:jc w:val="center"/>
              <w:rPr>
                <w:sz w:val="24"/>
              </w:rPr>
            </w:pPr>
            <w:r w:rsidRPr="0000451D">
              <w:rPr>
                <w:b/>
                <w:bCs/>
                <w:sz w:val="24"/>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00451D">
            <w:pPr>
              <w:jc w:val="center"/>
              <w:rPr>
                <w:sz w:val="24"/>
              </w:rPr>
            </w:pPr>
            <w:r w:rsidRPr="0000451D">
              <w:rPr>
                <w:b/>
                <w:bCs/>
                <w:sz w:val="24"/>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00451D">
            <w:pPr>
              <w:jc w:val="center"/>
              <w:rPr>
                <w:sz w:val="24"/>
              </w:rPr>
            </w:pPr>
            <w:r w:rsidRPr="0000451D">
              <w:rPr>
                <w:b/>
                <w:bCs/>
                <w:sz w:val="24"/>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00451D">
            <w:pPr>
              <w:jc w:val="center"/>
              <w:rPr>
                <w:sz w:val="24"/>
              </w:rPr>
            </w:pPr>
            <w:r w:rsidRPr="0000451D">
              <w:rPr>
                <w:b/>
                <w:bCs/>
                <w:sz w:val="24"/>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00451D">
            <w:pPr>
              <w:jc w:val="center"/>
              <w:rPr>
                <w:sz w:val="24"/>
              </w:rPr>
            </w:pPr>
            <w:r w:rsidRPr="0000451D">
              <w:rPr>
                <w:b/>
                <w:bCs/>
                <w:sz w:val="24"/>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DA7100" w:rsidP="0000451D">
            <w:pPr>
              <w:jc w:val="center"/>
              <w:rPr>
                <w:sz w:val="24"/>
              </w:rPr>
            </w:pPr>
            <w:r>
              <w:rPr>
                <w:b/>
                <w:bCs/>
                <w:sz w:val="24"/>
              </w:rPr>
              <w:t>ROC</w:t>
            </w:r>
          </w:p>
        </w:tc>
      </w:tr>
      <w:tr w:rsidR="00DA7100" w:rsidRPr="0000451D"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Pr="0000451D" w:rsidRDefault="00DA7100" w:rsidP="00DA7100">
            <w:pPr>
              <w:jc w:val="center"/>
              <w:rPr>
                <w:sz w:val="24"/>
              </w:rPr>
            </w:pPr>
            <w:r w:rsidRPr="0000451D">
              <w:rPr>
                <w:sz w:val="24"/>
              </w:rPr>
              <w:t>Full GO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lastRenderedPageBreak/>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0.346057</w:t>
            </w:r>
          </w:p>
        </w:tc>
      </w:tr>
      <w:tr w:rsidR="00DA7100" w:rsidRPr="0000451D"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41.225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0.360068</w:t>
            </w:r>
          </w:p>
        </w:tc>
      </w:tr>
      <w:tr w:rsidR="00DA7100" w:rsidRPr="0000451D"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40.1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0.373553</w:t>
            </w:r>
          </w:p>
        </w:tc>
      </w:tr>
      <w:tr w:rsidR="00DA7100" w:rsidRPr="0000451D"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39.05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0.389696</w:t>
            </w:r>
          </w:p>
        </w:tc>
      </w:tr>
      <w:tr w:rsidR="00DA7100" w:rsidRPr="0000451D"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37.175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0.408852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36.125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0.427161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0.445652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33.775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0.463055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32.375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0.478582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31.525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0.491853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30.95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0.503923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30.175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0.51535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29.55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0.526874</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28.95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0.53769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28.275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0.547359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27.65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0.555838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27.065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0.564188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26.675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0.572121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26.225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0.581774</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25.125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0.598351</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20.575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0.625402</w:t>
            </w:r>
          </w:p>
        </w:tc>
      </w:tr>
    </w:tbl>
    <w:p w:rsidR="0000451D" w:rsidRDefault="0000451D" w:rsidP="00595E14">
      <w:pPr>
        <w:rPr>
          <w:sz w:val="24"/>
        </w:rPr>
      </w:pPr>
    </w:p>
    <w:p w:rsidR="0000451D" w:rsidRDefault="0000451D" w:rsidP="00595E14">
      <w:pPr>
        <w:rPr>
          <w:sz w:val="24"/>
        </w:rPr>
      </w:pPr>
    </w:p>
    <w:p w:rsidR="000A06A3" w:rsidRDefault="000A06A3" w:rsidP="00595E14">
      <w:pPr>
        <w:rPr>
          <w:sz w:val="24"/>
        </w:rPr>
      </w:pPr>
    </w:p>
    <w:p w:rsidR="00DA7100" w:rsidRDefault="00DA7100" w:rsidP="00595E14">
      <w:pPr>
        <w:rPr>
          <w:sz w:val="24"/>
        </w:rPr>
      </w:pPr>
    </w:p>
    <w:p w:rsidR="00DA7100" w:rsidRDefault="00DA7100" w:rsidP="00595E14">
      <w:pPr>
        <w:rPr>
          <w:sz w:val="24"/>
        </w:rPr>
      </w:pPr>
    </w:p>
    <w:p w:rsidR="00DA7100" w:rsidRDefault="00DA7100" w:rsidP="00595E14">
      <w:pPr>
        <w:rPr>
          <w:sz w:val="24"/>
        </w:rPr>
      </w:pPr>
    </w:p>
    <w:p w:rsidR="0000451D" w:rsidRDefault="0000451D" w:rsidP="00595E14">
      <w:pPr>
        <w:rPr>
          <w:sz w:val="24"/>
        </w:rPr>
      </w:pPr>
      <w:r>
        <w:rPr>
          <w:sz w:val="24"/>
        </w:rPr>
        <w:lastRenderedPageBreak/>
        <w:t>Table 3.</w:t>
      </w:r>
    </w:p>
    <w:p w:rsidR="0000451D" w:rsidRPr="005B4DC2" w:rsidRDefault="0000451D" w:rsidP="00595E14">
      <w:pPr>
        <w:rPr>
          <w:sz w:val="24"/>
        </w:rPr>
      </w:pPr>
      <w:r>
        <w:rPr>
          <w:sz w:val="24"/>
        </w:rPr>
        <w:t>Overview of results for the Component ID Network</w:t>
      </w:r>
    </w:p>
    <w:tbl>
      <w:tblPr>
        <w:tblW w:w="9400" w:type="dxa"/>
        <w:tblCellMar>
          <w:left w:w="0" w:type="dxa"/>
          <w:right w:w="0" w:type="dxa"/>
        </w:tblCellMar>
        <w:tblLook w:val="0420" w:firstRow="1" w:lastRow="0" w:firstColumn="0" w:lastColumn="0" w:noHBand="0" w:noVBand="1"/>
      </w:tblPr>
      <w:tblGrid>
        <w:gridCol w:w="1692"/>
        <w:gridCol w:w="1455"/>
        <w:gridCol w:w="1741"/>
        <w:gridCol w:w="1709"/>
        <w:gridCol w:w="1678"/>
        <w:gridCol w:w="1125"/>
      </w:tblGrid>
      <w:tr w:rsidR="0000451D" w:rsidRPr="0000451D"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502456">
            <w:pPr>
              <w:jc w:val="center"/>
              <w:rPr>
                <w:sz w:val="24"/>
              </w:rPr>
            </w:pPr>
            <w:r w:rsidRPr="0000451D">
              <w:rPr>
                <w:b/>
                <w:bCs/>
                <w:sz w:val="24"/>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502456">
            <w:pPr>
              <w:jc w:val="center"/>
              <w:rPr>
                <w:sz w:val="24"/>
              </w:rPr>
            </w:pPr>
            <w:r w:rsidRPr="0000451D">
              <w:rPr>
                <w:b/>
                <w:bCs/>
                <w:sz w:val="24"/>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502456">
            <w:pPr>
              <w:jc w:val="center"/>
              <w:rPr>
                <w:sz w:val="24"/>
              </w:rPr>
            </w:pPr>
            <w:r w:rsidRPr="0000451D">
              <w:rPr>
                <w:b/>
                <w:bCs/>
                <w:sz w:val="24"/>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502456">
            <w:pPr>
              <w:jc w:val="center"/>
              <w:rPr>
                <w:sz w:val="24"/>
              </w:rPr>
            </w:pPr>
            <w:r w:rsidRPr="0000451D">
              <w:rPr>
                <w:b/>
                <w:bCs/>
                <w:sz w:val="24"/>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00451D" w:rsidP="00502456">
            <w:pPr>
              <w:jc w:val="center"/>
              <w:rPr>
                <w:sz w:val="24"/>
              </w:rPr>
            </w:pPr>
            <w:r w:rsidRPr="0000451D">
              <w:rPr>
                <w:b/>
                <w:bCs/>
                <w:sz w:val="24"/>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0451D" w:rsidRPr="0000451D" w:rsidRDefault="00847819" w:rsidP="00502456">
            <w:pPr>
              <w:jc w:val="center"/>
              <w:rPr>
                <w:sz w:val="24"/>
              </w:rPr>
            </w:pPr>
            <w:r>
              <w:rPr>
                <w:b/>
                <w:bCs/>
                <w:sz w:val="24"/>
              </w:rPr>
              <w:t>ROC</w:t>
            </w:r>
          </w:p>
        </w:tc>
      </w:tr>
      <w:tr w:rsidR="00DA7100" w:rsidRPr="0000451D"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Pr="0000451D" w:rsidRDefault="00DA7100" w:rsidP="00DA7100">
            <w:pPr>
              <w:jc w:val="center"/>
              <w:rPr>
                <w:sz w:val="24"/>
              </w:rPr>
            </w:pPr>
            <w:r>
              <w:rPr>
                <w:sz w:val="24"/>
              </w:rPr>
              <w:t>Component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0.346057</w:t>
            </w:r>
          </w:p>
        </w:tc>
      </w:tr>
      <w:tr w:rsidR="00DA7100" w:rsidRPr="0000451D"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41.1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0.362051</w:t>
            </w:r>
          </w:p>
        </w:tc>
      </w:tr>
      <w:tr w:rsidR="00DA7100" w:rsidRPr="0000451D"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40.2</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7</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0.375863</w:t>
            </w:r>
          </w:p>
        </w:tc>
      </w:tr>
      <w:tr w:rsidR="00DA7100" w:rsidRPr="0000451D"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38.85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0.392055</w:t>
            </w:r>
          </w:p>
        </w:tc>
      </w:tr>
      <w:tr w:rsidR="00DA7100" w:rsidRPr="0000451D"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37.8</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0.405979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37.0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0.42149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36.0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0.436423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34.95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0.450122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tabs>
                <w:tab w:val="left" w:pos="420"/>
                <w:tab w:val="center" w:pos="736"/>
              </w:tabs>
              <w:jc w:val="center"/>
            </w:pPr>
            <w:r>
              <w:t>34.65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0.463897</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33.525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0.477639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32.7</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0.490588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31.675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0.502819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30.825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0.513635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30.4</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0.523197</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30.025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0.531483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0.538955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28.9</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0.545815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0.553619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27.9</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0.563277</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0.575219</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0.60615</w:t>
            </w:r>
          </w:p>
        </w:tc>
      </w:tr>
    </w:tbl>
    <w:p w:rsidR="0000451D" w:rsidRDefault="0000451D" w:rsidP="00595E14">
      <w:pPr>
        <w:rPr>
          <w:b/>
          <w:sz w:val="32"/>
        </w:rPr>
      </w:pPr>
    </w:p>
    <w:p w:rsidR="000A06A3" w:rsidRDefault="000A06A3" w:rsidP="00595E14">
      <w:pPr>
        <w:rPr>
          <w:sz w:val="24"/>
        </w:rPr>
      </w:pPr>
      <w:r>
        <w:rPr>
          <w:sz w:val="24"/>
        </w:rPr>
        <w:t xml:space="preserve">Table 4. </w:t>
      </w:r>
    </w:p>
    <w:p w:rsidR="000A06A3" w:rsidRDefault="000A06A3" w:rsidP="00595E14">
      <w:pPr>
        <w:rPr>
          <w:sz w:val="24"/>
        </w:rPr>
      </w:pPr>
      <w:r>
        <w:rPr>
          <w:sz w:val="24"/>
        </w:rPr>
        <w:t>Overview of results for the Function ID Network</w:t>
      </w:r>
    </w:p>
    <w:tbl>
      <w:tblPr>
        <w:tblW w:w="9400" w:type="dxa"/>
        <w:tblCellMar>
          <w:left w:w="0" w:type="dxa"/>
          <w:right w:w="0" w:type="dxa"/>
        </w:tblCellMar>
        <w:tblLook w:val="0420" w:firstRow="1" w:lastRow="0" w:firstColumn="0" w:lastColumn="0" w:noHBand="0" w:noVBand="1"/>
      </w:tblPr>
      <w:tblGrid>
        <w:gridCol w:w="1686"/>
        <w:gridCol w:w="1455"/>
        <w:gridCol w:w="1743"/>
        <w:gridCol w:w="1711"/>
        <w:gridCol w:w="1680"/>
        <w:gridCol w:w="1125"/>
      </w:tblGrid>
      <w:tr w:rsidR="000A06A3" w:rsidRPr="0000451D"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0A06A3" w:rsidP="00502456">
            <w:pPr>
              <w:jc w:val="center"/>
              <w:rPr>
                <w:sz w:val="24"/>
              </w:rPr>
            </w:pPr>
            <w:r w:rsidRPr="0000451D">
              <w:rPr>
                <w:b/>
                <w:bCs/>
                <w:sz w:val="24"/>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0A06A3" w:rsidP="00502456">
            <w:pPr>
              <w:jc w:val="center"/>
              <w:rPr>
                <w:sz w:val="24"/>
              </w:rPr>
            </w:pPr>
            <w:r w:rsidRPr="0000451D">
              <w:rPr>
                <w:b/>
                <w:bCs/>
                <w:sz w:val="24"/>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0A06A3" w:rsidP="00502456">
            <w:pPr>
              <w:jc w:val="center"/>
              <w:rPr>
                <w:sz w:val="24"/>
              </w:rPr>
            </w:pPr>
            <w:r w:rsidRPr="0000451D">
              <w:rPr>
                <w:b/>
                <w:bCs/>
                <w:sz w:val="24"/>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0A06A3" w:rsidP="00502456">
            <w:pPr>
              <w:jc w:val="center"/>
              <w:rPr>
                <w:sz w:val="24"/>
              </w:rPr>
            </w:pPr>
            <w:r w:rsidRPr="0000451D">
              <w:rPr>
                <w:b/>
                <w:bCs/>
                <w:sz w:val="24"/>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0A06A3" w:rsidP="00502456">
            <w:pPr>
              <w:jc w:val="center"/>
              <w:rPr>
                <w:sz w:val="24"/>
              </w:rPr>
            </w:pPr>
            <w:r w:rsidRPr="0000451D">
              <w:rPr>
                <w:b/>
                <w:bCs/>
                <w:sz w:val="24"/>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06A3" w:rsidRPr="0000451D" w:rsidRDefault="00847819" w:rsidP="00502456">
            <w:pPr>
              <w:jc w:val="center"/>
              <w:rPr>
                <w:sz w:val="24"/>
              </w:rPr>
            </w:pPr>
            <w:r>
              <w:rPr>
                <w:b/>
                <w:bCs/>
                <w:sz w:val="24"/>
              </w:rPr>
              <w:t>ROC</w:t>
            </w:r>
          </w:p>
        </w:tc>
      </w:tr>
      <w:tr w:rsidR="00DA7100" w:rsidRPr="0000451D"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Pr="0000451D" w:rsidRDefault="00DA7100" w:rsidP="00DA7100">
            <w:pPr>
              <w:jc w:val="center"/>
              <w:rPr>
                <w:sz w:val="24"/>
              </w:rPr>
            </w:pPr>
            <w:r>
              <w:rPr>
                <w:sz w:val="24"/>
              </w:rPr>
              <w:t>Function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0.346057</w:t>
            </w:r>
          </w:p>
        </w:tc>
      </w:tr>
      <w:tr w:rsidR="00DA7100" w:rsidRPr="0000451D"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39.925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0.36755</w:t>
            </w:r>
          </w:p>
        </w:tc>
      </w:tr>
      <w:tr w:rsidR="00DA7100" w:rsidRPr="0000451D"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38.45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0.395174</w:t>
            </w:r>
          </w:p>
        </w:tc>
      </w:tr>
      <w:tr w:rsidR="00DA7100" w:rsidRPr="0000451D"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37.075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0.427075</w:t>
            </w:r>
          </w:p>
        </w:tc>
      </w:tr>
      <w:tr w:rsidR="00DA7100" w:rsidRPr="0000451D"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35.3</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0.455048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32.85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0.478186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0.498296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30.075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0.515436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tabs>
                <w:tab w:val="left" w:pos="420"/>
                <w:tab w:val="center" w:pos="736"/>
              </w:tabs>
              <w:jc w:val="center"/>
            </w:pPr>
            <w:r>
              <w:t>28.975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0.528996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28.1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0.540032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27.3</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0.549513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0.557971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0.56496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0.571478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25.875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0.57717</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0.582985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0.587991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0.594294</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0.601406</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24.0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0.61166</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28.05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0.557976</w:t>
            </w:r>
          </w:p>
        </w:tc>
      </w:tr>
    </w:tbl>
    <w:p w:rsidR="000A06A3" w:rsidRDefault="000A06A3" w:rsidP="00595E14">
      <w:pPr>
        <w:rPr>
          <w:sz w:val="24"/>
        </w:rPr>
      </w:pPr>
    </w:p>
    <w:p w:rsidR="00502456" w:rsidRDefault="00502456" w:rsidP="00502456">
      <w:pPr>
        <w:rPr>
          <w:sz w:val="24"/>
        </w:rPr>
      </w:pPr>
      <w:r>
        <w:rPr>
          <w:sz w:val="24"/>
        </w:rPr>
        <w:t xml:space="preserve">Table 5. </w:t>
      </w:r>
    </w:p>
    <w:p w:rsidR="00502456" w:rsidRDefault="00502456" w:rsidP="00502456">
      <w:pPr>
        <w:rPr>
          <w:sz w:val="24"/>
        </w:rPr>
      </w:pPr>
      <w:r>
        <w:rPr>
          <w:sz w:val="24"/>
        </w:rPr>
        <w:t>Overview of results for the Process ID Network</w:t>
      </w:r>
    </w:p>
    <w:tbl>
      <w:tblPr>
        <w:tblW w:w="9400" w:type="dxa"/>
        <w:tblCellMar>
          <w:left w:w="0" w:type="dxa"/>
          <w:right w:w="0" w:type="dxa"/>
        </w:tblCellMar>
        <w:tblLook w:val="0420" w:firstRow="1" w:lastRow="0" w:firstColumn="0" w:lastColumn="0" w:noHBand="0" w:noVBand="1"/>
      </w:tblPr>
      <w:tblGrid>
        <w:gridCol w:w="1686"/>
        <w:gridCol w:w="1455"/>
        <w:gridCol w:w="1743"/>
        <w:gridCol w:w="1711"/>
        <w:gridCol w:w="1680"/>
        <w:gridCol w:w="1125"/>
      </w:tblGrid>
      <w:tr w:rsidR="00502456" w:rsidRPr="0000451D"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502456" w:rsidP="00502456">
            <w:pPr>
              <w:jc w:val="center"/>
              <w:rPr>
                <w:sz w:val="24"/>
              </w:rPr>
            </w:pPr>
            <w:r w:rsidRPr="0000451D">
              <w:rPr>
                <w:b/>
                <w:bCs/>
                <w:sz w:val="24"/>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502456" w:rsidP="00502456">
            <w:pPr>
              <w:jc w:val="center"/>
              <w:rPr>
                <w:sz w:val="24"/>
              </w:rPr>
            </w:pPr>
            <w:r w:rsidRPr="0000451D">
              <w:rPr>
                <w:b/>
                <w:bCs/>
                <w:sz w:val="24"/>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502456" w:rsidP="00502456">
            <w:pPr>
              <w:jc w:val="center"/>
              <w:rPr>
                <w:sz w:val="24"/>
              </w:rPr>
            </w:pPr>
            <w:r w:rsidRPr="0000451D">
              <w:rPr>
                <w:b/>
                <w:bCs/>
                <w:sz w:val="24"/>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502456" w:rsidP="00502456">
            <w:pPr>
              <w:jc w:val="center"/>
              <w:rPr>
                <w:sz w:val="24"/>
              </w:rPr>
            </w:pPr>
            <w:r w:rsidRPr="0000451D">
              <w:rPr>
                <w:b/>
                <w:bCs/>
                <w:sz w:val="24"/>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502456" w:rsidP="00502456">
            <w:pPr>
              <w:jc w:val="center"/>
              <w:rPr>
                <w:sz w:val="24"/>
              </w:rPr>
            </w:pPr>
            <w:r w:rsidRPr="0000451D">
              <w:rPr>
                <w:b/>
                <w:bCs/>
                <w:sz w:val="24"/>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502456" w:rsidRPr="0000451D" w:rsidRDefault="00847819" w:rsidP="00502456">
            <w:pPr>
              <w:jc w:val="center"/>
              <w:rPr>
                <w:sz w:val="24"/>
              </w:rPr>
            </w:pPr>
            <w:r>
              <w:rPr>
                <w:b/>
                <w:bCs/>
                <w:sz w:val="24"/>
              </w:rPr>
              <w:t>ROC</w:t>
            </w:r>
          </w:p>
        </w:tc>
      </w:tr>
      <w:tr w:rsidR="00DA7100" w:rsidRPr="0000451D"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Default="00DA7100" w:rsidP="00DA7100">
            <w:pPr>
              <w:jc w:val="center"/>
              <w:rPr>
                <w:sz w:val="24"/>
              </w:rPr>
            </w:pPr>
          </w:p>
          <w:p w:rsidR="00DA7100" w:rsidRPr="0000451D" w:rsidRDefault="00DA7100" w:rsidP="00DA7100">
            <w:pPr>
              <w:jc w:val="center"/>
              <w:rPr>
                <w:sz w:val="24"/>
              </w:rPr>
            </w:pPr>
            <w:r>
              <w:rPr>
                <w:sz w:val="24"/>
              </w:rPr>
              <w:t>Process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0.346057</w:t>
            </w:r>
          </w:p>
        </w:tc>
      </w:tr>
      <w:tr w:rsidR="00DA7100" w:rsidRPr="0000451D"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38.65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0.37112</w:t>
            </w:r>
          </w:p>
        </w:tc>
      </w:tr>
      <w:tr w:rsidR="00DA7100" w:rsidRPr="0000451D"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38.35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0.391562</w:t>
            </w:r>
          </w:p>
        </w:tc>
      </w:tr>
      <w:tr w:rsidR="00DA7100" w:rsidRPr="0000451D"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36.95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0.41985</w:t>
            </w:r>
          </w:p>
        </w:tc>
      </w:tr>
      <w:tr w:rsidR="00DA7100" w:rsidRPr="0000451D"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34.2</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0.448675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0.476385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30.525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0.500354</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0.519091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tabs>
                <w:tab w:val="left" w:pos="420"/>
                <w:tab w:val="center" w:pos="736"/>
              </w:tabs>
              <w:jc w:val="center"/>
            </w:pPr>
            <w:r>
              <w:t>28.575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0.534131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27.975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0.544958</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27.425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0.554466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27.175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0.561573</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26.775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0.568026</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0.574297</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26.025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0.580375</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25.725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0.585531</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0.590692</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25.325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0.594889</w:t>
            </w:r>
          </w:p>
        </w:tc>
      </w:tr>
      <w:tr w:rsidR="00DA7100" w:rsidRPr="0000451D"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rsidRPr="0000451D">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24.975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0.599874</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24.65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0.605432</w:t>
            </w:r>
          </w:p>
        </w:tc>
      </w:tr>
      <w:tr w:rsidR="00DA7100" w:rsidRPr="0000451D"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A7100" w:rsidRPr="0000451D" w:rsidRDefault="00DA7100" w:rsidP="00DA7100">
            <w:pPr>
              <w:rPr>
                <w:sz w:val="24"/>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33.15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DA7100" w:rsidRPr="0000451D" w:rsidRDefault="00DA7100" w:rsidP="00DA7100">
            <w:pPr>
              <w:jc w:val="center"/>
            </w:pPr>
            <w: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DA7100" w:rsidRDefault="00DA7100" w:rsidP="00DA7100">
            <w:pPr>
              <w:jc w:val="center"/>
              <w:rPr>
                <w:rFonts w:ascii="Calibri" w:hAnsi="Calibri"/>
                <w:color w:val="000000"/>
              </w:rPr>
            </w:pPr>
            <w:r>
              <w:rPr>
                <w:rFonts w:ascii="Calibri" w:hAnsi="Calibri"/>
                <w:color w:val="000000"/>
              </w:rPr>
              <w:t>0.539855</w:t>
            </w:r>
          </w:p>
        </w:tc>
      </w:tr>
    </w:tbl>
    <w:p w:rsidR="00502456" w:rsidRDefault="00502456" w:rsidP="00595E14">
      <w:pPr>
        <w:rPr>
          <w:sz w:val="24"/>
        </w:rPr>
      </w:pPr>
    </w:p>
    <w:p w:rsidR="00502456" w:rsidRDefault="00502456" w:rsidP="00502456">
      <w:pPr>
        <w:rPr>
          <w:sz w:val="24"/>
        </w:rPr>
      </w:pPr>
      <w:r>
        <w:rPr>
          <w:sz w:val="24"/>
        </w:rPr>
        <w:t xml:space="preserve">Table 6. </w:t>
      </w:r>
    </w:p>
    <w:p w:rsidR="00502456" w:rsidRDefault="00502456" w:rsidP="00502456">
      <w:pPr>
        <w:rPr>
          <w:sz w:val="24"/>
        </w:rPr>
      </w:pPr>
      <w:r>
        <w:rPr>
          <w:sz w:val="24"/>
        </w:rPr>
        <w:t>Over</w:t>
      </w:r>
      <w:r w:rsidR="00837126">
        <w:rPr>
          <w:sz w:val="24"/>
        </w:rPr>
        <w:t xml:space="preserve">view of results for the Protein-protein interaction </w:t>
      </w:r>
      <w:r>
        <w:rPr>
          <w:sz w:val="24"/>
        </w:rPr>
        <w:t>Network</w:t>
      </w:r>
      <w:r w:rsidR="00A14E65">
        <w:rPr>
          <w:sz w:val="24"/>
        </w:rPr>
        <w:t xml:space="preserve"> based on 38 files. </w:t>
      </w:r>
    </w:p>
    <w:tbl>
      <w:tblPr>
        <w:tblW w:w="9629" w:type="dxa"/>
        <w:tblLayout w:type="fixed"/>
        <w:tblCellMar>
          <w:left w:w="0" w:type="dxa"/>
          <w:right w:w="0" w:type="dxa"/>
        </w:tblCellMar>
        <w:tblLook w:val="0420" w:firstRow="1" w:lastRow="0" w:firstColumn="0" w:lastColumn="0" w:noHBand="0" w:noVBand="1"/>
      </w:tblPr>
      <w:tblGrid>
        <w:gridCol w:w="1391"/>
        <w:gridCol w:w="1293"/>
        <w:gridCol w:w="1275"/>
        <w:gridCol w:w="1134"/>
        <w:gridCol w:w="1134"/>
        <w:gridCol w:w="1134"/>
        <w:gridCol w:w="1095"/>
        <w:gridCol w:w="1173"/>
      </w:tblGrid>
      <w:tr w:rsidR="00A14E65" w:rsidRPr="0000451D" w:rsidTr="00A14E65">
        <w:trPr>
          <w:trHeight w:val="567"/>
        </w:trPr>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00451D" w:rsidRDefault="00A14E65" w:rsidP="00502456">
            <w:pPr>
              <w:jc w:val="center"/>
              <w:rPr>
                <w:sz w:val="24"/>
              </w:rPr>
            </w:pPr>
            <w:r w:rsidRPr="0000451D">
              <w:rPr>
                <w:b/>
                <w:bCs/>
                <w:sz w:val="24"/>
              </w:rPr>
              <w:t>Network</w:t>
            </w: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00451D" w:rsidRDefault="00A14E65" w:rsidP="00502456">
            <w:pPr>
              <w:jc w:val="center"/>
              <w:rPr>
                <w:sz w:val="24"/>
              </w:rPr>
            </w:pPr>
            <w:r w:rsidRPr="0000451D">
              <w:rPr>
                <w:b/>
                <w:bCs/>
                <w:sz w:val="24"/>
              </w:rPr>
              <w:t>d weighting</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00451D" w:rsidRDefault="00A14E65" w:rsidP="00502456">
            <w:pPr>
              <w:jc w:val="center"/>
              <w:rPr>
                <w:sz w:val="24"/>
              </w:rPr>
            </w:pPr>
            <w:r w:rsidRPr="0000451D">
              <w:rPr>
                <w:b/>
                <w:bCs/>
                <w:sz w:val="24"/>
              </w:rPr>
              <w:t>Average Rank</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A14E65" w:rsidRDefault="00A14E65" w:rsidP="00A14E65">
            <w:pPr>
              <w:jc w:val="center"/>
              <w:rPr>
                <w:b/>
                <w:bCs/>
                <w:sz w:val="24"/>
              </w:rPr>
            </w:pPr>
            <w:r>
              <w:rPr>
                <w:b/>
                <w:bCs/>
                <w:sz w:val="24"/>
              </w:rPr>
              <w:t>Actual T</w:t>
            </w:r>
            <w:r w:rsidRPr="0000451D">
              <w:rPr>
                <w:b/>
                <w:bCs/>
                <w:sz w:val="24"/>
              </w:rPr>
              <w:t>op10 Count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A14E65" w:rsidRPr="00A14E65" w:rsidRDefault="00A14E65" w:rsidP="00502456">
            <w:pPr>
              <w:jc w:val="center"/>
              <w:rPr>
                <w:b/>
                <w:sz w:val="24"/>
              </w:rPr>
            </w:pPr>
            <w:r>
              <w:rPr>
                <w:b/>
                <w:sz w:val="24"/>
              </w:rPr>
              <w:t>Max  Top10 Count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00451D" w:rsidRDefault="00A14E65" w:rsidP="00502456">
            <w:pPr>
              <w:jc w:val="center"/>
              <w:rPr>
                <w:sz w:val="24"/>
              </w:rPr>
            </w:pPr>
            <w:r w:rsidRPr="0000451D">
              <w:rPr>
                <w:b/>
                <w:bCs/>
                <w:sz w:val="24"/>
              </w:rPr>
              <w:t>Top20 Count</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A14E65" w:rsidRPr="00A14E65" w:rsidRDefault="00A14E65" w:rsidP="00502456">
            <w:pPr>
              <w:jc w:val="center"/>
              <w:rPr>
                <w:b/>
                <w:sz w:val="24"/>
              </w:rPr>
            </w:pPr>
            <w:r>
              <w:rPr>
                <w:b/>
                <w:sz w:val="24"/>
              </w:rPr>
              <w:t>Max Top20 Count</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A14E65" w:rsidRPr="0000451D" w:rsidRDefault="00847819" w:rsidP="00502456">
            <w:pPr>
              <w:jc w:val="center"/>
              <w:rPr>
                <w:sz w:val="24"/>
              </w:rPr>
            </w:pPr>
            <w:r>
              <w:rPr>
                <w:b/>
                <w:bCs/>
                <w:sz w:val="24"/>
              </w:rPr>
              <w:t>ROC</w:t>
            </w:r>
          </w:p>
        </w:tc>
      </w:tr>
      <w:tr w:rsidR="00E4105C" w:rsidRPr="0000451D" w:rsidTr="00004B85">
        <w:trPr>
          <w:trHeight w:val="394"/>
        </w:trPr>
        <w:tc>
          <w:tcPr>
            <w:tcW w:w="1391"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jc w:val="center"/>
              <w:rPr>
                <w:sz w:val="24"/>
              </w:rPr>
            </w:pPr>
          </w:p>
          <w:p w:rsidR="00E4105C" w:rsidRDefault="00E4105C" w:rsidP="00E4105C">
            <w:pPr>
              <w:rPr>
                <w:sz w:val="24"/>
              </w:rPr>
            </w:pPr>
            <w:r>
              <w:rPr>
                <w:sz w:val="24"/>
              </w:rPr>
              <w:lastRenderedPageBreak/>
              <w:t>Protein-protein interaction Network</w:t>
            </w:r>
          </w:p>
          <w:p w:rsidR="00E4105C" w:rsidRPr="0000451D" w:rsidRDefault="00E4105C" w:rsidP="00E4105C">
            <w:pPr>
              <w:jc w:val="cente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lastRenderedPageBreak/>
              <w:t>d = 0.0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28.0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12</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14</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0.419102</w:t>
            </w:r>
          </w:p>
        </w:tc>
      </w:tr>
      <w:tr w:rsidR="00E4105C" w:rsidRPr="0000451D" w:rsidTr="00004B85">
        <w:trPr>
          <w:trHeight w:val="20"/>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0.05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0.416109</w:t>
            </w:r>
          </w:p>
        </w:tc>
      </w:tr>
      <w:tr w:rsidR="00E4105C" w:rsidRPr="0000451D" w:rsidTr="00004B85">
        <w:trPr>
          <w:trHeight w:val="320"/>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0.10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27.947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0.414569</w:t>
            </w:r>
          </w:p>
        </w:tc>
      </w:tr>
      <w:tr w:rsidR="00E4105C" w:rsidRPr="0000451D" w:rsidTr="00004B85">
        <w:trPr>
          <w:trHeight w:val="264"/>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0.15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28.026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0.414628</w:t>
            </w:r>
          </w:p>
        </w:tc>
      </w:tr>
      <w:tr w:rsidR="00E4105C" w:rsidRPr="0000451D" w:rsidTr="00004B85">
        <w:trPr>
          <w:trHeight w:val="209"/>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0.20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0.415009</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0.25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27.868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0.417884</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0.30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27.842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0.420613</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0.35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27.553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0.423106</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0.40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tabs>
                <w:tab w:val="left" w:pos="420"/>
                <w:tab w:val="center" w:pos="736"/>
              </w:tabs>
              <w:jc w:val="center"/>
            </w:pPr>
            <w: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0.42626</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0.45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0.42761</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0.50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26.605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0.428651</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0.55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0.429458</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0.60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26.921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0.429561</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0.65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0.430455</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0.70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26.947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0.431541</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0.75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0.433829</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0.80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0.435839</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0.85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0.439271</w:t>
            </w:r>
          </w:p>
        </w:tc>
      </w:tr>
      <w:tr w:rsidR="00E4105C" w:rsidRPr="0000451D"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rsidRPr="0000451D">
              <w:t>d = 0.90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27.053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0.443914</w:t>
            </w:r>
          </w:p>
        </w:tc>
      </w:tr>
      <w:tr w:rsidR="00E4105C" w:rsidRPr="0000451D" w:rsidTr="00004B85">
        <w:trPr>
          <w:trHeight w:val="216"/>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d = 0.95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26.711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0.45193</w:t>
            </w:r>
          </w:p>
        </w:tc>
      </w:tr>
      <w:tr w:rsidR="00E4105C" w:rsidRPr="0000451D" w:rsidTr="00004B85">
        <w:trPr>
          <w:trHeight w:val="216"/>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rsidR="00E4105C" w:rsidRPr="0000451D" w:rsidRDefault="00E4105C" w:rsidP="00E4105C">
            <w:pPr>
              <w:rPr>
                <w:sz w:val="24"/>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d = 1.0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21.526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E4105C" w:rsidRPr="0000451D" w:rsidRDefault="00E4105C" w:rsidP="00E4105C">
            <w:pPr>
              <w:jc w:val="center"/>
            </w:pPr>
            <w:r>
              <w:t>21</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rsidR="00E4105C" w:rsidRPr="0000451D" w:rsidRDefault="00E4105C" w:rsidP="00E4105C">
            <w:pPr>
              <w:jc w:val="center"/>
            </w:pPr>
            <w:r>
              <w:t>23</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rsidR="00E4105C" w:rsidRDefault="00E4105C" w:rsidP="00E4105C">
            <w:pPr>
              <w:jc w:val="right"/>
              <w:rPr>
                <w:rFonts w:ascii="Calibri" w:hAnsi="Calibri"/>
                <w:color w:val="000000"/>
              </w:rPr>
            </w:pPr>
            <w:r>
              <w:rPr>
                <w:rFonts w:ascii="Calibri" w:hAnsi="Calibri"/>
                <w:color w:val="000000"/>
              </w:rPr>
              <w:t>0.536628</w:t>
            </w:r>
          </w:p>
        </w:tc>
      </w:tr>
    </w:tbl>
    <w:p w:rsidR="003F7219" w:rsidRDefault="00BA69F9" w:rsidP="00595E14">
      <w:r>
        <w:t>This table shows both the actual and the maximum possible top10 and top20 counts. The “actual” results are based on the true values from the 38 files available. The “max” values show the maximum possible values, assuming therefore, that the two missing files would contain KO genes within the top10/top20. This allows some further conclusions to be drawn.</w:t>
      </w:r>
    </w:p>
    <w:p w:rsidR="00BA69F9" w:rsidRDefault="00BA69F9" w:rsidP="00595E14">
      <w:pPr>
        <w:rPr>
          <w:sz w:val="24"/>
        </w:rPr>
      </w:pPr>
    </w:p>
    <w:p w:rsidR="002F410E" w:rsidRDefault="006E40C9" w:rsidP="00595E14">
      <w:pPr>
        <w:rPr>
          <w:sz w:val="24"/>
        </w:rPr>
      </w:pPr>
      <w:r>
        <w:rPr>
          <w:sz w:val="24"/>
        </w:rPr>
        <w:t xml:space="preserve">It is important to note that for the protein-protein interactions based network only 38 of the 40 KO genes were found present and </w:t>
      </w:r>
      <w:r w:rsidR="00781B49">
        <w:rPr>
          <w:sz w:val="24"/>
        </w:rPr>
        <w:t>thus the average rank, top10,</w:t>
      </w:r>
      <w:r>
        <w:rPr>
          <w:sz w:val="24"/>
        </w:rPr>
        <w:t xml:space="preserve"> top20 </w:t>
      </w:r>
      <w:r w:rsidR="00781B49">
        <w:rPr>
          <w:sz w:val="24"/>
        </w:rPr>
        <w:t>and ROC measures are calculated</w:t>
      </w:r>
      <w:r>
        <w:rPr>
          <w:sz w:val="24"/>
        </w:rPr>
        <w:t xml:space="preserve"> over 38 and NOT 40 files. Therefore the average rank can only be used to see a trend within the protein-protein network and not be compared to the other four networks. However, the top10 and top20 count</w:t>
      </w:r>
      <w:r w:rsidR="00C61A3D">
        <w:rPr>
          <w:sz w:val="24"/>
        </w:rPr>
        <w:t>s</w:t>
      </w:r>
      <w:r>
        <w:rPr>
          <w:sz w:val="24"/>
        </w:rPr>
        <w:t xml:space="preserve"> </w:t>
      </w:r>
      <w:r w:rsidR="00C61A3D">
        <w:rPr>
          <w:sz w:val="24"/>
        </w:rPr>
        <w:t>are</w:t>
      </w:r>
      <w:r>
        <w:rPr>
          <w:sz w:val="24"/>
        </w:rPr>
        <w:t xml:space="preserve"> still useful as in actual fact the best performing measure</w:t>
      </w:r>
      <w:r w:rsidR="00A14E65">
        <w:rPr>
          <w:sz w:val="24"/>
        </w:rPr>
        <w:t>s</w:t>
      </w:r>
      <w:r>
        <w:rPr>
          <w:sz w:val="24"/>
        </w:rPr>
        <w:t xml:space="preserve"> of </w:t>
      </w:r>
      <w:r w:rsidR="00A14E65">
        <w:rPr>
          <w:sz w:val="24"/>
        </w:rPr>
        <w:t>d = 0.9</w:t>
      </w:r>
      <w:r w:rsidR="00C61A3D">
        <w:rPr>
          <w:sz w:val="24"/>
        </w:rPr>
        <w:t>0</w:t>
      </w:r>
      <w:r w:rsidR="00A14E65">
        <w:rPr>
          <w:sz w:val="24"/>
        </w:rPr>
        <w:t xml:space="preserve">, d = 0.95 and d = 1 have a very good top20 count. Although only two gene files were missing the top10 count for the protein-protein interactions network performed considerably worse for values of d above 0.2 than the other networks. Even if we assumed </w:t>
      </w:r>
      <w:r w:rsidR="005F703C">
        <w:rPr>
          <w:sz w:val="24"/>
        </w:rPr>
        <w:t>that the two missing files contained KO genes ranked within the top10/top20 places as shown by the “Max” counts in the table.</w:t>
      </w:r>
      <w:r w:rsidR="002F410E">
        <w:rPr>
          <w:sz w:val="24"/>
        </w:rPr>
        <w:t xml:space="preserve"> The ROC score is similar across all networks for each value of d but again, is better the higher the value of d, and best at d = 0.90 to d = 1.0.</w:t>
      </w:r>
    </w:p>
    <w:p w:rsidR="005E2F0E" w:rsidRDefault="005E2F0E" w:rsidP="00595E14">
      <w:pPr>
        <w:rPr>
          <w:b/>
          <w:sz w:val="28"/>
        </w:rPr>
      </w:pPr>
      <w:r>
        <w:rPr>
          <w:b/>
          <w:sz w:val="28"/>
        </w:rPr>
        <w:t>Parameter d</w:t>
      </w:r>
    </w:p>
    <w:p w:rsidR="005E2F0E" w:rsidRDefault="005E2F0E" w:rsidP="00595E14">
      <w:pPr>
        <w:rPr>
          <w:sz w:val="24"/>
        </w:rPr>
      </w:pPr>
      <w:r>
        <w:rPr>
          <w:sz w:val="24"/>
        </w:rPr>
        <w:t xml:space="preserve">To illustrate the differences across the evaluation scores for all values of d another table is made. Table 7 shows the average of each score, apart from average rank across all 5 </w:t>
      </w:r>
      <w:r>
        <w:rPr>
          <w:sz w:val="24"/>
        </w:rPr>
        <w:lastRenderedPageBreak/>
        <w:t>networks. Table 8 shows these averages using the maximum top10/top20 count from the protein-protein interactions network. Average rank is not shown across all 5 networks as the protein-protein interactions network results are based on 38 and not the full 40 KO gene files.</w:t>
      </w:r>
      <w:r w:rsidR="000C51F0">
        <w:rPr>
          <w:sz w:val="24"/>
        </w:rPr>
        <w:t xml:space="preserve"> </w:t>
      </w:r>
      <w:r w:rsidR="00C50D67">
        <w:rPr>
          <w:sz w:val="24"/>
        </w:rPr>
        <w:t xml:space="preserve">An average rank measure is shown later in table 9. </w:t>
      </w:r>
      <w:r w:rsidR="000C51F0">
        <w:rPr>
          <w:sz w:val="24"/>
        </w:rPr>
        <w:t>The average ROC score however is shown across all 5 networks as it still shows a common trend and the ROC score for the Protein-protein interactions network differs little from the other networks, unlike the average rank.</w:t>
      </w:r>
    </w:p>
    <w:p w:rsidR="005E0EF0" w:rsidRDefault="005E0EF0" w:rsidP="00595E14">
      <w:pPr>
        <w:rPr>
          <w:sz w:val="24"/>
        </w:rPr>
      </w:pPr>
      <w:r>
        <w:rPr>
          <w:sz w:val="24"/>
        </w:rPr>
        <w:t>Table 7.</w:t>
      </w:r>
      <w:r w:rsidR="00071C6E">
        <w:rPr>
          <w:sz w:val="24"/>
        </w:rPr>
        <w:t xml:space="preserve"> With the </w:t>
      </w:r>
      <w:r w:rsidR="00965AED">
        <w:rPr>
          <w:sz w:val="24"/>
        </w:rPr>
        <w:t>“actual”</w:t>
      </w:r>
      <w:r w:rsidR="00071C6E">
        <w:rPr>
          <w:sz w:val="24"/>
        </w:rPr>
        <w:t xml:space="preserve"> top10/20 values from the protein-protein interactions network.</w:t>
      </w:r>
    </w:p>
    <w:tbl>
      <w:tblPr>
        <w:tblStyle w:val="TableGrid"/>
        <w:tblW w:w="0" w:type="auto"/>
        <w:tblLook w:val="04A0" w:firstRow="1" w:lastRow="0" w:firstColumn="1" w:lastColumn="0" w:noHBand="0" w:noVBand="1"/>
      </w:tblPr>
      <w:tblGrid>
        <w:gridCol w:w="2254"/>
        <w:gridCol w:w="2254"/>
        <w:gridCol w:w="2254"/>
        <w:gridCol w:w="2254"/>
      </w:tblGrid>
      <w:tr w:rsidR="005E0EF0" w:rsidTr="005E0EF0">
        <w:tc>
          <w:tcPr>
            <w:tcW w:w="2254" w:type="dxa"/>
          </w:tcPr>
          <w:p w:rsidR="005E0EF0" w:rsidRPr="005E0EF0" w:rsidRDefault="005E0EF0" w:rsidP="005E0EF0">
            <w:pPr>
              <w:jc w:val="center"/>
              <w:rPr>
                <w:b/>
                <w:sz w:val="24"/>
              </w:rPr>
            </w:pPr>
            <w:r w:rsidRPr="005E0EF0">
              <w:rPr>
                <w:b/>
                <w:sz w:val="24"/>
              </w:rPr>
              <w:t>d weighting</w:t>
            </w:r>
          </w:p>
        </w:tc>
        <w:tc>
          <w:tcPr>
            <w:tcW w:w="2254" w:type="dxa"/>
          </w:tcPr>
          <w:p w:rsidR="005E0EF0" w:rsidRPr="005E0EF0" w:rsidRDefault="005E0EF0" w:rsidP="005E0EF0">
            <w:pPr>
              <w:jc w:val="center"/>
              <w:rPr>
                <w:b/>
                <w:sz w:val="24"/>
              </w:rPr>
            </w:pPr>
            <w:r w:rsidRPr="005E0EF0">
              <w:rPr>
                <w:b/>
                <w:sz w:val="24"/>
              </w:rPr>
              <w:t>Average Top10 Count</w:t>
            </w:r>
          </w:p>
        </w:tc>
        <w:tc>
          <w:tcPr>
            <w:tcW w:w="2254" w:type="dxa"/>
          </w:tcPr>
          <w:p w:rsidR="005E0EF0" w:rsidRPr="005E0EF0" w:rsidRDefault="005E0EF0" w:rsidP="005E0EF0">
            <w:pPr>
              <w:jc w:val="center"/>
              <w:rPr>
                <w:b/>
                <w:sz w:val="24"/>
              </w:rPr>
            </w:pPr>
            <w:r w:rsidRPr="005E0EF0">
              <w:rPr>
                <w:b/>
                <w:sz w:val="24"/>
              </w:rPr>
              <w:t>Average Top20 Count</w:t>
            </w:r>
          </w:p>
        </w:tc>
        <w:tc>
          <w:tcPr>
            <w:tcW w:w="2254" w:type="dxa"/>
          </w:tcPr>
          <w:p w:rsidR="005E0EF0" w:rsidRPr="005E0EF0" w:rsidRDefault="005E0EF0" w:rsidP="005931AA">
            <w:pPr>
              <w:jc w:val="center"/>
              <w:rPr>
                <w:b/>
                <w:sz w:val="24"/>
              </w:rPr>
            </w:pPr>
            <w:r w:rsidRPr="005E0EF0">
              <w:rPr>
                <w:b/>
                <w:sz w:val="24"/>
              </w:rPr>
              <w:t xml:space="preserve">Average </w:t>
            </w:r>
            <w:r w:rsidR="005931AA">
              <w:rPr>
                <w:b/>
                <w:sz w:val="24"/>
              </w:rPr>
              <w:t>ROC</w:t>
            </w:r>
          </w:p>
        </w:tc>
      </w:tr>
      <w:tr w:rsidR="00E4105C" w:rsidTr="00004B85">
        <w:tc>
          <w:tcPr>
            <w:tcW w:w="2254" w:type="dxa"/>
          </w:tcPr>
          <w:p w:rsidR="00E4105C" w:rsidRPr="0000451D" w:rsidRDefault="00E4105C" w:rsidP="00E4105C">
            <w:pPr>
              <w:jc w:val="center"/>
            </w:pPr>
            <w:r w:rsidRPr="0000451D">
              <w:t>d = 0.0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8.8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0.360666</w:t>
            </w:r>
          </w:p>
        </w:tc>
      </w:tr>
      <w:tr w:rsidR="00E4105C" w:rsidTr="00004B85">
        <w:tc>
          <w:tcPr>
            <w:tcW w:w="2254" w:type="dxa"/>
          </w:tcPr>
          <w:p w:rsidR="00E4105C" w:rsidRPr="0000451D" w:rsidRDefault="00E4105C" w:rsidP="00E4105C">
            <w:pPr>
              <w:jc w:val="center"/>
            </w:pPr>
            <w:r w:rsidRPr="0000451D">
              <w:t>d = 0.05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6.8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0.375379</w:t>
            </w:r>
          </w:p>
        </w:tc>
      </w:tr>
      <w:tr w:rsidR="00E4105C" w:rsidTr="00004B85">
        <w:tc>
          <w:tcPr>
            <w:tcW w:w="2254" w:type="dxa"/>
          </w:tcPr>
          <w:p w:rsidR="00E4105C" w:rsidRPr="0000451D" w:rsidRDefault="00E4105C" w:rsidP="00E4105C">
            <w:pPr>
              <w:jc w:val="center"/>
            </w:pPr>
            <w:r w:rsidRPr="0000451D">
              <w:t>d = 0.10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7.2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0.390144</w:t>
            </w:r>
          </w:p>
        </w:tc>
      </w:tr>
      <w:tr w:rsidR="00E4105C" w:rsidTr="00004B85">
        <w:tc>
          <w:tcPr>
            <w:tcW w:w="2254" w:type="dxa"/>
          </w:tcPr>
          <w:p w:rsidR="00E4105C" w:rsidRPr="0000451D" w:rsidRDefault="00E4105C" w:rsidP="00E4105C">
            <w:pPr>
              <w:jc w:val="center"/>
            </w:pPr>
            <w:r w:rsidRPr="0000451D">
              <w:t>d = 0.15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0.408661</w:t>
            </w:r>
          </w:p>
        </w:tc>
      </w:tr>
      <w:tr w:rsidR="00E4105C" w:rsidTr="00004B85">
        <w:tc>
          <w:tcPr>
            <w:tcW w:w="2254" w:type="dxa"/>
          </w:tcPr>
          <w:p w:rsidR="00E4105C" w:rsidRPr="0000451D" w:rsidRDefault="00E4105C" w:rsidP="00E4105C">
            <w:pPr>
              <w:jc w:val="center"/>
            </w:pPr>
            <w:r w:rsidRPr="0000451D">
              <w:t>d = 0.20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0.426713</w:t>
            </w:r>
          </w:p>
        </w:tc>
      </w:tr>
      <w:tr w:rsidR="00E4105C" w:rsidTr="00004B85">
        <w:tc>
          <w:tcPr>
            <w:tcW w:w="2254" w:type="dxa"/>
          </w:tcPr>
          <w:p w:rsidR="00E4105C" w:rsidRPr="0000451D" w:rsidRDefault="00E4105C" w:rsidP="00E4105C">
            <w:pPr>
              <w:jc w:val="center"/>
            </w:pPr>
            <w:r w:rsidRPr="0000451D">
              <w:t>d = 0.25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0.444221</w:t>
            </w:r>
          </w:p>
        </w:tc>
      </w:tr>
      <w:tr w:rsidR="00E4105C" w:rsidTr="00004B85">
        <w:tc>
          <w:tcPr>
            <w:tcW w:w="2254" w:type="dxa"/>
          </w:tcPr>
          <w:p w:rsidR="00E4105C" w:rsidRPr="0000451D" w:rsidRDefault="00E4105C" w:rsidP="00E4105C">
            <w:pPr>
              <w:jc w:val="center"/>
            </w:pPr>
            <w:r w:rsidRPr="0000451D">
              <w:t>d = 0.30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0.460267</w:t>
            </w:r>
          </w:p>
        </w:tc>
      </w:tr>
      <w:tr w:rsidR="00E4105C" w:rsidTr="00004B85">
        <w:tc>
          <w:tcPr>
            <w:tcW w:w="2254" w:type="dxa"/>
          </w:tcPr>
          <w:p w:rsidR="00E4105C" w:rsidRPr="0000451D" w:rsidRDefault="00E4105C" w:rsidP="00E4105C">
            <w:pPr>
              <w:jc w:val="center"/>
            </w:pPr>
            <w:r w:rsidRPr="0000451D">
              <w:t>d = 0.35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0.474162</w:t>
            </w:r>
          </w:p>
        </w:tc>
      </w:tr>
      <w:tr w:rsidR="00E4105C" w:rsidTr="00004B85">
        <w:tc>
          <w:tcPr>
            <w:tcW w:w="2254" w:type="dxa"/>
          </w:tcPr>
          <w:p w:rsidR="00E4105C" w:rsidRPr="0000451D" w:rsidRDefault="00E4105C" w:rsidP="00E4105C">
            <w:pPr>
              <w:jc w:val="center"/>
            </w:pPr>
            <w:r w:rsidRPr="0000451D">
              <w:t>d = 0.40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0.486373</w:t>
            </w:r>
          </w:p>
        </w:tc>
      </w:tr>
      <w:tr w:rsidR="00E4105C" w:rsidTr="00004B85">
        <w:tc>
          <w:tcPr>
            <w:tcW w:w="2254" w:type="dxa"/>
          </w:tcPr>
          <w:p w:rsidR="00E4105C" w:rsidRPr="0000451D" w:rsidRDefault="00E4105C" w:rsidP="00E4105C">
            <w:pPr>
              <w:jc w:val="center"/>
            </w:pPr>
            <w:r w:rsidRPr="0000451D">
              <w:t>d = 0.45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0.496418</w:t>
            </w:r>
          </w:p>
        </w:tc>
      </w:tr>
      <w:tr w:rsidR="00E4105C" w:rsidTr="00004B85">
        <w:tc>
          <w:tcPr>
            <w:tcW w:w="2254" w:type="dxa"/>
          </w:tcPr>
          <w:p w:rsidR="00E4105C" w:rsidRPr="0000451D" w:rsidRDefault="00E4105C" w:rsidP="00E4105C">
            <w:pPr>
              <w:jc w:val="center"/>
            </w:pPr>
            <w:r w:rsidRPr="0000451D">
              <w:t>d = 0.50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15.4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0.505428</w:t>
            </w:r>
          </w:p>
        </w:tc>
      </w:tr>
      <w:tr w:rsidR="00E4105C" w:rsidTr="00004B85">
        <w:tc>
          <w:tcPr>
            <w:tcW w:w="2254" w:type="dxa"/>
          </w:tcPr>
          <w:p w:rsidR="00E4105C" w:rsidRPr="0000451D" w:rsidRDefault="00E4105C" w:rsidP="00E4105C">
            <w:pPr>
              <w:jc w:val="center"/>
            </w:pPr>
            <w:r w:rsidRPr="0000451D">
              <w:t>d = 0.55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15.8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0.513434</w:t>
            </w:r>
          </w:p>
        </w:tc>
      </w:tr>
      <w:tr w:rsidR="00E4105C" w:rsidTr="00004B85">
        <w:tc>
          <w:tcPr>
            <w:tcW w:w="2254" w:type="dxa"/>
          </w:tcPr>
          <w:p w:rsidR="00E4105C" w:rsidRPr="0000451D" w:rsidRDefault="00E4105C" w:rsidP="00E4105C">
            <w:pPr>
              <w:jc w:val="center"/>
            </w:pPr>
            <w:r w:rsidRPr="0000451D">
              <w:t>d = 0.60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0.520611</w:t>
            </w:r>
          </w:p>
        </w:tc>
      </w:tr>
      <w:tr w:rsidR="00E4105C" w:rsidTr="00004B85">
        <w:tc>
          <w:tcPr>
            <w:tcW w:w="2254" w:type="dxa"/>
          </w:tcPr>
          <w:p w:rsidR="00E4105C" w:rsidRPr="0000451D" w:rsidRDefault="00E4105C" w:rsidP="00E4105C">
            <w:pPr>
              <w:jc w:val="center"/>
            </w:pPr>
            <w:r w:rsidRPr="0000451D">
              <w:t>d = 0.65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0.527423</w:t>
            </w:r>
          </w:p>
        </w:tc>
      </w:tr>
      <w:tr w:rsidR="00E4105C" w:rsidTr="00004B85">
        <w:tc>
          <w:tcPr>
            <w:tcW w:w="2254" w:type="dxa"/>
          </w:tcPr>
          <w:p w:rsidR="00E4105C" w:rsidRPr="0000451D" w:rsidRDefault="00E4105C" w:rsidP="00E4105C">
            <w:pPr>
              <w:jc w:val="center"/>
            </w:pPr>
            <w:r w:rsidRPr="0000451D">
              <w:t>d = 0.70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0.533585</w:t>
            </w:r>
          </w:p>
        </w:tc>
      </w:tr>
      <w:tr w:rsidR="00E4105C" w:rsidTr="00004B85">
        <w:tc>
          <w:tcPr>
            <w:tcW w:w="2254" w:type="dxa"/>
          </w:tcPr>
          <w:p w:rsidR="00E4105C" w:rsidRPr="0000451D" w:rsidRDefault="00E4105C" w:rsidP="00E4105C">
            <w:pPr>
              <w:jc w:val="center"/>
            </w:pPr>
            <w:r w:rsidRPr="0000451D">
              <w:t>d = 0.75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0.539427</w:t>
            </w:r>
          </w:p>
        </w:tc>
      </w:tr>
      <w:tr w:rsidR="00E4105C" w:rsidTr="00004B85">
        <w:tc>
          <w:tcPr>
            <w:tcW w:w="2254" w:type="dxa"/>
          </w:tcPr>
          <w:p w:rsidR="00E4105C" w:rsidRPr="0000451D" w:rsidRDefault="00E4105C" w:rsidP="00E4105C">
            <w:pPr>
              <w:jc w:val="center"/>
            </w:pPr>
            <w:r w:rsidRPr="0000451D">
              <w:t>d = 0.80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0.544905</w:t>
            </w:r>
          </w:p>
        </w:tc>
      </w:tr>
      <w:tr w:rsidR="00E4105C" w:rsidTr="00004B85">
        <w:tc>
          <w:tcPr>
            <w:tcW w:w="2254" w:type="dxa"/>
          </w:tcPr>
          <w:p w:rsidR="00E4105C" w:rsidRPr="0000451D" w:rsidRDefault="00E4105C" w:rsidP="00E4105C">
            <w:pPr>
              <w:jc w:val="center"/>
            </w:pPr>
            <w:r w:rsidRPr="0000451D">
              <w:t>d = 0.85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0.550839</w:t>
            </w:r>
          </w:p>
        </w:tc>
      </w:tr>
      <w:tr w:rsidR="00E4105C" w:rsidTr="00004B85">
        <w:tc>
          <w:tcPr>
            <w:tcW w:w="2254" w:type="dxa"/>
          </w:tcPr>
          <w:p w:rsidR="00E4105C" w:rsidRPr="0000451D" w:rsidRDefault="00E4105C" w:rsidP="00E4105C">
            <w:pPr>
              <w:jc w:val="center"/>
            </w:pPr>
            <w:r w:rsidRPr="0000451D">
              <w:t>d = 0.90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0.558049</w:t>
            </w:r>
          </w:p>
        </w:tc>
      </w:tr>
      <w:tr w:rsidR="00E4105C" w:rsidTr="00004B85">
        <w:tc>
          <w:tcPr>
            <w:tcW w:w="2254" w:type="dxa"/>
          </w:tcPr>
          <w:p w:rsidR="00E4105C" w:rsidRPr="0000451D" w:rsidRDefault="00E4105C" w:rsidP="00E4105C">
            <w:pPr>
              <w:jc w:val="center"/>
            </w:pPr>
            <w:r>
              <w:t>d = 0.95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0.568518</w:t>
            </w:r>
          </w:p>
        </w:tc>
      </w:tr>
      <w:tr w:rsidR="00E4105C" w:rsidTr="00004B85">
        <w:tc>
          <w:tcPr>
            <w:tcW w:w="2254" w:type="dxa"/>
          </w:tcPr>
          <w:p w:rsidR="00E4105C" w:rsidRPr="0000451D" w:rsidRDefault="00E4105C" w:rsidP="00E4105C">
            <w:pPr>
              <w:jc w:val="center"/>
            </w:pPr>
            <w:r>
              <w:t>d = 1.0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0.573202</w:t>
            </w:r>
          </w:p>
        </w:tc>
      </w:tr>
    </w:tbl>
    <w:p w:rsidR="00071C6E" w:rsidRDefault="00071C6E" w:rsidP="00595E14">
      <w:pPr>
        <w:rPr>
          <w:sz w:val="24"/>
        </w:rPr>
      </w:pPr>
    </w:p>
    <w:p w:rsidR="00071C6E" w:rsidRDefault="00071C6E" w:rsidP="00595E14">
      <w:pPr>
        <w:rPr>
          <w:sz w:val="24"/>
        </w:rPr>
      </w:pPr>
      <w:r>
        <w:rPr>
          <w:sz w:val="24"/>
        </w:rPr>
        <w:t xml:space="preserve">Table 8. With the </w:t>
      </w:r>
      <w:r w:rsidR="00965AED">
        <w:rPr>
          <w:sz w:val="24"/>
        </w:rPr>
        <w:t>“Max” top10/top20 values from the protein-protein interactions network</w:t>
      </w:r>
    </w:p>
    <w:tbl>
      <w:tblPr>
        <w:tblStyle w:val="TableGrid"/>
        <w:tblW w:w="0" w:type="auto"/>
        <w:tblLook w:val="04A0" w:firstRow="1" w:lastRow="0" w:firstColumn="1" w:lastColumn="0" w:noHBand="0" w:noVBand="1"/>
      </w:tblPr>
      <w:tblGrid>
        <w:gridCol w:w="2254"/>
        <w:gridCol w:w="2254"/>
        <w:gridCol w:w="2254"/>
        <w:gridCol w:w="2254"/>
      </w:tblGrid>
      <w:tr w:rsidR="00071C6E" w:rsidTr="00004B85">
        <w:tc>
          <w:tcPr>
            <w:tcW w:w="2254" w:type="dxa"/>
          </w:tcPr>
          <w:p w:rsidR="00071C6E" w:rsidRPr="005E0EF0" w:rsidRDefault="00071C6E" w:rsidP="00004B85">
            <w:pPr>
              <w:jc w:val="center"/>
              <w:rPr>
                <w:b/>
                <w:sz w:val="24"/>
              </w:rPr>
            </w:pPr>
            <w:r w:rsidRPr="005E0EF0">
              <w:rPr>
                <w:b/>
                <w:sz w:val="24"/>
              </w:rPr>
              <w:t>d weighting</w:t>
            </w:r>
          </w:p>
        </w:tc>
        <w:tc>
          <w:tcPr>
            <w:tcW w:w="2254" w:type="dxa"/>
          </w:tcPr>
          <w:p w:rsidR="00071C6E" w:rsidRPr="005E0EF0" w:rsidRDefault="00071C6E" w:rsidP="00004B85">
            <w:pPr>
              <w:jc w:val="center"/>
              <w:rPr>
                <w:b/>
                <w:sz w:val="24"/>
              </w:rPr>
            </w:pPr>
            <w:r w:rsidRPr="005E0EF0">
              <w:rPr>
                <w:b/>
                <w:sz w:val="24"/>
              </w:rPr>
              <w:t>Average Top10 Count</w:t>
            </w:r>
          </w:p>
        </w:tc>
        <w:tc>
          <w:tcPr>
            <w:tcW w:w="2254" w:type="dxa"/>
          </w:tcPr>
          <w:p w:rsidR="00071C6E" w:rsidRPr="005E0EF0" w:rsidRDefault="00071C6E" w:rsidP="00004B85">
            <w:pPr>
              <w:jc w:val="center"/>
              <w:rPr>
                <w:b/>
                <w:sz w:val="24"/>
              </w:rPr>
            </w:pPr>
            <w:r w:rsidRPr="005E0EF0">
              <w:rPr>
                <w:b/>
                <w:sz w:val="24"/>
              </w:rPr>
              <w:t>Average Top20 Count</w:t>
            </w:r>
          </w:p>
        </w:tc>
        <w:tc>
          <w:tcPr>
            <w:tcW w:w="2254" w:type="dxa"/>
          </w:tcPr>
          <w:p w:rsidR="00071C6E" w:rsidRPr="005E0EF0" w:rsidRDefault="00071C6E" w:rsidP="005931AA">
            <w:pPr>
              <w:jc w:val="center"/>
              <w:rPr>
                <w:b/>
                <w:sz w:val="24"/>
              </w:rPr>
            </w:pPr>
            <w:r w:rsidRPr="005E0EF0">
              <w:rPr>
                <w:b/>
                <w:sz w:val="24"/>
              </w:rPr>
              <w:t xml:space="preserve">Average </w:t>
            </w:r>
            <w:r w:rsidR="005931AA">
              <w:rPr>
                <w:b/>
                <w:sz w:val="24"/>
              </w:rPr>
              <w:t>ROC</w:t>
            </w:r>
          </w:p>
        </w:tc>
      </w:tr>
      <w:tr w:rsidR="00E4105C" w:rsidTr="00004B85">
        <w:tc>
          <w:tcPr>
            <w:tcW w:w="2254" w:type="dxa"/>
          </w:tcPr>
          <w:p w:rsidR="00E4105C" w:rsidRPr="0000451D" w:rsidRDefault="00E4105C" w:rsidP="00E4105C">
            <w:pPr>
              <w:jc w:val="center"/>
            </w:pPr>
            <w:r w:rsidRPr="0000451D">
              <w:t>d = 0.0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6.4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0.360666</w:t>
            </w:r>
          </w:p>
        </w:tc>
      </w:tr>
      <w:tr w:rsidR="00E4105C" w:rsidTr="00004B85">
        <w:tc>
          <w:tcPr>
            <w:tcW w:w="2254" w:type="dxa"/>
          </w:tcPr>
          <w:p w:rsidR="00E4105C" w:rsidRPr="0000451D" w:rsidRDefault="00E4105C" w:rsidP="00E4105C">
            <w:pPr>
              <w:jc w:val="center"/>
            </w:pPr>
            <w:r w:rsidRPr="0000451D">
              <w:t>d = 0.05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7.2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0.375379</w:t>
            </w:r>
          </w:p>
        </w:tc>
      </w:tr>
      <w:tr w:rsidR="00E4105C" w:rsidTr="00004B85">
        <w:tc>
          <w:tcPr>
            <w:tcW w:w="2254" w:type="dxa"/>
          </w:tcPr>
          <w:p w:rsidR="00E4105C" w:rsidRPr="0000451D" w:rsidRDefault="00E4105C" w:rsidP="00E4105C">
            <w:pPr>
              <w:jc w:val="center"/>
            </w:pPr>
            <w:r w:rsidRPr="0000451D">
              <w:t>d = 0.10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7.6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0.390144</w:t>
            </w:r>
          </w:p>
        </w:tc>
      </w:tr>
      <w:tr w:rsidR="00E4105C" w:rsidTr="00004B85">
        <w:tc>
          <w:tcPr>
            <w:tcW w:w="2254" w:type="dxa"/>
          </w:tcPr>
          <w:p w:rsidR="00E4105C" w:rsidRPr="0000451D" w:rsidRDefault="00E4105C" w:rsidP="00E4105C">
            <w:pPr>
              <w:jc w:val="center"/>
            </w:pPr>
            <w:r w:rsidRPr="0000451D">
              <w:t>d = 0.15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8.4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0.408661</w:t>
            </w:r>
          </w:p>
        </w:tc>
      </w:tr>
      <w:tr w:rsidR="00E4105C" w:rsidTr="00004B85">
        <w:tc>
          <w:tcPr>
            <w:tcW w:w="2254" w:type="dxa"/>
          </w:tcPr>
          <w:p w:rsidR="00E4105C" w:rsidRPr="0000451D" w:rsidRDefault="00E4105C" w:rsidP="00E4105C">
            <w:pPr>
              <w:jc w:val="center"/>
            </w:pPr>
            <w:r w:rsidRPr="0000451D">
              <w:t>d = 0.20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0.426713</w:t>
            </w:r>
          </w:p>
        </w:tc>
      </w:tr>
      <w:tr w:rsidR="00E4105C" w:rsidTr="00004B85">
        <w:tc>
          <w:tcPr>
            <w:tcW w:w="2254" w:type="dxa"/>
          </w:tcPr>
          <w:p w:rsidR="00E4105C" w:rsidRPr="0000451D" w:rsidRDefault="00E4105C" w:rsidP="00E4105C">
            <w:pPr>
              <w:jc w:val="center"/>
            </w:pPr>
            <w:r w:rsidRPr="0000451D">
              <w:t>d = 0.25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0.444221</w:t>
            </w:r>
          </w:p>
        </w:tc>
      </w:tr>
      <w:tr w:rsidR="00E4105C" w:rsidTr="00004B85">
        <w:tc>
          <w:tcPr>
            <w:tcW w:w="2254" w:type="dxa"/>
          </w:tcPr>
          <w:p w:rsidR="00E4105C" w:rsidRPr="0000451D" w:rsidRDefault="00E4105C" w:rsidP="00E4105C">
            <w:pPr>
              <w:jc w:val="center"/>
            </w:pPr>
            <w:r w:rsidRPr="0000451D">
              <w:t>d = 0.30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0.460267</w:t>
            </w:r>
          </w:p>
        </w:tc>
      </w:tr>
      <w:tr w:rsidR="00E4105C" w:rsidTr="00004B85">
        <w:tc>
          <w:tcPr>
            <w:tcW w:w="2254" w:type="dxa"/>
          </w:tcPr>
          <w:p w:rsidR="00E4105C" w:rsidRPr="0000451D" w:rsidRDefault="00E4105C" w:rsidP="00E4105C">
            <w:pPr>
              <w:jc w:val="center"/>
            </w:pPr>
            <w:r w:rsidRPr="0000451D">
              <w:t>d = 0.35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9.8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0.474162</w:t>
            </w:r>
          </w:p>
        </w:tc>
      </w:tr>
      <w:tr w:rsidR="00E4105C" w:rsidTr="00004B85">
        <w:tc>
          <w:tcPr>
            <w:tcW w:w="2254" w:type="dxa"/>
          </w:tcPr>
          <w:p w:rsidR="00E4105C" w:rsidRPr="0000451D" w:rsidRDefault="00E4105C" w:rsidP="00E4105C">
            <w:pPr>
              <w:jc w:val="center"/>
            </w:pPr>
            <w:r w:rsidRPr="0000451D">
              <w:t>d = 0.40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13.8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0.486373</w:t>
            </w:r>
          </w:p>
        </w:tc>
      </w:tr>
      <w:tr w:rsidR="00E4105C" w:rsidTr="00004B85">
        <w:tc>
          <w:tcPr>
            <w:tcW w:w="2254" w:type="dxa"/>
          </w:tcPr>
          <w:p w:rsidR="00E4105C" w:rsidRPr="0000451D" w:rsidRDefault="00E4105C" w:rsidP="00E4105C">
            <w:pPr>
              <w:jc w:val="center"/>
            </w:pPr>
            <w:r w:rsidRPr="0000451D">
              <w:t>d = 0.45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15.4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0.496418</w:t>
            </w:r>
          </w:p>
        </w:tc>
      </w:tr>
      <w:tr w:rsidR="00E4105C" w:rsidTr="00004B85">
        <w:tc>
          <w:tcPr>
            <w:tcW w:w="2254" w:type="dxa"/>
          </w:tcPr>
          <w:p w:rsidR="00E4105C" w:rsidRPr="0000451D" w:rsidRDefault="00E4105C" w:rsidP="00E4105C">
            <w:pPr>
              <w:jc w:val="center"/>
            </w:pPr>
            <w:r w:rsidRPr="0000451D">
              <w:t>d = 0.50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15.8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0.505428</w:t>
            </w:r>
          </w:p>
        </w:tc>
      </w:tr>
      <w:tr w:rsidR="00E4105C" w:rsidTr="00004B85">
        <w:tc>
          <w:tcPr>
            <w:tcW w:w="2254" w:type="dxa"/>
          </w:tcPr>
          <w:p w:rsidR="00E4105C" w:rsidRPr="0000451D" w:rsidRDefault="00E4105C" w:rsidP="00E4105C">
            <w:pPr>
              <w:jc w:val="center"/>
            </w:pPr>
            <w:r w:rsidRPr="0000451D">
              <w:lastRenderedPageBreak/>
              <w:t>d = 0.55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0.513434</w:t>
            </w:r>
          </w:p>
        </w:tc>
      </w:tr>
      <w:tr w:rsidR="00E4105C" w:rsidTr="00004B85">
        <w:tc>
          <w:tcPr>
            <w:tcW w:w="2254" w:type="dxa"/>
          </w:tcPr>
          <w:p w:rsidR="00E4105C" w:rsidRPr="0000451D" w:rsidRDefault="00E4105C" w:rsidP="00E4105C">
            <w:pPr>
              <w:jc w:val="center"/>
            </w:pPr>
            <w:r w:rsidRPr="0000451D">
              <w:t>d = 0.60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0.520611</w:t>
            </w:r>
          </w:p>
        </w:tc>
      </w:tr>
      <w:tr w:rsidR="00E4105C" w:rsidTr="00004B85">
        <w:tc>
          <w:tcPr>
            <w:tcW w:w="2254" w:type="dxa"/>
          </w:tcPr>
          <w:p w:rsidR="00E4105C" w:rsidRPr="0000451D" w:rsidRDefault="00E4105C" w:rsidP="00E4105C">
            <w:pPr>
              <w:jc w:val="center"/>
            </w:pPr>
            <w:r w:rsidRPr="0000451D">
              <w:t>d = 0.65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16.4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0.527423</w:t>
            </w:r>
          </w:p>
        </w:tc>
      </w:tr>
      <w:tr w:rsidR="00E4105C" w:rsidTr="00004B85">
        <w:tc>
          <w:tcPr>
            <w:tcW w:w="2254" w:type="dxa"/>
          </w:tcPr>
          <w:p w:rsidR="00E4105C" w:rsidRPr="0000451D" w:rsidRDefault="00E4105C" w:rsidP="00E4105C">
            <w:pPr>
              <w:jc w:val="center"/>
            </w:pPr>
            <w:r w:rsidRPr="0000451D">
              <w:t>d = 0.70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0.533585</w:t>
            </w:r>
          </w:p>
        </w:tc>
      </w:tr>
      <w:tr w:rsidR="00E4105C" w:rsidTr="00004B85">
        <w:tc>
          <w:tcPr>
            <w:tcW w:w="2254" w:type="dxa"/>
          </w:tcPr>
          <w:p w:rsidR="00E4105C" w:rsidRPr="0000451D" w:rsidRDefault="00E4105C" w:rsidP="00E4105C">
            <w:pPr>
              <w:jc w:val="center"/>
            </w:pPr>
            <w:r w:rsidRPr="0000451D">
              <w:t>d = 0.75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0.539427</w:t>
            </w:r>
          </w:p>
        </w:tc>
      </w:tr>
      <w:tr w:rsidR="00E4105C" w:rsidTr="00004B85">
        <w:tc>
          <w:tcPr>
            <w:tcW w:w="2254" w:type="dxa"/>
          </w:tcPr>
          <w:p w:rsidR="00E4105C" w:rsidRPr="0000451D" w:rsidRDefault="00E4105C" w:rsidP="00E4105C">
            <w:pPr>
              <w:jc w:val="center"/>
            </w:pPr>
            <w:r w:rsidRPr="0000451D">
              <w:t>d = 0.80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0.544905</w:t>
            </w:r>
          </w:p>
        </w:tc>
      </w:tr>
      <w:tr w:rsidR="00E4105C" w:rsidTr="00004B85">
        <w:tc>
          <w:tcPr>
            <w:tcW w:w="2254" w:type="dxa"/>
          </w:tcPr>
          <w:p w:rsidR="00E4105C" w:rsidRPr="0000451D" w:rsidRDefault="00E4105C" w:rsidP="00E4105C">
            <w:pPr>
              <w:jc w:val="center"/>
            </w:pPr>
            <w:r w:rsidRPr="0000451D">
              <w:t>d = 0.85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10.8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17.8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0.550839</w:t>
            </w:r>
          </w:p>
        </w:tc>
      </w:tr>
      <w:tr w:rsidR="00E4105C" w:rsidTr="00004B85">
        <w:tc>
          <w:tcPr>
            <w:tcW w:w="2254" w:type="dxa"/>
          </w:tcPr>
          <w:p w:rsidR="00E4105C" w:rsidRPr="0000451D" w:rsidRDefault="00E4105C" w:rsidP="00E4105C">
            <w:pPr>
              <w:jc w:val="center"/>
            </w:pPr>
            <w:r w:rsidRPr="0000451D">
              <w:t>d = 0.90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11.2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0.558049</w:t>
            </w:r>
          </w:p>
        </w:tc>
      </w:tr>
      <w:tr w:rsidR="00E4105C" w:rsidTr="00004B85">
        <w:tc>
          <w:tcPr>
            <w:tcW w:w="2254" w:type="dxa"/>
          </w:tcPr>
          <w:p w:rsidR="00E4105C" w:rsidRPr="0000451D" w:rsidRDefault="00E4105C" w:rsidP="00E4105C">
            <w:pPr>
              <w:jc w:val="center"/>
            </w:pPr>
            <w:r>
              <w:t>d = 0.95</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12</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18.6</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0.568518</w:t>
            </w:r>
          </w:p>
        </w:tc>
      </w:tr>
      <w:tr w:rsidR="00E4105C" w:rsidTr="00004B85">
        <w:tc>
          <w:tcPr>
            <w:tcW w:w="2254" w:type="dxa"/>
          </w:tcPr>
          <w:p w:rsidR="00E4105C" w:rsidRPr="0000451D" w:rsidRDefault="00E4105C" w:rsidP="00E4105C">
            <w:pPr>
              <w:jc w:val="center"/>
            </w:pPr>
            <w:r>
              <w:t>d = 1.0</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14</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18.8</w:t>
            </w:r>
          </w:p>
        </w:tc>
        <w:tc>
          <w:tcPr>
            <w:tcW w:w="2254" w:type="dxa"/>
            <w:vAlign w:val="bottom"/>
          </w:tcPr>
          <w:p w:rsidR="00E4105C" w:rsidRDefault="00E4105C" w:rsidP="00E4105C">
            <w:pPr>
              <w:jc w:val="center"/>
              <w:rPr>
                <w:rFonts w:ascii="Calibri" w:hAnsi="Calibri"/>
                <w:color w:val="000000"/>
              </w:rPr>
            </w:pPr>
            <w:r>
              <w:rPr>
                <w:rFonts w:ascii="Calibri" w:hAnsi="Calibri"/>
                <w:color w:val="000000"/>
              </w:rPr>
              <w:t>0.573202</w:t>
            </w:r>
          </w:p>
        </w:tc>
      </w:tr>
    </w:tbl>
    <w:p w:rsidR="00071C6E" w:rsidRDefault="00071C6E" w:rsidP="00595E14">
      <w:pPr>
        <w:rPr>
          <w:sz w:val="24"/>
        </w:rPr>
      </w:pPr>
    </w:p>
    <w:p w:rsidR="00EB5B4C" w:rsidRDefault="00573510" w:rsidP="00595E14">
      <w:pPr>
        <w:rPr>
          <w:sz w:val="24"/>
        </w:rPr>
      </w:pPr>
      <w:r>
        <w:rPr>
          <w:sz w:val="24"/>
        </w:rPr>
        <w:t xml:space="preserve">The averages calculated </w:t>
      </w:r>
      <w:r w:rsidR="00E52B01">
        <w:rPr>
          <w:sz w:val="24"/>
        </w:rPr>
        <w:t>from</w:t>
      </w:r>
      <w:r>
        <w:rPr>
          <w:sz w:val="24"/>
        </w:rPr>
        <w:t xml:space="preserve"> the true values for the protein-protein interactions network results are used are perhaps more useful.  However, both tables show clearly that the average number of genes within the top 10 and within the top20 goes up linearly </w:t>
      </w:r>
      <w:r w:rsidR="009645E2">
        <w:rPr>
          <w:sz w:val="24"/>
        </w:rPr>
        <w:t>as d increases with few exceptions. D = 0.65 and d = 0.85 seem to be the exceptions to this rule. For both tables, the value of d = 0.65 and d = 0.85 have a higher average top10 count than the value of d below. However, they</w:t>
      </w:r>
      <w:r w:rsidR="007B4521">
        <w:rPr>
          <w:sz w:val="24"/>
        </w:rPr>
        <w:t xml:space="preserve"> also</w:t>
      </w:r>
      <w:r w:rsidR="009645E2">
        <w:rPr>
          <w:sz w:val="24"/>
        </w:rPr>
        <w:t xml:space="preserve"> have a </w:t>
      </w:r>
      <w:r w:rsidR="007B4521">
        <w:rPr>
          <w:sz w:val="24"/>
        </w:rPr>
        <w:t>slightly higher</w:t>
      </w:r>
      <w:r w:rsidR="009645E2">
        <w:rPr>
          <w:sz w:val="24"/>
        </w:rPr>
        <w:t xml:space="preserve"> average top10 count than the next</w:t>
      </w:r>
      <w:r w:rsidR="007B4521">
        <w:rPr>
          <w:sz w:val="24"/>
        </w:rPr>
        <w:t xml:space="preserve"> few</w:t>
      </w:r>
      <w:r w:rsidR="009645E2">
        <w:rPr>
          <w:sz w:val="24"/>
        </w:rPr>
        <w:t xml:space="preserve"> value</w:t>
      </w:r>
      <w:r w:rsidR="007B4521">
        <w:rPr>
          <w:sz w:val="24"/>
        </w:rPr>
        <w:t>s</w:t>
      </w:r>
      <w:r w:rsidR="009645E2">
        <w:rPr>
          <w:sz w:val="24"/>
        </w:rPr>
        <w:t xml:space="preserve"> of d. </w:t>
      </w:r>
    </w:p>
    <w:p w:rsidR="00CF7045" w:rsidRDefault="009645E2" w:rsidP="00595E14">
      <w:pPr>
        <w:rPr>
          <w:sz w:val="24"/>
        </w:rPr>
      </w:pPr>
      <w:r>
        <w:rPr>
          <w:sz w:val="24"/>
        </w:rPr>
        <w:t>For the top20 count, each subsequent value of d has a higher average count than the previous value of d.</w:t>
      </w:r>
      <w:r w:rsidR="00EB5B4C">
        <w:rPr>
          <w:sz w:val="24"/>
        </w:rPr>
        <w:t xml:space="preserve"> This is also true for the ROC measure which shows how good the ranking process is. A ROC value of 0.5 means that the ranking is as good as a random ranking, below 0.5 shows a worse than random ranking and above  0.5 shows a better than random ranking. For values of d = 0.5 and above, the ROC value shows that the ranking is slightly better than a random ranking.</w:t>
      </w:r>
      <w:r w:rsidR="00DB5A76">
        <w:rPr>
          <w:sz w:val="24"/>
        </w:rPr>
        <w:t xml:space="preserve"> It could be argued that when d is set to 0.65 or 0.85 the top10 count, the most important measure, has settled to some degree. </w:t>
      </w:r>
      <w:r w:rsidR="00EB5B4C">
        <w:rPr>
          <w:sz w:val="24"/>
        </w:rPr>
        <w:t>From these two measures, when d = 0.85 the ROC score is higher than when d = 0.65, suggesting a better overall ranking.</w:t>
      </w:r>
    </w:p>
    <w:p w:rsidR="00177C86" w:rsidRDefault="00DB5A76" w:rsidP="00595E14">
      <w:pPr>
        <w:rPr>
          <w:sz w:val="24"/>
        </w:rPr>
      </w:pPr>
      <w:r>
        <w:rPr>
          <w:sz w:val="24"/>
        </w:rPr>
        <w:t xml:space="preserve">Curiously when d = 0.65 the average top10 count is higher than </w:t>
      </w:r>
      <w:r w:rsidR="00A90542">
        <w:rPr>
          <w:sz w:val="24"/>
        </w:rPr>
        <w:t xml:space="preserve">the same measure </w:t>
      </w:r>
      <w:r>
        <w:rPr>
          <w:sz w:val="24"/>
        </w:rPr>
        <w:t>when d = 0.85</w:t>
      </w:r>
      <w:r w:rsidR="00A90542">
        <w:rPr>
          <w:sz w:val="24"/>
        </w:rPr>
        <w:t>, this is seen in</w:t>
      </w:r>
      <w:r>
        <w:rPr>
          <w:sz w:val="24"/>
        </w:rPr>
        <w:t xml:space="preserve"> both tables.</w:t>
      </w:r>
      <w:r w:rsidR="000C567A">
        <w:rPr>
          <w:sz w:val="24"/>
        </w:rPr>
        <w:t xml:space="preserve"> In fact d has to be set to 0.95 to beat the average top10 count found when d = 0.65, again this is found across both tables.</w:t>
      </w:r>
      <w:r w:rsidR="00CF7045">
        <w:rPr>
          <w:sz w:val="24"/>
        </w:rPr>
        <w:t xml:space="preserve"> When d is set to 0.95 or 1, the best results are found across all evaluation measures shown in the</w:t>
      </w:r>
      <w:r w:rsidR="005E2A1C">
        <w:rPr>
          <w:sz w:val="24"/>
        </w:rPr>
        <w:t xml:space="preserve"> previous </w:t>
      </w:r>
      <w:r w:rsidR="00CF7045">
        <w:rPr>
          <w:sz w:val="24"/>
        </w:rPr>
        <w:t xml:space="preserve">tables. </w:t>
      </w:r>
      <w:r w:rsidR="008C5472">
        <w:rPr>
          <w:sz w:val="24"/>
        </w:rPr>
        <w:t xml:space="preserve">This </w:t>
      </w:r>
      <w:r w:rsidR="00C74C02">
        <w:rPr>
          <w:sz w:val="24"/>
        </w:rPr>
        <w:t>is also the case</w:t>
      </w:r>
      <w:r w:rsidR="008C5472">
        <w:rPr>
          <w:sz w:val="24"/>
        </w:rPr>
        <w:t xml:space="preserve"> for the average ranking</w:t>
      </w:r>
      <w:r w:rsidR="001B7951">
        <w:rPr>
          <w:sz w:val="24"/>
        </w:rPr>
        <w:t xml:space="preserve"> across all networks for each value of d</w:t>
      </w:r>
      <w:r w:rsidR="008C5472">
        <w:rPr>
          <w:sz w:val="24"/>
        </w:rPr>
        <w:t>, as shown in table 9</w:t>
      </w:r>
      <w:r w:rsidR="00EE005F">
        <w:rPr>
          <w:sz w:val="24"/>
        </w:rPr>
        <w:t>. Table 9</w:t>
      </w:r>
      <w:r w:rsidR="008C5472">
        <w:rPr>
          <w:sz w:val="24"/>
        </w:rPr>
        <w:t xml:space="preserve"> shows the average ranking for the four full networks as well as for the five networks. The five networks includes protein-protein interactions which only has 38 of the 40 KO gene files available. This brings down the average ranking slightly across all values of d.</w:t>
      </w:r>
      <w:r w:rsidR="005F44CA">
        <w:rPr>
          <w:sz w:val="24"/>
        </w:rPr>
        <w:t xml:space="preserve"> </w:t>
      </w:r>
    </w:p>
    <w:p w:rsidR="00965AED" w:rsidRDefault="000A7D1A" w:rsidP="00595E14">
      <w:pPr>
        <w:rPr>
          <w:sz w:val="24"/>
        </w:rPr>
      </w:pPr>
      <w:r>
        <w:rPr>
          <w:sz w:val="24"/>
        </w:rPr>
        <w:t xml:space="preserve">When the four full networks are used for the average ranking score for each value of d, d = 0.95 </w:t>
      </w:r>
      <w:r w:rsidR="00147300">
        <w:rPr>
          <w:sz w:val="24"/>
        </w:rPr>
        <w:t>has a lower average rank. This suggests</w:t>
      </w:r>
      <w:r>
        <w:rPr>
          <w:sz w:val="24"/>
        </w:rPr>
        <w:t xml:space="preserve"> a better ranking than any other value of d</w:t>
      </w:r>
      <w:r w:rsidR="00147300">
        <w:rPr>
          <w:sz w:val="24"/>
        </w:rPr>
        <w:t xml:space="preserve"> as the lower the average rank the better the ranking, as the KO genes should have a low ranking</w:t>
      </w:r>
      <w:r>
        <w:rPr>
          <w:sz w:val="24"/>
        </w:rPr>
        <w:t xml:space="preserve">. </w:t>
      </w:r>
      <w:r w:rsidR="00EE15B3">
        <w:rPr>
          <w:sz w:val="24"/>
        </w:rPr>
        <w:t>The same</w:t>
      </w:r>
      <w:r w:rsidR="00177C86">
        <w:rPr>
          <w:sz w:val="24"/>
        </w:rPr>
        <w:t xml:space="preserve"> result</w:t>
      </w:r>
      <w:r>
        <w:rPr>
          <w:sz w:val="24"/>
        </w:rPr>
        <w:t xml:space="preserve"> is not </w:t>
      </w:r>
      <w:r w:rsidR="00E524AF">
        <w:rPr>
          <w:sz w:val="24"/>
        </w:rPr>
        <w:t>found</w:t>
      </w:r>
      <w:r>
        <w:rPr>
          <w:sz w:val="24"/>
        </w:rPr>
        <w:t xml:space="preserve"> when the protein-protein interactions network is also included,</w:t>
      </w:r>
      <w:r w:rsidR="0081277D">
        <w:rPr>
          <w:sz w:val="24"/>
        </w:rPr>
        <w:t xml:space="preserve"> here d = 1.0 has a lower average rank than d = 0.95. T</w:t>
      </w:r>
      <w:r>
        <w:rPr>
          <w:sz w:val="24"/>
        </w:rPr>
        <w:t>his could be a result of this network not being fully complete, with only 38 of the 40 files available.</w:t>
      </w:r>
    </w:p>
    <w:p w:rsidR="003A7254" w:rsidRDefault="003A7254" w:rsidP="00595E14">
      <w:pPr>
        <w:rPr>
          <w:sz w:val="24"/>
        </w:rPr>
      </w:pPr>
      <w:r>
        <w:rPr>
          <w:sz w:val="24"/>
        </w:rPr>
        <w:lastRenderedPageBreak/>
        <w:t>Table 9.</w:t>
      </w:r>
      <w:r w:rsidR="00F21EFB">
        <w:rPr>
          <w:sz w:val="24"/>
        </w:rPr>
        <w:t xml:space="preserve"> Showing the average ranking first across the 4 full networks and then all 5 networks.</w:t>
      </w:r>
    </w:p>
    <w:tbl>
      <w:tblPr>
        <w:tblStyle w:val="TableGrid"/>
        <w:tblW w:w="9015" w:type="dxa"/>
        <w:tblLook w:val="04A0" w:firstRow="1" w:lastRow="0" w:firstColumn="1" w:lastColumn="0" w:noHBand="0" w:noVBand="1"/>
      </w:tblPr>
      <w:tblGrid>
        <w:gridCol w:w="3005"/>
        <w:gridCol w:w="3005"/>
        <w:gridCol w:w="3005"/>
      </w:tblGrid>
      <w:tr w:rsidR="00F21EFB" w:rsidTr="00F21EFB">
        <w:tc>
          <w:tcPr>
            <w:tcW w:w="3005" w:type="dxa"/>
          </w:tcPr>
          <w:p w:rsidR="00F21EFB" w:rsidRPr="005E0EF0" w:rsidRDefault="00F21EFB" w:rsidP="00F21EFB">
            <w:pPr>
              <w:jc w:val="center"/>
              <w:rPr>
                <w:b/>
                <w:sz w:val="24"/>
              </w:rPr>
            </w:pPr>
            <w:r w:rsidRPr="005E0EF0">
              <w:rPr>
                <w:b/>
                <w:sz w:val="24"/>
              </w:rPr>
              <w:t>d weighting</w:t>
            </w:r>
          </w:p>
        </w:tc>
        <w:tc>
          <w:tcPr>
            <w:tcW w:w="3005" w:type="dxa"/>
          </w:tcPr>
          <w:p w:rsidR="00F21EFB" w:rsidRPr="00F21EFB" w:rsidRDefault="00F21EFB" w:rsidP="00F21EFB">
            <w:pPr>
              <w:jc w:val="center"/>
              <w:rPr>
                <w:b/>
                <w:sz w:val="24"/>
              </w:rPr>
            </w:pPr>
            <w:r>
              <w:rPr>
                <w:b/>
                <w:sz w:val="24"/>
              </w:rPr>
              <w:t>Average Rank Across Full Networks</w:t>
            </w:r>
          </w:p>
        </w:tc>
        <w:tc>
          <w:tcPr>
            <w:tcW w:w="3005" w:type="dxa"/>
          </w:tcPr>
          <w:p w:rsidR="00F21EFB" w:rsidRPr="00F21EFB" w:rsidRDefault="00F21EFB" w:rsidP="00F21EFB">
            <w:pPr>
              <w:jc w:val="center"/>
              <w:rPr>
                <w:b/>
                <w:sz w:val="24"/>
              </w:rPr>
            </w:pPr>
            <w:r>
              <w:rPr>
                <w:b/>
                <w:sz w:val="24"/>
              </w:rPr>
              <w:t>Average Rank Across All Networks</w:t>
            </w:r>
          </w:p>
        </w:tc>
      </w:tr>
      <w:tr w:rsidR="00F21EFB" w:rsidTr="00004B85">
        <w:tc>
          <w:tcPr>
            <w:tcW w:w="3005" w:type="dxa"/>
          </w:tcPr>
          <w:p w:rsidR="00F21EFB" w:rsidRPr="0000451D" w:rsidRDefault="00F21EFB" w:rsidP="00F21EFB">
            <w:pPr>
              <w:jc w:val="center"/>
            </w:pPr>
            <w:r w:rsidRPr="0000451D">
              <w:t>d = 0.0</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42.625</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39.7</w:t>
            </w:r>
          </w:p>
        </w:tc>
      </w:tr>
      <w:tr w:rsidR="00F21EFB" w:rsidTr="00004B85">
        <w:tc>
          <w:tcPr>
            <w:tcW w:w="3005" w:type="dxa"/>
          </w:tcPr>
          <w:p w:rsidR="00F21EFB" w:rsidRPr="0000451D" w:rsidRDefault="00F21EFB" w:rsidP="00F21EFB">
            <w:pPr>
              <w:jc w:val="center"/>
            </w:pPr>
            <w:r w:rsidRPr="0000451D">
              <w:t>d = 0.05</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40.225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37.743</w:t>
            </w:r>
          </w:p>
        </w:tc>
      </w:tr>
      <w:tr w:rsidR="00F21EFB" w:rsidTr="00004B85">
        <w:tc>
          <w:tcPr>
            <w:tcW w:w="3005" w:type="dxa"/>
          </w:tcPr>
          <w:p w:rsidR="00F21EFB" w:rsidRPr="0000451D" w:rsidRDefault="00F21EFB" w:rsidP="00F21EFB">
            <w:pPr>
              <w:jc w:val="center"/>
            </w:pPr>
            <w:r w:rsidRPr="0000451D">
              <w:t>d = 0.10</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39.275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37.009</w:t>
            </w:r>
          </w:p>
        </w:tc>
      </w:tr>
      <w:tr w:rsidR="00F21EFB" w:rsidTr="00004B85">
        <w:tc>
          <w:tcPr>
            <w:tcW w:w="3005" w:type="dxa"/>
          </w:tcPr>
          <w:p w:rsidR="00F21EFB" w:rsidRPr="0000451D" w:rsidRDefault="00F21EFB" w:rsidP="00F21EFB">
            <w:pPr>
              <w:jc w:val="center"/>
            </w:pPr>
            <w:r w:rsidRPr="0000451D">
              <w:t>d = 0.15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37.981</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35.990</w:t>
            </w:r>
          </w:p>
        </w:tc>
      </w:tr>
      <w:tr w:rsidR="00F21EFB" w:rsidTr="00004B85">
        <w:tc>
          <w:tcPr>
            <w:tcW w:w="3005" w:type="dxa"/>
          </w:tcPr>
          <w:p w:rsidR="00F21EFB" w:rsidRPr="0000451D" w:rsidRDefault="00F21EFB" w:rsidP="00F21EFB">
            <w:pPr>
              <w:jc w:val="center"/>
            </w:pPr>
            <w:r w:rsidRPr="0000451D">
              <w:t>d = 0.20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36.119</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34.47</w:t>
            </w:r>
          </w:p>
        </w:tc>
      </w:tr>
      <w:tr w:rsidR="00F21EFB" w:rsidTr="00004B85">
        <w:tc>
          <w:tcPr>
            <w:tcW w:w="3005" w:type="dxa"/>
          </w:tcPr>
          <w:p w:rsidR="00F21EFB" w:rsidRPr="0000451D" w:rsidRDefault="00F21EFB" w:rsidP="00F21EFB">
            <w:pPr>
              <w:jc w:val="center"/>
            </w:pPr>
            <w:r w:rsidRPr="0000451D">
              <w:t>d = 0.25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34.556</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33.219</w:t>
            </w:r>
          </w:p>
        </w:tc>
      </w:tr>
      <w:tr w:rsidR="00F21EFB" w:rsidTr="00004B85">
        <w:tc>
          <w:tcPr>
            <w:tcW w:w="3005" w:type="dxa"/>
          </w:tcPr>
          <w:p w:rsidR="00F21EFB" w:rsidRPr="0000451D" w:rsidRDefault="00F21EFB" w:rsidP="00F21EFB">
            <w:pPr>
              <w:jc w:val="center"/>
            </w:pPr>
            <w:r w:rsidRPr="0000451D">
              <w:t>d = 0.30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33.219</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32.143</w:t>
            </w:r>
          </w:p>
        </w:tc>
      </w:tr>
      <w:tr w:rsidR="00F21EFB" w:rsidTr="00004B85">
        <w:tc>
          <w:tcPr>
            <w:tcW w:w="3005" w:type="dxa"/>
          </w:tcPr>
          <w:p w:rsidR="00F21EFB" w:rsidRPr="0000451D" w:rsidRDefault="00F21EFB" w:rsidP="00F21EFB">
            <w:pPr>
              <w:jc w:val="center"/>
            </w:pPr>
            <w:r w:rsidRPr="0000451D">
              <w:t>d = 0.35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32.138</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31.221</w:t>
            </w:r>
          </w:p>
        </w:tc>
      </w:tr>
      <w:tr w:rsidR="00F21EFB" w:rsidTr="00004B85">
        <w:tc>
          <w:tcPr>
            <w:tcW w:w="3005" w:type="dxa"/>
          </w:tcPr>
          <w:p w:rsidR="00F21EFB" w:rsidRPr="0000451D" w:rsidRDefault="00F21EFB" w:rsidP="00F21EFB">
            <w:pPr>
              <w:jc w:val="center"/>
            </w:pPr>
            <w:r w:rsidRPr="0000451D">
              <w:t>d = 0.40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31.144</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30.331</w:t>
            </w:r>
          </w:p>
        </w:tc>
      </w:tr>
      <w:tr w:rsidR="00F21EFB" w:rsidTr="00004B85">
        <w:tc>
          <w:tcPr>
            <w:tcW w:w="3005" w:type="dxa"/>
          </w:tcPr>
          <w:p w:rsidR="00F21EFB" w:rsidRPr="0000451D" w:rsidRDefault="00F21EFB" w:rsidP="00F21EFB">
            <w:pPr>
              <w:jc w:val="center"/>
            </w:pPr>
            <w:r w:rsidRPr="0000451D">
              <w:t>d = 0.45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30.281</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29.588</w:t>
            </w:r>
          </w:p>
        </w:tc>
      </w:tr>
      <w:tr w:rsidR="00F21EFB" w:rsidTr="00004B85">
        <w:tc>
          <w:tcPr>
            <w:tcW w:w="3005" w:type="dxa"/>
          </w:tcPr>
          <w:p w:rsidR="00F21EFB" w:rsidRPr="0000451D" w:rsidRDefault="00F21EFB" w:rsidP="00F21EFB">
            <w:pPr>
              <w:jc w:val="center"/>
            </w:pPr>
            <w:r w:rsidRPr="0000451D">
              <w:t>d = 0.50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29.594</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28.996</w:t>
            </w:r>
          </w:p>
        </w:tc>
      </w:tr>
      <w:tr w:rsidR="00F21EFB" w:rsidTr="00004B85">
        <w:tc>
          <w:tcPr>
            <w:tcW w:w="3005" w:type="dxa"/>
          </w:tcPr>
          <w:p w:rsidR="00F21EFB" w:rsidRPr="0000451D" w:rsidRDefault="00F21EFB" w:rsidP="00F21EFB">
            <w:pPr>
              <w:jc w:val="center"/>
            </w:pPr>
            <w:r w:rsidRPr="0000451D">
              <w:t>d = 0.55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28.913</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28.493</w:t>
            </w:r>
          </w:p>
        </w:tc>
      </w:tr>
      <w:tr w:rsidR="00F21EFB" w:rsidTr="00004B85">
        <w:tc>
          <w:tcPr>
            <w:tcW w:w="3005" w:type="dxa"/>
          </w:tcPr>
          <w:p w:rsidR="00F21EFB" w:rsidRPr="0000451D" w:rsidRDefault="00F21EFB" w:rsidP="00F21EFB">
            <w:pPr>
              <w:jc w:val="center"/>
            </w:pPr>
            <w:r w:rsidRPr="0000451D">
              <w:t>d = 0.60</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28.3</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28.0242</w:t>
            </w:r>
          </w:p>
        </w:tc>
      </w:tr>
      <w:tr w:rsidR="00F21EFB" w:rsidTr="00004B85">
        <w:tc>
          <w:tcPr>
            <w:tcW w:w="3005" w:type="dxa"/>
          </w:tcPr>
          <w:p w:rsidR="00F21EFB" w:rsidRPr="0000451D" w:rsidRDefault="00F21EFB" w:rsidP="00F21EFB">
            <w:pPr>
              <w:jc w:val="center"/>
            </w:pPr>
            <w:r w:rsidRPr="0000451D">
              <w:t>d = 0.65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27.938</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27.729</w:t>
            </w:r>
          </w:p>
        </w:tc>
      </w:tr>
      <w:tr w:rsidR="00F21EFB" w:rsidTr="00004B85">
        <w:tc>
          <w:tcPr>
            <w:tcW w:w="3005" w:type="dxa"/>
          </w:tcPr>
          <w:p w:rsidR="00F21EFB" w:rsidRPr="0000451D" w:rsidRDefault="00F21EFB" w:rsidP="00F21EFB">
            <w:pPr>
              <w:jc w:val="center"/>
            </w:pPr>
            <w:r w:rsidRPr="0000451D">
              <w:t>d = 0.70</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27.55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27.429</w:t>
            </w:r>
          </w:p>
        </w:tc>
      </w:tr>
      <w:tr w:rsidR="00F21EFB" w:rsidTr="00004B85">
        <w:tc>
          <w:tcPr>
            <w:tcW w:w="3005" w:type="dxa"/>
          </w:tcPr>
          <w:p w:rsidR="00F21EFB" w:rsidRPr="0000451D" w:rsidRDefault="00F21EFB" w:rsidP="00F21EFB">
            <w:pPr>
              <w:jc w:val="center"/>
            </w:pPr>
            <w:r w:rsidRPr="0000451D">
              <w:t>d = 0.75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27.019</w:t>
            </w:r>
          </w:p>
        </w:tc>
        <w:tc>
          <w:tcPr>
            <w:tcW w:w="3005" w:type="dxa"/>
            <w:vAlign w:val="bottom"/>
          </w:tcPr>
          <w:p w:rsidR="00F21EFB" w:rsidRDefault="00F21EFB" w:rsidP="00F21EFB">
            <w:pPr>
              <w:jc w:val="center"/>
              <w:rPr>
                <w:rFonts w:ascii="Calibri" w:hAnsi="Calibri"/>
                <w:color w:val="000000"/>
              </w:rPr>
            </w:pPr>
            <w:r>
              <w:rPr>
                <w:rFonts w:ascii="Calibri" w:hAnsi="Calibri"/>
                <w:color w:val="000000"/>
              </w:rPr>
              <w:t>26.994</w:t>
            </w:r>
          </w:p>
        </w:tc>
      </w:tr>
      <w:tr w:rsidR="00F21EFB" w:rsidTr="00004B85">
        <w:tc>
          <w:tcPr>
            <w:tcW w:w="3005" w:type="dxa"/>
          </w:tcPr>
          <w:p w:rsidR="00F21EFB" w:rsidRPr="0000451D" w:rsidRDefault="00F21EFB" w:rsidP="00F21EFB">
            <w:pPr>
              <w:jc w:val="center"/>
            </w:pPr>
            <w:r w:rsidRPr="0000451D">
              <w:t>d = 0.80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26.723</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26.794</w:t>
            </w:r>
          </w:p>
        </w:tc>
      </w:tr>
      <w:tr w:rsidR="00F21EFB" w:rsidTr="00004B85">
        <w:tc>
          <w:tcPr>
            <w:tcW w:w="3005" w:type="dxa"/>
          </w:tcPr>
          <w:p w:rsidR="00F21EFB" w:rsidRPr="0000451D" w:rsidRDefault="00F21EFB" w:rsidP="00F21EFB">
            <w:pPr>
              <w:jc w:val="center"/>
            </w:pPr>
            <w:r w:rsidRPr="0000451D">
              <w:t>d = 0.85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26.394</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26.531</w:t>
            </w:r>
          </w:p>
        </w:tc>
      </w:tr>
      <w:tr w:rsidR="00F21EFB" w:rsidTr="00004B85">
        <w:tc>
          <w:tcPr>
            <w:tcW w:w="3005" w:type="dxa"/>
          </w:tcPr>
          <w:p w:rsidR="00F21EFB" w:rsidRPr="0000451D" w:rsidRDefault="00F21EFB" w:rsidP="00F21EFB">
            <w:pPr>
              <w:jc w:val="center"/>
            </w:pPr>
            <w:r w:rsidRPr="0000451D">
              <w:t>d = 0.90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25.963</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26.181</w:t>
            </w:r>
          </w:p>
        </w:tc>
      </w:tr>
      <w:tr w:rsidR="00F21EFB" w:rsidTr="00004B85">
        <w:tc>
          <w:tcPr>
            <w:tcW w:w="3005" w:type="dxa"/>
          </w:tcPr>
          <w:p w:rsidR="00F21EFB" w:rsidRPr="0000451D" w:rsidRDefault="00F21EFB" w:rsidP="00F21EFB">
            <w:pPr>
              <w:jc w:val="center"/>
            </w:pPr>
            <w:r>
              <w:t>d = 0.95</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25.181</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25.487</w:t>
            </w:r>
          </w:p>
        </w:tc>
      </w:tr>
      <w:tr w:rsidR="00F21EFB" w:rsidTr="00004B85">
        <w:tc>
          <w:tcPr>
            <w:tcW w:w="3005" w:type="dxa"/>
          </w:tcPr>
          <w:p w:rsidR="00F21EFB" w:rsidRPr="0000451D" w:rsidRDefault="00F21EFB" w:rsidP="00F21EFB">
            <w:pPr>
              <w:jc w:val="center"/>
            </w:pPr>
            <w:r>
              <w:t>d = 1.0</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25.719</w:t>
            </w:r>
          </w:p>
        </w:tc>
        <w:tc>
          <w:tcPr>
            <w:tcW w:w="3005" w:type="dxa"/>
            <w:vAlign w:val="bottom"/>
          </w:tcPr>
          <w:p w:rsidR="00F21EFB" w:rsidRDefault="00AD4A78" w:rsidP="00F21EFB">
            <w:pPr>
              <w:jc w:val="center"/>
              <w:rPr>
                <w:rFonts w:ascii="Calibri" w:hAnsi="Calibri"/>
                <w:color w:val="000000"/>
              </w:rPr>
            </w:pPr>
            <w:r>
              <w:rPr>
                <w:rFonts w:ascii="Calibri" w:hAnsi="Calibri"/>
                <w:color w:val="000000"/>
              </w:rPr>
              <w:t>24.880</w:t>
            </w:r>
          </w:p>
        </w:tc>
      </w:tr>
    </w:tbl>
    <w:p w:rsidR="00F21EFB" w:rsidRDefault="00F21EFB" w:rsidP="00595E14">
      <w:pPr>
        <w:rPr>
          <w:sz w:val="24"/>
        </w:rPr>
      </w:pPr>
    </w:p>
    <w:p w:rsidR="005F44CA" w:rsidRDefault="005F44CA" w:rsidP="00595E14">
      <w:pPr>
        <w:rPr>
          <w:sz w:val="24"/>
        </w:rPr>
      </w:pPr>
      <w:r>
        <w:rPr>
          <w:sz w:val="24"/>
        </w:rPr>
        <w:t>When d = 0.95 the connection data used is being considered vastly more important than the expression data and when d = 1.0 the expression data isn’t used at all. The better scores for these values may be because the KO gene files contain the 100 nearest neighbours for the KO genes. The top10 count is considered to be more important than the other measures as the end goal of a ranking algorithm is to ideally rank the KO gene in the top 10 as it caused all the other changes in expression level. The top20 is still useful as a measure to show that if top10 is not guaranteed, how likely is it that it will at least be in the top20.</w:t>
      </w:r>
      <w:r w:rsidR="005D7CD8">
        <w:rPr>
          <w:sz w:val="24"/>
        </w:rPr>
        <w:t xml:space="preserve"> The average ranking position is an interesting look into where you could reasonably expect each gene to be ranked across the values of d. </w:t>
      </w:r>
    </w:p>
    <w:p w:rsidR="005C2997" w:rsidRDefault="005C2997" w:rsidP="00595E14">
      <w:pPr>
        <w:rPr>
          <w:b/>
          <w:sz w:val="28"/>
        </w:rPr>
      </w:pPr>
      <w:r>
        <w:rPr>
          <w:b/>
          <w:sz w:val="28"/>
        </w:rPr>
        <w:t>Network Comparison</w:t>
      </w:r>
    </w:p>
    <w:p w:rsidR="00E11677" w:rsidRDefault="009A23BD" w:rsidP="00595E14">
      <w:pPr>
        <w:rPr>
          <w:sz w:val="24"/>
        </w:rPr>
      </w:pPr>
      <w:r>
        <w:rPr>
          <w:sz w:val="24"/>
        </w:rPr>
        <w:t>For each evaluation measure a line graph has been created showing the five networks side by side. This allows for visual comparison between networks which the tables provided above do</w:t>
      </w:r>
      <w:r w:rsidR="00004B85">
        <w:rPr>
          <w:sz w:val="24"/>
        </w:rPr>
        <w:t xml:space="preserve"> not allow for. Figure</w:t>
      </w:r>
      <w:r w:rsidR="00F879AA">
        <w:rPr>
          <w:sz w:val="24"/>
        </w:rPr>
        <w:t xml:space="preserve"> 11 </w:t>
      </w:r>
      <w:r>
        <w:rPr>
          <w:sz w:val="24"/>
        </w:rPr>
        <w:t>show</w:t>
      </w:r>
      <w:r w:rsidR="00004B85">
        <w:rPr>
          <w:sz w:val="24"/>
        </w:rPr>
        <w:t>s th</w:t>
      </w:r>
      <w:r>
        <w:rPr>
          <w:sz w:val="24"/>
        </w:rPr>
        <w:t>e following</w:t>
      </w:r>
      <w:r w:rsidR="00004B85">
        <w:rPr>
          <w:sz w:val="24"/>
        </w:rPr>
        <w:t xml:space="preserve"> graphs in order</w:t>
      </w:r>
      <w:r>
        <w:rPr>
          <w:sz w:val="24"/>
        </w:rPr>
        <w:t>. The average rank, the top10 count, the top10 count when using the “Max” value for protein-protein interactions network, the top20 count, the</w:t>
      </w:r>
      <w:r w:rsidRPr="009A23BD">
        <w:rPr>
          <w:sz w:val="24"/>
        </w:rPr>
        <w:t xml:space="preserve"> </w:t>
      </w:r>
      <w:r>
        <w:rPr>
          <w:sz w:val="24"/>
        </w:rPr>
        <w:t xml:space="preserve">top20 count when using the “Max” value for protein-protein interactions network and finally the average ROC score. These values are the average values across the 40 KO gene files, in the case of the protein-protein interactions network, as mentioned previously, the averages are based on the 38 available KO gene files. The graphs </w:t>
      </w:r>
      <w:r>
        <w:rPr>
          <w:sz w:val="24"/>
        </w:rPr>
        <w:lastRenderedPageBreak/>
        <w:t>showing the max top10 and top20 averages use the previously mentioned maximum possible count for the protein-protein interaction network.</w:t>
      </w:r>
    </w:p>
    <w:p w:rsidR="00F310CE" w:rsidRDefault="008877AA" w:rsidP="00004B85">
      <w:pPr>
        <w:rPr>
          <w:sz w:val="24"/>
        </w:rPr>
      </w:pPr>
      <w:r w:rsidRPr="00004B85">
        <w:rPr>
          <w:noProof/>
          <w:sz w:val="24"/>
          <w:lang w:eastAsia="en-GB"/>
        </w:rPr>
        <mc:AlternateContent>
          <mc:Choice Requires="wps">
            <w:drawing>
              <wp:anchor distT="45720" distB="45720" distL="114300" distR="114300" simplePos="0" relativeHeight="251660288" behindDoc="0" locked="0" layoutInCell="1" allowOverlap="1" wp14:anchorId="5852DC48" wp14:editId="7DD9A74B">
                <wp:simplePos x="0" y="0"/>
                <wp:positionH relativeFrom="margin">
                  <wp:align>right</wp:align>
                </wp:positionH>
                <wp:positionV relativeFrom="paragraph">
                  <wp:posOffset>462915</wp:posOffset>
                </wp:positionV>
                <wp:extent cx="5715000" cy="783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839075"/>
                        </a:xfrm>
                        <a:prstGeom prst="rect">
                          <a:avLst/>
                        </a:prstGeom>
                        <a:solidFill>
                          <a:srgbClr val="FFFFFF"/>
                        </a:solidFill>
                        <a:ln w="9525">
                          <a:solidFill>
                            <a:srgbClr val="000000"/>
                          </a:solidFill>
                          <a:miter lim="800000"/>
                          <a:headEnd/>
                          <a:tailEnd/>
                        </a:ln>
                      </wps:spPr>
                      <wps:txbx>
                        <w:txbxContent>
                          <w:p w:rsidR="00E50D15" w:rsidRDefault="00E50D15" w:rsidP="008877AA">
                            <w:r>
                              <w:rPr>
                                <w:noProof/>
                                <w:lang w:eastAsia="en-GB"/>
                              </w:rPr>
                              <w:drawing>
                                <wp:inline distT="0" distB="0" distL="0" distR="0" wp14:anchorId="4B78DC07" wp14:editId="769DE603">
                                  <wp:extent cx="4572000" cy="25336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0D15" w:rsidRDefault="00E50D15" w:rsidP="008877AA">
                            <w:r>
                              <w:rPr>
                                <w:noProof/>
                                <w:lang w:eastAsia="en-GB"/>
                              </w:rPr>
                              <w:drawing>
                                <wp:inline distT="0" distB="0" distL="0" distR="0" wp14:anchorId="228DE964" wp14:editId="393F752C">
                                  <wp:extent cx="4572000" cy="2352675"/>
                                  <wp:effectExtent l="0" t="0" r="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D15" w:rsidRDefault="00E50D15" w:rsidP="008877AA">
                            <w:r>
                              <w:rPr>
                                <w:noProof/>
                                <w:lang w:eastAsia="en-GB"/>
                              </w:rPr>
                              <w:drawing>
                                <wp:inline distT="0" distB="0" distL="0" distR="0" wp14:anchorId="527EFCA3" wp14:editId="6CAEE961">
                                  <wp:extent cx="4572000" cy="25431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0D15" w:rsidRDefault="00E50D15" w:rsidP="008877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2DC48" id="_x0000_t202" coordsize="21600,21600" o:spt="202" path="m,l,21600r21600,l21600,xe">
                <v:stroke joinstyle="miter"/>
                <v:path gradientshapeok="t" o:connecttype="rect"/>
              </v:shapetype>
              <v:shape id="Text Box 2" o:spid="_x0000_s1026" type="#_x0000_t202" style="position:absolute;margin-left:398.8pt;margin-top:36.45pt;width:450pt;height:617.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JqKAIAAEcEAAAOAAAAZHJzL2Uyb0RvYy54bWysU9tu2zAMfR+wfxD0vtjO4iUx4hRdugwD&#10;ugvQ7gMYWY6FyaInKbG7ry8lp2m6YS/D/GCIInV4eEiuroZWs6O0TqEpeTZJOZNGYKXMvuTf77dv&#10;Fpw5D6YCjUaW/EE6frV+/WrVd4WcYoO6kpYRiHFF35W88b4rksSJRrbgJthJQ84abQueTLtPKgs9&#10;obc6mabpu6RHW3UWhXSObm9GJ19H/LqWwn+tayc90yUnbj7+bfzvwj9Zr6DYW+gaJU404B9YtKAM&#10;JT1D3YAHdrDqD6hWCYsOaz8R2CZY10rIWANVk6W/VXPXQCdjLSSO684yuf8HK74cv1mmqpJPszln&#10;Blpq0r0cPHuPA5sGffrOFRR211GgH+ia+hxrdd0tih+OGdw0YPby2lrsGwkV8cvCy+Ti6YjjAsiu&#10;/4wVpYGDxwg01LYN4pEcjNCpTw/n3gQqgi7zeZanKbkE+eaLt8t0nsccUDw976zzHyW2LBxKbqn5&#10;ER6Ot84HOlA8hYRsDrWqtkrraNj9bqMtOwINyjZ+J/QXYdqwvuTLfJqPCvwVgqgGtmPWFxCt8jTx&#10;WrUlX5yDoAi6fTAVPYDCg9LjmShrcxIyaDeq6IfdQIFB3R1WDySpxXGyaRPp0KD9xVlPU11y9/MA&#10;VnKmPxlqyzKbzcIaRGOWz6dk2EvP7tIDRhBUyT1n43Hj4+oEjgavqX21isI+MzlxpWmNep82K6zD&#10;pR2jnvd//QgAAP//AwBQSwMEFAAGAAgAAAAhAJUq9LjeAAAACAEAAA8AAABkcnMvZG93bnJldi54&#10;bWxMj8FOwzAQRO9I/IO1SFwQtWmrpglxKoQEglspCK5usk0i7HWw3TT8PcsJjjszmn1TbiZnxYgh&#10;9p403MwUCKTaNz21Gt5eH67XIGIy1BjrCTV8Y4RNdX5WmqLxJ3rBcZdawSUUC6OhS2kopIx1h87E&#10;mR+Q2Dv44EziM7SyCebE5c7KuVIr6UxP/KEzA953WH/ujk7Devk0fsTnxfa9Xh1snq6y8fEraH15&#10;Md3dgkg4pb8w/OIzOlTMtPdHaqKwGnhI0pDNcxDs5kqxsOfYQmVLkFUp/w+ofgAAAP//AwBQSwEC&#10;LQAUAAYACAAAACEAtoM4kv4AAADhAQAAEwAAAAAAAAAAAAAAAAAAAAAAW0NvbnRlbnRfVHlwZXNd&#10;LnhtbFBLAQItABQABgAIAAAAIQA4/SH/1gAAAJQBAAALAAAAAAAAAAAAAAAAAC8BAABfcmVscy8u&#10;cmVsc1BLAQItABQABgAIAAAAIQCxSKJqKAIAAEcEAAAOAAAAAAAAAAAAAAAAAC4CAABkcnMvZTJv&#10;RG9jLnhtbFBLAQItABQABgAIAAAAIQCVKvS43gAAAAgBAAAPAAAAAAAAAAAAAAAAAIIEAABkcnMv&#10;ZG93bnJldi54bWxQSwUGAAAAAAQABADzAAAAjQUAAAAA&#10;">
                <v:textbox>
                  <w:txbxContent>
                    <w:p w:rsidR="00E50D15" w:rsidRDefault="00E50D15" w:rsidP="008877AA">
                      <w:r>
                        <w:rPr>
                          <w:noProof/>
                          <w:lang w:eastAsia="en-GB"/>
                        </w:rPr>
                        <w:drawing>
                          <wp:inline distT="0" distB="0" distL="0" distR="0" wp14:anchorId="4B78DC07" wp14:editId="769DE603">
                            <wp:extent cx="4572000" cy="25336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0D15" w:rsidRDefault="00E50D15" w:rsidP="008877AA">
                      <w:r>
                        <w:rPr>
                          <w:noProof/>
                          <w:lang w:eastAsia="en-GB"/>
                        </w:rPr>
                        <w:drawing>
                          <wp:inline distT="0" distB="0" distL="0" distR="0" wp14:anchorId="228DE964" wp14:editId="393F752C">
                            <wp:extent cx="4572000" cy="2352675"/>
                            <wp:effectExtent l="0" t="0" r="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D15" w:rsidRDefault="00E50D15" w:rsidP="008877AA">
                      <w:r>
                        <w:rPr>
                          <w:noProof/>
                          <w:lang w:eastAsia="en-GB"/>
                        </w:rPr>
                        <w:drawing>
                          <wp:inline distT="0" distB="0" distL="0" distR="0" wp14:anchorId="527EFCA3" wp14:editId="6CAEE961">
                            <wp:extent cx="4572000" cy="25431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0D15" w:rsidRDefault="00E50D15" w:rsidP="008877AA"/>
                  </w:txbxContent>
                </v:textbox>
                <w10:wrap type="square" anchorx="margin"/>
              </v:shape>
            </w:pict>
          </mc:Fallback>
        </mc:AlternateContent>
      </w:r>
      <w:r w:rsidR="00F310CE">
        <w:rPr>
          <w:sz w:val="24"/>
        </w:rPr>
        <w:t>Figure 11.</w:t>
      </w:r>
      <w:r w:rsidR="00004B85">
        <w:rPr>
          <w:sz w:val="24"/>
        </w:rPr>
        <w:t xml:space="preserve"> Showing six graphs covering all evaluation methods</w:t>
      </w:r>
      <w:r>
        <w:rPr>
          <w:sz w:val="24"/>
        </w:rPr>
        <w:t xml:space="preserve"> for each of the five networks used</w:t>
      </w:r>
      <w:r w:rsidR="00004B85">
        <w:rPr>
          <w:sz w:val="24"/>
        </w:rPr>
        <w:t>.</w:t>
      </w:r>
    </w:p>
    <w:p w:rsidR="00004B85" w:rsidRDefault="00F42022" w:rsidP="00004B85">
      <w:pPr>
        <w:rPr>
          <w:sz w:val="24"/>
        </w:rPr>
      </w:pPr>
      <w:r>
        <w:rPr>
          <w:noProof/>
          <w:lang w:eastAsia="en-GB"/>
        </w:rPr>
        <w:lastRenderedPageBreak/>
        <w:drawing>
          <wp:anchor distT="0" distB="0" distL="114300" distR="114300" simplePos="0" relativeHeight="251663360" behindDoc="0" locked="0" layoutInCell="1" allowOverlap="1" wp14:anchorId="55C213DF" wp14:editId="11813166">
            <wp:simplePos x="0" y="0"/>
            <wp:positionH relativeFrom="column">
              <wp:posOffset>95250</wp:posOffset>
            </wp:positionH>
            <wp:positionV relativeFrom="paragraph">
              <wp:posOffset>7658101</wp:posOffset>
            </wp:positionV>
            <wp:extent cx="3352800" cy="63458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9614" t="64913" r="39587" b="27844"/>
                    <a:stretch/>
                  </pic:blipFill>
                  <pic:spPr bwMode="auto">
                    <a:xfrm>
                      <a:off x="0" y="0"/>
                      <a:ext cx="3431149" cy="6494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2022">
        <w:rPr>
          <w:noProof/>
          <w:sz w:val="24"/>
          <w:lang w:eastAsia="en-GB"/>
        </w:rPr>
        <mc:AlternateContent>
          <mc:Choice Requires="wps">
            <w:drawing>
              <wp:anchor distT="45720" distB="45720" distL="114300" distR="114300" simplePos="0" relativeHeight="251662336" behindDoc="0" locked="0" layoutInCell="1" allowOverlap="1" wp14:anchorId="04E85652" wp14:editId="60444A8C">
                <wp:simplePos x="0" y="0"/>
                <wp:positionH relativeFrom="margin">
                  <wp:align>right</wp:align>
                </wp:positionH>
                <wp:positionV relativeFrom="paragraph">
                  <wp:posOffset>0</wp:posOffset>
                </wp:positionV>
                <wp:extent cx="5715000" cy="88201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rsidR="00E50D15" w:rsidRDefault="00E50D15">
                            <w:r>
                              <w:rPr>
                                <w:noProof/>
                                <w:lang w:eastAsia="en-GB"/>
                              </w:rPr>
                              <w:drawing>
                                <wp:inline distT="0" distB="0" distL="0" distR="0" wp14:anchorId="7C954D0B" wp14:editId="06B989C6">
                                  <wp:extent cx="4572000" cy="2486025"/>
                                  <wp:effectExtent l="0" t="0" r="0" b="9525"/>
                                  <wp:docPr id="193" name="Chart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0D15" w:rsidRDefault="00E50D15">
                            <w:r>
                              <w:rPr>
                                <w:noProof/>
                                <w:lang w:eastAsia="en-GB"/>
                              </w:rPr>
                              <w:drawing>
                                <wp:inline distT="0" distB="0" distL="0" distR="0" wp14:anchorId="16E71E44" wp14:editId="3B80C60F">
                                  <wp:extent cx="4572000" cy="2371725"/>
                                  <wp:effectExtent l="0" t="0" r="0" b="9525"/>
                                  <wp:docPr id="194" name="Chart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0D15" w:rsidRDefault="00E50D15">
                            <w:r>
                              <w:rPr>
                                <w:noProof/>
                                <w:lang w:eastAsia="en-GB"/>
                              </w:rPr>
                              <w:drawing>
                                <wp:inline distT="0" distB="0" distL="0" distR="0" wp14:anchorId="563AFF7F" wp14:editId="30688101">
                                  <wp:extent cx="4549775" cy="2409825"/>
                                  <wp:effectExtent l="0" t="0" r="3175" b="9525"/>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0D15" w:rsidRDefault="00E50D15"/>
                          <w:p w:rsidR="00E50D15" w:rsidRDefault="00E50D15"/>
                          <w:p w:rsidR="00E50D15" w:rsidRDefault="00E50D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85652" id="_x0000_s1027" type="#_x0000_t202" style="position:absolute;margin-left:398.8pt;margin-top:0;width:450pt;height:694.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wNKQIAAE4EAAAOAAAAZHJzL2Uyb0RvYy54bWysVMGO0zAQvSPxD5bvNGnUsm3UdLV0KUJa&#10;FqRdPmDiOI2F4wm226R8PWOnLWURF0QOlu0ZP795z5PV7dBqdpDWKTQFn05SzqQRWCmzK/jX5+2b&#10;BWfOg6lAo5EFP0rHb9evX636LpcZNqgraRmBGJf3XcEb77s8SZxoZAtugp00FKzRtuBpaXdJZaEn&#10;9FYnWZq+TXq0VWdRSOdo934M8nXEr2sp/Oe6dtIzXXDi5uNo41iGMVmvIN9Z6BolTjTgH1i0oAxd&#10;eoG6Bw9sb9UfUK0SFh3WfiKwTbCulZCxBqpmmr6o5qmBTsZaSBzXXWRy/w9WPB6+WKYq8m6ZcWag&#10;JZOe5eDZOxxYFvTpO5dT2lNHiX6gbcqNtbruAcU3xwxuGjA7eWct9o2EivhNw8nk6uiI4wJI2X/C&#10;iq6BvccINNS2DeKRHIzQyafjxZtARdDm/GY6T1MKCYotFqTWPLqXQH4+3lnnP0hsWZgU3JL5ER4O&#10;D84HOpCfU8JtDrWqtkrruLC7cqMtOwA9lG38YgUv0rRhfcGX82w+KvBXCKIa2I63/nZTqzy9eK1a&#10;KuOSBHnQ7b2p6ADkHpQe50RZm5OQQbtRRT+Uw+jZ2Z8SqyMpa3F84NSQNGnQ/uCsp8ddcPd9D1Zy&#10;pj8acmc5nc1CN8TFbH6T0cJeR8rrCBhBUAX3nI3TjY8dFKgavCMXaxX1DXaPTE6U6dFG2U8NFrri&#10;eh2zfv0G1j8BAAD//wMAUEsDBBQABgAIAAAAIQC/H+V13AAAAAYBAAAPAAAAZHJzL2Rvd25yZXYu&#10;eG1sTI/BTsMwEETvSPyDtUhcUGtDUZuEOBVCAsGtFARXN94mEfE62G4a/p6FC1xWGs1o9k25nlwv&#10;Rgyx86Thcq5AINXedtRoeH25n2UgYjJkTe8JNXxhhHV1elKawvojPeO4TY3gEoqF0dCmNBRSxrpF&#10;Z+LcD0js7X1wJrEMjbTBHLnc9fJKqaV0piP+0JoB71qsP7YHpyG7fhzf49Ni81Yv932eLlbjw2fQ&#10;+vxsur0BkXBKf2H4wWd0qJhp5w9ko+g18JD0e9nLlWK549AiyxXIqpT/8atvAAAA//8DAFBLAQIt&#10;ABQABgAIAAAAIQC2gziS/gAAAOEBAAATAAAAAAAAAAAAAAAAAAAAAABbQ29udGVudF9UeXBlc10u&#10;eG1sUEsBAi0AFAAGAAgAAAAhADj9If/WAAAAlAEAAAsAAAAAAAAAAAAAAAAALwEAAF9yZWxzLy5y&#10;ZWxzUEsBAi0AFAAGAAgAAAAhANJeLA0pAgAATgQAAA4AAAAAAAAAAAAAAAAALgIAAGRycy9lMm9E&#10;b2MueG1sUEsBAi0AFAAGAAgAAAAhAL8f5XXcAAAABgEAAA8AAAAAAAAAAAAAAAAAgwQAAGRycy9k&#10;b3ducmV2LnhtbFBLBQYAAAAABAAEAPMAAACMBQAAAAA=&#10;">
                <v:textbox>
                  <w:txbxContent>
                    <w:p w:rsidR="00E50D15" w:rsidRDefault="00E50D15">
                      <w:r>
                        <w:rPr>
                          <w:noProof/>
                          <w:lang w:eastAsia="en-GB"/>
                        </w:rPr>
                        <w:drawing>
                          <wp:inline distT="0" distB="0" distL="0" distR="0" wp14:anchorId="7C954D0B" wp14:editId="06B989C6">
                            <wp:extent cx="4572000" cy="2486025"/>
                            <wp:effectExtent l="0" t="0" r="0" b="9525"/>
                            <wp:docPr id="193" name="Chart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0D15" w:rsidRDefault="00E50D15">
                      <w:r>
                        <w:rPr>
                          <w:noProof/>
                          <w:lang w:eastAsia="en-GB"/>
                        </w:rPr>
                        <w:drawing>
                          <wp:inline distT="0" distB="0" distL="0" distR="0" wp14:anchorId="16E71E44" wp14:editId="3B80C60F">
                            <wp:extent cx="4572000" cy="2371725"/>
                            <wp:effectExtent l="0" t="0" r="0" b="9525"/>
                            <wp:docPr id="194" name="Chart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0D15" w:rsidRDefault="00E50D15">
                      <w:r>
                        <w:rPr>
                          <w:noProof/>
                          <w:lang w:eastAsia="en-GB"/>
                        </w:rPr>
                        <w:drawing>
                          <wp:inline distT="0" distB="0" distL="0" distR="0" wp14:anchorId="563AFF7F" wp14:editId="30688101">
                            <wp:extent cx="4549775" cy="2409825"/>
                            <wp:effectExtent l="0" t="0" r="3175" b="9525"/>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0D15" w:rsidRDefault="00E50D15"/>
                    <w:p w:rsidR="00E50D15" w:rsidRDefault="00E50D15"/>
                    <w:p w:rsidR="00E50D15" w:rsidRDefault="00E50D15"/>
                  </w:txbxContent>
                </v:textbox>
                <w10:wrap type="square" anchorx="margin"/>
              </v:shape>
            </w:pict>
          </mc:Fallback>
        </mc:AlternateContent>
      </w:r>
    </w:p>
    <w:p w:rsidR="00F42022" w:rsidRDefault="00F42022" w:rsidP="00004B85">
      <w:pPr>
        <w:rPr>
          <w:sz w:val="24"/>
        </w:rPr>
      </w:pPr>
      <w:r>
        <w:rPr>
          <w:sz w:val="24"/>
        </w:rPr>
        <w:lastRenderedPageBreak/>
        <w:t xml:space="preserve">From these six graphs it is clear that the different network sources have very little effect on the overall evaluation measures. There are slight but insignificant differences in performance between the different networks used. Some networks contain many more connections than others, with the “FullGOIDNetwork” having the most connections and the protein-protein interactions networks having the least. </w:t>
      </w:r>
      <w:r w:rsidR="00EB19A1">
        <w:rPr>
          <w:sz w:val="24"/>
        </w:rPr>
        <w:t>Although the protein-protein interactions network appears to be the worst in several measures this could be because only 38 of the 40 KO gene files were available for use with this network. So the average rank and average ROC score are not directly comparable to the other networks but still show the common trends. The other three networks however, are also smaller than the “FullGOIDNetwork” and yet on some measures they outperform the larger network or are so similar there is no significant difference.</w:t>
      </w:r>
    </w:p>
    <w:p w:rsidR="001A54FD" w:rsidRDefault="0020016D" w:rsidP="00004B85">
      <w:pPr>
        <w:rPr>
          <w:sz w:val="24"/>
        </w:rPr>
      </w:pPr>
      <w:r>
        <w:rPr>
          <w:sz w:val="24"/>
        </w:rPr>
        <w:t>It is especially hard to say that one network performs better than the others when no network continuously outperforms the others across all four of the main evaluation measures. It is also apparent that no network performs better across all values of d, for any given evaluation measure. For different values of d, different networks appear to give better results however marginal the difference is.</w:t>
      </w:r>
      <w:r w:rsidR="0095646B">
        <w:rPr>
          <w:sz w:val="24"/>
        </w:rPr>
        <w:t xml:space="preserve"> Some networks</w:t>
      </w:r>
      <w:r w:rsidR="00257B5E">
        <w:rPr>
          <w:sz w:val="24"/>
        </w:rPr>
        <w:t xml:space="preserve"> however,</w:t>
      </w:r>
      <w:r w:rsidR="0095646B">
        <w:rPr>
          <w:sz w:val="24"/>
        </w:rPr>
        <w:t xml:space="preserve"> stay much more stable across measures at different values of d, for instance the protein-protein interaction network is fairly stable for the top20 count measure. There is very little change between values of d tested compared to the same measure for the other networks. </w:t>
      </w:r>
    </w:p>
    <w:p w:rsidR="001A54FD" w:rsidRDefault="001A54FD" w:rsidP="00004B85">
      <w:pPr>
        <w:rPr>
          <w:b/>
          <w:sz w:val="28"/>
        </w:rPr>
      </w:pPr>
      <w:r>
        <w:rPr>
          <w:b/>
          <w:sz w:val="28"/>
        </w:rPr>
        <w:t>Ranking On Expression Value Only</w:t>
      </w:r>
    </w:p>
    <w:p w:rsidR="001A54FD" w:rsidRPr="001A54FD" w:rsidRDefault="001A54FD" w:rsidP="00004B85">
      <w:pPr>
        <w:rPr>
          <w:sz w:val="24"/>
        </w:rPr>
      </w:pPr>
      <w:r>
        <w:rPr>
          <w:sz w:val="24"/>
        </w:rPr>
        <w:t>To complete the results the average rank, top10 and top20 counts were also measured using only the expression data. The following measures are based on the absolute logFC values over the 40 KO gene files. The average rank</w:t>
      </w:r>
      <w:r w:rsidR="000F1222">
        <w:rPr>
          <w:sz w:val="24"/>
        </w:rPr>
        <w:t xml:space="preserve"> of the KO genes</w:t>
      </w:r>
      <w:r>
        <w:rPr>
          <w:sz w:val="24"/>
        </w:rPr>
        <w:t xml:space="preserve"> was 42.625, the top10 count was 5 and the top20 count was 8.</w:t>
      </w:r>
    </w:p>
    <w:p w:rsidR="000E1D1A" w:rsidRDefault="000E1D1A" w:rsidP="00595E14">
      <w:pPr>
        <w:rPr>
          <w:b/>
          <w:sz w:val="32"/>
        </w:rPr>
      </w:pPr>
      <w:r>
        <w:rPr>
          <w:b/>
          <w:sz w:val="32"/>
        </w:rPr>
        <w:t>Discussion</w:t>
      </w:r>
    </w:p>
    <w:p w:rsidR="00345B81" w:rsidRDefault="00346070" w:rsidP="00595E14">
      <w:pPr>
        <w:rPr>
          <w:b/>
          <w:sz w:val="28"/>
        </w:rPr>
      </w:pPr>
      <w:r>
        <w:rPr>
          <w:b/>
          <w:sz w:val="28"/>
        </w:rPr>
        <w:t>Validation of GeneRank</w:t>
      </w:r>
    </w:p>
    <w:p w:rsidR="006B57B7" w:rsidRDefault="00D33091" w:rsidP="00595E14">
      <w:pPr>
        <w:rPr>
          <w:sz w:val="24"/>
        </w:rPr>
      </w:pPr>
      <w:r>
        <w:rPr>
          <w:sz w:val="24"/>
        </w:rPr>
        <w:t xml:space="preserve">Morrison </w:t>
      </w:r>
      <w:r w:rsidRPr="00080A4F">
        <w:rPr>
          <w:i/>
          <w:sz w:val="24"/>
        </w:rPr>
        <w:t>et al.</w:t>
      </w:r>
      <w:r>
        <w:rPr>
          <w:i/>
          <w:sz w:val="24"/>
        </w:rPr>
        <w:t xml:space="preserve"> </w:t>
      </w:r>
      <w:r>
        <w:rPr>
          <w:sz w:val="24"/>
        </w:rPr>
        <w:t>claim that GeneRank produces a better than random ranking, that a value of 0.5 should be used for parameter d in most uses and that when d = 0 it is equivalent to ranking based only on expression change</w:t>
      </w:r>
      <w:sdt>
        <w:sdtPr>
          <w:rPr>
            <w:sz w:val="24"/>
          </w:rPr>
          <w:id w:val="-849560400"/>
          <w:citation/>
        </w:sdtPr>
        <w:sdtContent>
          <w:r w:rsidR="000C0B33">
            <w:rPr>
              <w:sz w:val="24"/>
            </w:rPr>
            <w:fldChar w:fldCharType="begin"/>
          </w:r>
          <w:r w:rsidR="000C0B33">
            <w:rPr>
              <w:sz w:val="24"/>
            </w:rPr>
            <w:instrText xml:space="preserve"> CITATION Jul05 \l 2057 </w:instrText>
          </w:r>
          <w:r w:rsidR="000C0B33">
            <w:rPr>
              <w:sz w:val="24"/>
            </w:rPr>
            <w:fldChar w:fldCharType="separate"/>
          </w:r>
          <w:r w:rsidR="000C0B33">
            <w:rPr>
              <w:noProof/>
              <w:sz w:val="24"/>
            </w:rPr>
            <w:t xml:space="preserve"> </w:t>
          </w:r>
          <w:r w:rsidR="000C0B33" w:rsidRPr="000C0B33">
            <w:rPr>
              <w:noProof/>
              <w:sz w:val="24"/>
            </w:rPr>
            <w:t>[22]</w:t>
          </w:r>
          <w:r w:rsidR="000C0B33">
            <w:rPr>
              <w:sz w:val="24"/>
            </w:rPr>
            <w:fldChar w:fldCharType="end"/>
          </w:r>
        </w:sdtContent>
      </w:sdt>
      <w:r>
        <w:rPr>
          <w:sz w:val="24"/>
        </w:rPr>
        <w:t>.</w:t>
      </w:r>
      <w:r w:rsidR="000C0B33">
        <w:rPr>
          <w:sz w:val="24"/>
        </w:rPr>
        <w:t xml:space="preserve"> Over the five networks shown in this study the ROC score only manages to creep above 0.5 when d = 0.5. </w:t>
      </w:r>
      <w:r w:rsidR="00F34C18">
        <w:rPr>
          <w:sz w:val="24"/>
        </w:rPr>
        <w:t>Even</w:t>
      </w:r>
      <w:r w:rsidR="000C0B33">
        <w:rPr>
          <w:sz w:val="24"/>
        </w:rPr>
        <w:t xml:space="preserve"> when d = 1, so only network information is used, the ROC score doesn’t manage to get to 0.6. This suggests that when d is set above 0.5 the ranking produced is slightly better than a random ranking. This, along with other data which shows that having a higher weighting for the parameter d gives better results across all evaluation measures puts into question the suggestion that a value of 0.5 should be used for d in most cases. </w:t>
      </w:r>
      <w:r w:rsidR="006B57B7">
        <w:rPr>
          <w:sz w:val="24"/>
        </w:rPr>
        <w:t xml:space="preserve">A value of 0.5 is suggested for d as in their experimentation this seemed to give the most stable results. </w:t>
      </w:r>
    </w:p>
    <w:p w:rsidR="00F34C18" w:rsidRDefault="006B57B7" w:rsidP="00595E14">
      <w:pPr>
        <w:rPr>
          <w:sz w:val="24"/>
        </w:rPr>
      </w:pPr>
      <w:r>
        <w:rPr>
          <w:sz w:val="24"/>
        </w:rPr>
        <w:t xml:space="preserve">This study would suggest that either a value of 0.65 or 0.85 should be used for d as these are the best performing values. This coincides with the apparent use of 0.85 in the PageRank algorithm used by Google which Morrison </w:t>
      </w:r>
      <w:r w:rsidRPr="00080A4F">
        <w:rPr>
          <w:i/>
          <w:sz w:val="24"/>
        </w:rPr>
        <w:t>et al</w:t>
      </w:r>
      <w:r>
        <w:rPr>
          <w:i/>
          <w:sz w:val="24"/>
        </w:rPr>
        <w:t xml:space="preserve">. </w:t>
      </w:r>
      <w:r>
        <w:rPr>
          <w:sz w:val="24"/>
        </w:rPr>
        <w:t>noted when the same value of d produced the best ranking on the tests they performed</w:t>
      </w:r>
      <w:sdt>
        <w:sdtPr>
          <w:rPr>
            <w:sz w:val="24"/>
          </w:rPr>
          <w:id w:val="569314392"/>
          <w:citation/>
        </w:sdtPr>
        <w:sdtContent>
          <w:r w:rsidR="00E84517">
            <w:rPr>
              <w:sz w:val="24"/>
            </w:rPr>
            <w:fldChar w:fldCharType="begin"/>
          </w:r>
          <w:r w:rsidR="00E84517">
            <w:rPr>
              <w:sz w:val="24"/>
            </w:rPr>
            <w:instrText xml:space="preserve"> CITATION Jul05 \l 2057 </w:instrText>
          </w:r>
          <w:r w:rsidR="00E84517">
            <w:rPr>
              <w:sz w:val="24"/>
            </w:rPr>
            <w:fldChar w:fldCharType="separate"/>
          </w:r>
          <w:r w:rsidR="00E84517">
            <w:rPr>
              <w:noProof/>
              <w:sz w:val="24"/>
            </w:rPr>
            <w:t xml:space="preserve"> </w:t>
          </w:r>
          <w:r w:rsidR="00E84517" w:rsidRPr="000C0B33">
            <w:rPr>
              <w:noProof/>
              <w:sz w:val="24"/>
            </w:rPr>
            <w:t>[22]</w:t>
          </w:r>
          <w:r w:rsidR="00E84517">
            <w:rPr>
              <w:sz w:val="24"/>
            </w:rPr>
            <w:fldChar w:fldCharType="end"/>
          </w:r>
        </w:sdtContent>
      </w:sdt>
      <w:r>
        <w:rPr>
          <w:sz w:val="24"/>
        </w:rPr>
        <w:t xml:space="preserve">. </w:t>
      </w:r>
      <w:r w:rsidR="00F34C18">
        <w:rPr>
          <w:sz w:val="24"/>
        </w:rPr>
        <w:t xml:space="preserve">The final claim is that the algorithm </w:t>
      </w:r>
      <w:r w:rsidR="00F34C18">
        <w:rPr>
          <w:sz w:val="24"/>
        </w:rPr>
        <w:lastRenderedPageBreak/>
        <w:t xml:space="preserve">produces a result equivalent to ranking only on the expression change value when d is set to 0.00. This is found to be true in this study as the same algorithm has been produced, albeit in Python. For every network used in this study, when d = 0 is used the average ranking across the 40 KO gene files is 42.625. </w:t>
      </w:r>
    </w:p>
    <w:p w:rsidR="000C0B33" w:rsidRDefault="00F34C18" w:rsidP="00595E14">
      <w:pPr>
        <w:rPr>
          <w:sz w:val="24"/>
        </w:rPr>
      </w:pPr>
      <w:r>
        <w:rPr>
          <w:sz w:val="24"/>
        </w:rPr>
        <w:t>The same value of 42.625 is produced when the average rank of the 40 KO genes is calculated based on absolute value. This means that any negative changes are converted to the equivalent positive value. So -1 would become 1. This is equivalent to the difference between the value of change and 0. It is this absolute value which is used within the GeneRank algorithm.</w:t>
      </w:r>
      <w:r w:rsidR="00E16A96">
        <w:rPr>
          <w:sz w:val="24"/>
        </w:rPr>
        <w:t xml:space="preserve"> It should be noted that this is what is meant when it is claimed that when d = 0 the algorithm produces a ranking based only on expression change values. </w:t>
      </w:r>
      <w:r w:rsidR="00425A93">
        <w:rPr>
          <w:sz w:val="24"/>
        </w:rPr>
        <w:t>If the true expression change values are used then a different average ranking is produced.</w:t>
      </w:r>
    </w:p>
    <w:p w:rsidR="00CE714E" w:rsidRPr="006B57B7" w:rsidRDefault="00CE714E" w:rsidP="00595E14">
      <w:pPr>
        <w:rPr>
          <w:sz w:val="24"/>
        </w:rPr>
      </w:pPr>
      <w:r>
        <w:rPr>
          <w:sz w:val="24"/>
        </w:rPr>
        <w:t xml:space="preserve">This study adds further proof that GeneRank does produce a better prioritised ranking list than one based only on expression change. Also proven is that when d is set above 0.5 that </w:t>
      </w:r>
      <w:r w:rsidR="00A717FC">
        <w:rPr>
          <w:sz w:val="24"/>
        </w:rPr>
        <w:t>the prioritised ranking produced is better than an average ranking. GeneRank provided proof that combining expression data with connection data could improve the ranking methods used at the time of its creation. This improvement over ranking based only on expression data is quite considerable with the average rank falling from 42.625 to around 25 or 26 for the best performing d weightings. This initial algorithm lead the way for further improvement, with modern algorithms since 2004 being able to handle larger network structures for full genomes as well as improving the ranking again by a considerable margin</w:t>
      </w:r>
      <w:r w:rsidR="00A717FC" w:rsidRPr="00A717FC">
        <w:rPr>
          <w:rFonts w:cs="Arial"/>
          <w:sz w:val="24"/>
          <w:szCs w:val="19"/>
          <w:shd w:val="clear" w:color="auto" w:fill="FFFFFF"/>
        </w:rPr>
        <w:t xml:space="preserve"> </w:t>
      </w:r>
      <w:sdt>
        <w:sdtPr>
          <w:rPr>
            <w:rFonts w:cs="Arial"/>
            <w:sz w:val="24"/>
            <w:szCs w:val="19"/>
            <w:shd w:val="clear" w:color="auto" w:fill="FFFFFF"/>
          </w:rPr>
          <w:id w:val="-1922246512"/>
          <w:citation/>
        </w:sdtPr>
        <w:sdtContent>
          <w:r w:rsidR="00A717FC">
            <w:rPr>
              <w:rFonts w:cs="Arial"/>
              <w:sz w:val="24"/>
              <w:szCs w:val="19"/>
              <w:shd w:val="clear" w:color="auto" w:fill="FFFFFF"/>
            </w:rPr>
            <w:fldChar w:fldCharType="begin"/>
          </w:r>
          <w:r w:rsidR="00A717FC">
            <w:rPr>
              <w:rFonts w:cs="Arial"/>
              <w:sz w:val="24"/>
              <w:szCs w:val="19"/>
              <w:shd w:val="clear" w:color="auto" w:fill="FFFFFF"/>
            </w:rPr>
            <w:instrText xml:space="preserve"> CITATION Dem15 \l 2057 </w:instrText>
          </w:r>
          <w:r w:rsidR="00A717FC">
            <w:rPr>
              <w:rFonts w:cs="Arial"/>
              <w:sz w:val="24"/>
              <w:szCs w:val="19"/>
              <w:shd w:val="clear" w:color="auto" w:fill="FFFFFF"/>
            </w:rPr>
            <w:fldChar w:fldCharType="separate"/>
          </w:r>
          <w:r w:rsidR="00A717FC">
            <w:rPr>
              <w:rFonts w:cs="Arial"/>
              <w:noProof/>
              <w:sz w:val="24"/>
              <w:szCs w:val="19"/>
              <w:shd w:val="clear" w:color="auto" w:fill="FFFFFF"/>
            </w:rPr>
            <w:t xml:space="preserve"> </w:t>
          </w:r>
          <w:r w:rsidR="00A717FC" w:rsidRPr="00AC1B11">
            <w:rPr>
              <w:rFonts w:cs="Arial"/>
              <w:noProof/>
              <w:sz w:val="24"/>
              <w:szCs w:val="19"/>
              <w:shd w:val="clear" w:color="auto" w:fill="FFFFFF"/>
            </w:rPr>
            <w:t>[25]</w:t>
          </w:r>
          <w:r w:rsidR="00A717FC">
            <w:rPr>
              <w:rFonts w:cs="Arial"/>
              <w:sz w:val="24"/>
              <w:szCs w:val="19"/>
              <w:shd w:val="clear" w:color="auto" w:fill="FFFFFF"/>
            </w:rPr>
            <w:fldChar w:fldCharType="end"/>
          </w:r>
        </w:sdtContent>
      </w:sdt>
      <w:sdt>
        <w:sdtPr>
          <w:rPr>
            <w:rFonts w:cs="Arial"/>
            <w:i/>
            <w:color w:val="333333"/>
            <w:sz w:val="24"/>
            <w:szCs w:val="24"/>
            <w:shd w:val="clear" w:color="auto" w:fill="FFFFFF"/>
          </w:rPr>
          <w:id w:val="-1629082695"/>
          <w:citation/>
        </w:sdtPr>
        <w:sdtContent>
          <w:r w:rsidR="00A717FC" w:rsidRPr="00DE52A0">
            <w:rPr>
              <w:rFonts w:cs="Arial"/>
              <w:i/>
              <w:color w:val="333333"/>
              <w:sz w:val="24"/>
              <w:szCs w:val="24"/>
              <w:shd w:val="clear" w:color="auto" w:fill="FFFFFF"/>
            </w:rPr>
            <w:fldChar w:fldCharType="begin"/>
          </w:r>
          <w:r w:rsidR="00A717FC" w:rsidRPr="00DE52A0">
            <w:rPr>
              <w:rFonts w:cs="Arial"/>
              <w:i/>
              <w:color w:val="333333"/>
              <w:sz w:val="24"/>
              <w:szCs w:val="24"/>
              <w:shd w:val="clear" w:color="auto" w:fill="FFFFFF"/>
            </w:rPr>
            <w:instrText xml:space="preserve"> CITATION Dan10 \l 2057 </w:instrText>
          </w:r>
          <w:r w:rsidR="00A717FC" w:rsidRPr="00DE52A0">
            <w:rPr>
              <w:rFonts w:cs="Arial"/>
              <w:i/>
              <w:color w:val="333333"/>
              <w:sz w:val="24"/>
              <w:szCs w:val="24"/>
              <w:shd w:val="clear" w:color="auto" w:fill="FFFFFF"/>
            </w:rPr>
            <w:fldChar w:fldCharType="separate"/>
          </w:r>
          <w:r w:rsidR="00A717FC">
            <w:rPr>
              <w:rFonts w:cs="Arial"/>
              <w:i/>
              <w:noProof/>
              <w:color w:val="333333"/>
              <w:sz w:val="24"/>
              <w:szCs w:val="24"/>
              <w:shd w:val="clear" w:color="auto" w:fill="FFFFFF"/>
            </w:rPr>
            <w:t xml:space="preserve"> </w:t>
          </w:r>
          <w:r w:rsidR="00A717FC" w:rsidRPr="00AC1B11">
            <w:rPr>
              <w:rFonts w:cs="Arial"/>
              <w:noProof/>
              <w:color w:val="333333"/>
              <w:sz w:val="24"/>
              <w:szCs w:val="24"/>
              <w:shd w:val="clear" w:color="auto" w:fill="FFFFFF"/>
            </w:rPr>
            <w:t>[29]</w:t>
          </w:r>
          <w:r w:rsidR="00A717FC" w:rsidRPr="00DE52A0">
            <w:rPr>
              <w:rFonts w:cs="Arial"/>
              <w:i/>
              <w:color w:val="333333"/>
              <w:sz w:val="24"/>
              <w:szCs w:val="24"/>
              <w:shd w:val="clear" w:color="auto" w:fill="FFFFFF"/>
            </w:rPr>
            <w:fldChar w:fldCharType="end"/>
          </w:r>
        </w:sdtContent>
      </w:sdt>
      <w:r w:rsidR="00A717FC">
        <w:rPr>
          <w:sz w:val="24"/>
        </w:rPr>
        <w:t xml:space="preserve">. The best performing measures of the 2010 study by </w:t>
      </w:r>
      <w:r w:rsidR="00A717FC" w:rsidRPr="00DE52A0">
        <w:rPr>
          <w:rFonts w:cs="Arial"/>
          <w:color w:val="333333"/>
          <w:sz w:val="24"/>
          <w:szCs w:val="24"/>
          <w:shd w:val="clear" w:color="auto" w:fill="FFFFFF"/>
        </w:rPr>
        <w:t xml:space="preserve">Daniela Nitsch </w:t>
      </w:r>
      <w:r w:rsidR="00A717FC" w:rsidRPr="00DE52A0">
        <w:rPr>
          <w:rFonts w:cs="Arial"/>
          <w:i/>
          <w:color w:val="333333"/>
          <w:sz w:val="24"/>
          <w:szCs w:val="24"/>
          <w:shd w:val="clear" w:color="auto" w:fill="FFFFFF"/>
        </w:rPr>
        <w:t>et al</w:t>
      </w:r>
      <w:r w:rsidR="00A717FC">
        <w:rPr>
          <w:rFonts w:cs="Arial"/>
          <w:i/>
          <w:color w:val="333333"/>
          <w:sz w:val="24"/>
          <w:szCs w:val="24"/>
          <w:shd w:val="clear" w:color="auto" w:fill="FFFFFF"/>
        </w:rPr>
        <w:t>.</w:t>
      </w:r>
      <w:r w:rsidR="00A717FC">
        <w:rPr>
          <w:rFonts w:cs="Arial"/>
          <w:color w:val="333333"/>
          <w:sz w:val="24"/>
          <w:szCs w:val="24"/>
          <w:shd w:val="clear" w:color="auto" w:fill="FFFFFF"/>
        </w:rPr>
        <w:t xml:space="preserve"> managed an average ranking of 8 across the 40 KO gene files</w:t>
      </w:r>
      <w:sdt>
        <w:sdtPr>
          <w:rPr>
            <w:rFonts w:cs="Arial"/>
            <w:i/>
            <w:color w:val="333333"/>
            <w:sz w:val="24"/>
            <w:szCs w:val="24"/>
            <w:shd w:val="clear" w:color="auto" w:fill="FFFFFF"/>
          </w:rPr>
          <w:id w:val="-1848011593"/>
          <w:citation/>
        </w:sdtPr>
        <w:sdtContent>
          <w:r w:rsidR="00A717FC" w:rsidRPr="00DE52A0">
            <w:rPr>
              <w:rFonts w:cs="Arial"/>
              <w:i/>
              <w:color w:val="333333"/>
              <w:sz w:val="24"/>
              <w:szCs w:val="24"/>
              <w:shd w:val="clear" w:color="auto" w:fill="FFFFFF"/>
            </w:rPr>
            <w:fldChar w:fldCharType="begin"/>
          </w:r>
          <w:r w:rsidR="00A717FC" w:rsidRPr="00DE52A0">
            <w:rPr>
              <w:rFonts w:cs="Arial"/>
              <w:i/>
              <w:color w:val="333333"/>
              <w:sz w:val="24"/>
              <w:szCs w:val="24"/>
              <w:shd w:val="clear" w:color="auto" w:fill="FFFFFF"/>
            </w:rPr>
            <w:instrText xml:space="preserve"> CITATION Dan10 \l 2057 </w:instrText>
          </w:r>
          <w:r w:rsidR="00A717FC" w:rsidRPr="00DE52A0">
            <w:rPr>
              <w:rFonts w:cs="Arial"/>
              <w:i/>
              <w:color w:val="333333"/>
              <w:sz w:val="24"/>
              <w:szCs w:val="24"/>
              <w:shd w:val="clear" w:color="auto" w:fill="FFFFFF"/>
            </w:rPr>
            <w:fldChar w:fldCharType="separate"/>
          </w:r>
          <w:r w:rsidR="00A717FC">
            <w:rPr>
              <w:rFonts w:cs="Arial"/>
              <w:i/>
              <w:noProof/>
              <w:color w:val="333333"/>
              <w:sz w:val="24"/>
              <w:szCs w:val="24"/>
              <w:shd w:val="clear" w:color="auto" w:fill="FFFFFF"/>
            </w:rPr>
            <w:t xml:space="preserve"> </w:t>
          </w:r>
          <w:r w:rsidR="00A717FC" w:rsidRPr="00AC1B11">
            <w:rPr>
              <w:rFonts w:cs="Arial"/>
              <w:noProof/>
              <w:color w:val="333333"/>
              <w:sz w:val="24"/>
              <w:szCs w:val="24"/>
              <w:shd w:val="clear" w:color="auto" w:fill="FFFFFF"/>
            </w:rPr>
            <w:t>[29]</w:t>
          </w:r>
          <w:r w:rsidR="00A717FC" w:rsidRPr="00DE52A0">
            <w:rPr>
              <w:rFonts w:cs="Arial"/>
              <w:i/>
              <w:color w:val="333333"/>
              <w:sz w:val="24"/>
              <w:szCs w:val="24"/>
              <w:shd w:val="clear" w:color="auto" w:fill="FFFFFF"/>
            </w:rPr>
            <w:fldChar w:fldCharType="end"/>
          </w:r>
        </w:sdtContent>
      </w:sdt>
      <w:r w:rsidR="00A717FC">
        <w:rPr>
          <w:rFonts w:cs="Arial"/>
          <w:i/>
          <w:color w:val="333333"/>
          <w:sz w:val="24"/>
          <w:szCs w:val="24"/>
          <w:shd w:val="clear" w:color="auto" w:fill="FFFFFF"/>
        </w:rPr>
        <w:t>.</w:t>
      </w:r>
    </w:p>
    <w:p w:rsidR="00346070" w:rsidRDefault="00346070" w:rsidP="00595E14">
      <w:pPr>
        <w:rPr>
          <w:b/>
          <w:sz w:val="28"/>
        </w:rPr>
      </w:pPr>
      <w:r>
        <w:rPr>
          <w:b/>
          <w:sz w:val="28"/>
        </w:rPr>
        <w:t>Tuning Paramater d</w:t>
      </w:r>
    </w:p>
    <w:p w:rsidR="00E50D15" w:rsidRDefault="00E50D15" w:rsidP="00595E14">
      <w:pPr>
        <w:rPr>
          <w:sz w:val="24"/>
        </w:rPr>
      </w:pPr>
      <w:r>
        <w:rPr>
          <w:sz w:val="24"/>
        </w:rPr>
        <w:t xml:space="preserve">The results of this study coincide with many of the results found by Morrison </w:t>
      </w:r>
      <w:r>
        <w:rPr>
          <w:i/>
          <w:sz w:val="24"/>
        </w:rPr>
        <w:t xml:space="preserve">et al. </w:t>
      </w:r>
      <w:r w:rsidR="00743E94">
        <w:rPr>
          <w:sz w:val="24"/>
        </w:rPr>
        <w:t xml:space="preserve">This includes the results found across the different values used for the parameter d. This parameter is the deciding factor for how heavily connection data should be weighted against expression data. It is found within this study that when d is set to 0.65 or 0.85 the prioritised ranking list produced is better than almost all other weightings of d. Only when d is set to 0.95 or 1.0 does this change. When d is set to 1.0 the expression data is ignored and the ranking is only based on connection data. So while for the experiments conducted within this study suggest that setting d to 1.0 gives the best results this could be down to the fact that the 40 KO gene files were limited not only to just 100 genes, but to the 100 nearest neighbours to the KO gene. It could be found that these 100 genes share many more connections between each other than a random subset of 100 genes which includes the KO gene. </w:t>
      </w:r>
    </w:p>
    <w:p w:rsidR="00743E94" w:rsidRDefault="00743E94" w:rsidP="00595E14">
      <w:pPr>
        <w:rPr>
          <w:sz w:val="24"/>
        </w:rPr>
      </w:pPr>
      <w:r>
        <w:rPr>
          <w:sz w:val="24"/>
        </w:rPr>
        <w:t xml:space="preserve">For use on a larger number of genes it may be found that a different value of d performs better. The justification for setting d to 0.65 or 0.85 is that for these values the top10 count was higher than both values of d above and below. As mentioned above, when d is set to 0.65 the top10 count is only beaten in many networks when d is set to 0.95 or 1.0 which is for most uses of the algorithm, too high. </w:t>
      </w:r>
      <w:r w:rsidR="00804DD6">
        <w:rPr>
          <w:sz w:val="24"/>
        </w:rPr>
        <w:t xml:space="preserve">An average use of GeneRank would include a great number more genes and a more complex network structure as a result and so having d set </w:t>
      </w:r>
      <w:r w:rsidR="00804DD6">
        <w:rPr>
          <w:sz w:val="24"/>
        </w:rPr>
        <w:lastRenderedPageBreak/>
        <w:t xml:space="preserve">to 0.95 or 1.0 is very likely to miss the aim of the experiment which is to identify the genes which have changed as the result of experimentation, e.g knocking out genes. </w:t>
      </w:r>
    </w:p>
    <w:p w:rsidR="00804DD6" w:rsidRDefault="00804DD6" w:rsidP="00595E14">
      <w:pPr>
        <w:rPr>
          <w:sz w:val="24"/>
        </w:rPr>
      </w:pPr>
      <w:r>
        <w:rPr>
          <w:sz w:val="24"/>
        </w:rPr>
        <w:t xml:space="preserve">In this study having d set to 1.0 would mean that the KO gene information would be completely ignored, and the ranking would only be based on how connected each gene is to the others. This misses the point of the experiment which is to rank the genes according to how they changed as a result of this KO gene. Therefore having d set to anything above 0.85 would severely risk the validity of results for such an experiment. If the same experiment was done again with the 1000 nearest neighbours to the KO gene or in fact the full 22,000 genes within the mouse genome these high values of d would not be expected to have the same increased performance over lower values of d. </w:t>
      </w:r>
    </w:p>
    <w:p w:rsidR="00804DD6" w:rsidRPr="00804DD6" w:rsidRDefault="00804DD6" w:rsidP="00595E14">
      <w:pPr>
        <w:rPr>
          <w:sz w:val="24"/>
        </w:rPr>
      </w:pPr>
      <w:r>
        <w:rPr>
          <w:sz w:val="24"/>
        </w:rPr>
        <w:t xml:space="preserve">As a result, for most uses of GeneRank this study suggests that a value of 0.65 should be used for d, 0.85 could be used alongside this to compare the ranking lists and perhaps adjust it if desired. Or d could be set to 0.85 for experiments in which the network data is deemed more vital to the study than the expression data. Any value of d above 0.85 is likely however to lose the value of the expression change in which most experiments are based on. It is noted by Morrison </w:t>
      </w:r>
      <w:r>
        <w:rPr>
          <w:i/>
          <w:sz w:val="24"/>
        </w:rPr>
        <w:t>et al.</w:t>
      </w:r>
      <w:r>
        <w:rPr>
          <w:sz w:val="24"/>
        </w:rPr>
        <w:t xml:space="preserve"> that the quality of results decrease when d is above 0.65 on one network and when d is above 0.55 for the other two networks observed</w:t>
      </w:r>
      <w:sdt>
        <w:sdtPr>
          <w:rPr>
            <w:sz w:val="24"/>
          </w:rPr>
          <w:id w:val="-1349705782"/>
          <w:citation/>
        </w:sdtPr>
        <w:sdtContent>
          <w:r w:rsidR="00B30B7C">
            <w:rPr>
              <w:sz w:val="24"/>
            </w:rPr>
            <w:fldChar w:fldCharType="begin"/>
          </w:r>
          <w:r w:rsidR="00B30B7C">
            <w:rPr>
              <w:sz w:val="24"/>
            </w:rPr>
            <w:instrText xml:space="preserve"> CITATION Jul05 \l 2057 </w:instrText>
          </w:r>
          <w:r w:rsidR="00B30B7C">
            <w:rPr>
              <w:sz w:val="24"/>
            </w:rPr>
            <w:fldChar w:fldCharType="separate"/>
          </w:r>
          <w:r w:rsidR="00B30B7C">
            <w:rPr>
              <w:noProof/>
              <w:sz w:val="24"/>
            </w:rPr>
            <w:t xml:space="preserve"> </w:t>
          </w:r>
          <w:r w:rsidR="00B30B7C" w:rsidRPr="00B30B7C">
            <w:rPr>
              <w:noProof/>
              <w:sz w:val="24"/>
            </w:rPr>
            <w:t>[22]</w:t>
          </w:r>
          <w:r w:rsidR="00B30B7C">
            <w:rPr>
              <w:sz w:val="24"/>
            </w:rPr>
            <w:fldChar w:fldCharType="end"/>
          </w:r>
        </w:sdtContent>
      </w:sdt>
      <w:r>
        <w:rPr>
          <w:sz w:val="24"/>
        </w:rPr>
        <w:t xml:space="preserve">. In this study, for ever increasing values of d, the quality of results increases until around 0.95. </w:t>
      </w:r>
      <w:r w:rsidR="00B30B7C">
        <w:rPr>
          <w:sz w:val="24"/>
        </w:rPr>
        <w:t>As previously noted d is thought to be set to 0.85 for the PageRank algorithm in which the Google search engine uses. With all this information</w:t>
      </w:r>
      <w:r w:rsidR="00747118">
        <w:rPr>
          <w:sz w:val="24"/>
        </w:rPr>
        <w:t xml:space="preserve"> available</w:t>
      </w:r>
      <w:r w:rsidR="00B30B7C">
        <w:rPr>
          <w:sz w:val="24"/>
        </w:rPr>
        <w:t xml:space="preserve">, </w:t>
      </w:r>
      <w:r w:rsidR="00747118">
        <w:rPr>
          <w:sz w:val="24"/>
        </w:rPr>
        <w:t xml:space="preserve">it is suggested </w:t>
      </w:r>
      <w:r w:rsidR="00B30B7C">
        <w:rPr>
          <w:sz w:val="24"/>
        </w:rPr>
        <w:t>for most cases d should be set to 0.65 or 0.85.</w:t>
      </w:r>
    </w:p>
    <w:p w:rsidR="00346070" w:rsidRDefault="00346070" w:rsidP="00595E14">
      <w:pPr>
        <w:rPr>
          <w:b/>
          <w:sz w:val="28"/>
        </w:rPr>
      </w:pPr>
      <w:r>
        <w:rPr>
          <w:b/>
          <w:sz w:val="28"/>
        </w:rPr>
        <w:t>Network Choice and Influence</w:t>
      </w:r>
    </w:p>
    <w:p w:rsidR="00963E77" w:rsidRDefault="00E27587" w:rsidP="00595E14">
      <w:pPr>
        <w:rPr>
          <w:rFonts w:cs="Arial"/>
          <w:color w:val="333333"/>
          <w:sz w:val="24"/>
          <w:szCs w:val="24"/>
          <w:shd w:val="clear" w:color="auto" w:fill="FFFFFF"/>
        </w:rPr>
      </w:pPr>
      <w:r>
        <w:rPr>
          <w:sz w:val="24"/>
        </w:rPr>
        <w:t xml:space="preserve">The actual choice of network appears to have very little effect on the overall results of the GeneRank algorithm during this study. It appears that as long as there is sufficient network data available, the source or network information used </w:t>
      </w:r>
      <w:r w:rsidR="00447FB1">
        <w:rPr>
          <w:sz w:val="24"/>
        </w:rPr>
        <w:t xml:space="preserve">doesn’t have a significant impact on the prioritised ranking list produced. </w:t>
      </w:r>
      <w:r>
        <w:rPr>
          <w:sz w:val="24"/>
        </w:rPr>
        <w:t xml:space="preserve"> </w:t>
      </w:r>
      <w:r w:rsidR="001C2F63" w:rsidRPr="00DE52A0">
        <w:rPr>
          <w:rFonts w:cs="Arial"/>
          <w:color w:val="333333"/>
          <w:sz w:val="24"/>
          <w:szCs w:val="24"/>
          <w:shd w:val="clear" w:color="auto" w:fill="FFFFFF"/>
        </w:rPr>
        <w:t xml:space="preserve">Daniela Nitsch </w:t>
      </w:r>
      <w:r w:rsidR="001C2F63" w:rsidRPr="00DE52A0">
        <w:rPr>
          <w:rFonts w:cs="Arial"/>
          <w:i/>
          <w:color w:val="333333"/>
          <w:sz w:val="24"/>
          <w:szCs w:val="24"/>
          <w:shd w:val="clear" w:color="auto" w:fill="FFFFFF"/>
        </w:rPr>
        <w:t>et al.</w:t>
      </w:r>
      <w:r w:rsidR="001C2F63">
        <w:rPr>
          <w:rFonts w:cs="Arial"/>
          <w:i/>
          <w:color w:val="333333"/>
          <w:sz w:val="24"/>
          <w:szCs w:val="24"/>
          <w:shd w:val="clear" w:color="auto" w:fill="FFFFFF"/>
        </w:rPr>
        <w:t xml:space="preserve"> </w:t>
      </w:r>
      <w:r w:rsidR="001C2F63">
        <w:rPr>
          <w:rFonts w:cs="Arial"/>
          <w:color w:val="333333"/>
          <w:sz w:val="24"/>
          <w:szCs w:val="24"/>
          <w:shd w:val="clear" w:color="auto" w:fill="FFFFFF"/>
        </w:rPr>
        <w:t>found that for some ranking methods developed and used within their study that using network information from String 8.2 gave better results than when using String 7.1</w:t>
      </w:r>
      <w:sdt>
        <w:sdtPr>
          <w:rPr>
            <w:rFonts w:cs="Arial"/>
            <w:i/>
            <w:color w:val="333333"/>
            <w:sz w:val="24"/>
            <w:szCs w:val="24"/>
            <w:shd w:val="clear" w:color="auto" w:fill="FFFFFF"/>
          </w:rPr>
          <w:id w:val="1028300608"/>
          <w:citation/>
        </w:sdtPr>
        <w:sdtContent>
          <w:r w:rsidR="00ED63AE" w:rsidRPr="00DE52A0">
            <w:rPr>
              <w:rFonts w:cs="Arial"/>
              <w:i/>
              <w:color w:val="333333"/>
              <w:sz w:val="24"/>
              <w:szCs w:val="24"/>
              <w:shd w:val="clear" w:color="auto" w:fill="FFFFFF"/>
            </w:rPr>
            <w:fldChar w:fldCharType="begin"/>
          </w:r>
          <w:r w:rsidR="00ED63AE" w:rsidRPr="00DE52A0">
            <w:rPr>
              <w:rFonts w:cs="Arial"/>
              <w:i/>
              <w:color w:val="333333"/>
              <w:sz w:val="24"/>
              <w:szCs w:val="24"/>
              <w:shd w:val="clear" w:color="auto" w:fill="FFFFFF"/>
            </w:rPr>
            <w:instrText xml:space="preserve"> CITATION Dan10 \l 2057 </w:instrText>
          </w:r>
          <w:r w:rsidR="00ED63AE" w:rsidRPr="00DE52A0">
            <w:rPr>
              <w:rFonts w:cs="Arial"/>
              <w:i/>
              <w:color w:val="333333"/>
              <w:sz w:val="24"/>
              <w:szCs w:val="24"/>
              <w:shd w:val="clear" w:color="auto" w:fill="FFFFFF"/>
            </w:rPr>
            <w:fldChar w:fldCharType="separate"/>
          </w:r>
          <w:r w:rsidR="00ED63AE">
            <w:rPr>
              <w:rFonts w:cs="Arial"/>
              <w:i/>
              <w:noProof/>
              <w:color w:val="333333"/>
              <w:sz w:val="24"/>
              <w:szCs w:val="24"/>
              <w:shd w:val="clear" w:color="auto" w:fill="FFFFFF"/>
            </w:rPr>
            <w:t xml:space="preserve"> </w:t>
          </w:r>
          <w:r w:rsidR="00ED63AE" w:rsidRPr="00AC1B11">
            <w:rPr>
              <w:rFonts w:cs="Arial"/>
              <w:noProof/>
              <w:color w:val="333333"/>
              <w:sz w:val="24"/>
              <w:szCs w:val="24"/>
              <w:shd w:val="clear" w:color="auto" w:fill="FFFFFF"/>
            </w:rPr>
            <w:t>[29]</w:t>
          </w:r>
          <w:r w:rsidR="00ED63AE" w:rsidRPr="00DE52A0">
            <w:rPr>
              <w:rFonts w:cs="Arial"/>
              <w:i/>
              <w:color w:val="333333"/>
              <w:sz w:val="24"/>
              <w:szCs w:val="24"/>
              <w:shd w:val="clear" w:color="auto" w:fill="FFFFFF"/>
            </w:rPr>
            <w:fldChar w:fldCharType="end"/>
          </w:r>
        </w:sdtContent>
      </w:sdt>
      <w:r w:rsidR="001C2F63">
        <w:rPr>
          <w:rFonts w:cs="Arial"/>
          <w:color w:val="333333"/>
          <w:sz w:val="24"/>
          <w:szCs w:val="24"/>
          <w:shd w:val="clear" w:color="auto" w:fill="FFFFFF"/>
        </w:rPr>
        <w:t>. Th</w:t>
      </w:r>
      <w:r w:rsidR="00ED63AE">
        <w:rPr>
          <w:rFonts w:cs="Arial"/>
          <w:color w:val="333333"/>
          <w:sz w:val="24"/>
          <w:szCs w:val="24"/>
          <w:shd w:val="clear" w:color="auto" w:fill="FFFFFF"/>
        </w:rPr>
        <w:t>ey also found that this</w:t>
      </w:r>
      <w:r w:rsidR="001C2F63">
        <w:rPr>
          <w:rFonts w:cs="Arial"/>
          <w:color w:val="333333"/>
          <w:sz w:val="24"/>
          <w:szCs w:val="24"/>
          <w:shd w:val="clear" w:color="auto" w:fill="FFFFFF"/>
        </w:rPr>
        <w:t xml:space="preserve"> did not affect all </w:t>
      </w:r>
      <w:r w:rsidR="00902522">
        <w:rPr>
          <w:rFonts w:cs="Arial"/>
          <w:color w:val="333333"/>
          <w:sz w:val="24"/>
          <w:szCs w:val="24"/>
          <w:shd w:val="clear" w:color="auto" w:fill="FFFFFF"/>
        </w:rPr>
        <w:t xml:space="preserve">ranking </w:t>
      </w:r>
      <w:r w:rsidR="001C2F63">
        <w:rPr>
          <w:rFonts w:cs="Arial"/>
          <w:color w:val="333333"/>
          <w:sz w:val="24"/>
          <w:szCs w:val="24"/>
          <w:shd w:val="clear" w:color="auto" w:fill="FFFFFF"/>
        </w:rPr>
        <w:t>methods in a significant way</w:t>
      </w:r>
      <w:r w:rsidR="001C2F63" w:rsidRPr="00DE52A0">
        <w:rPr>
          <w:rFonts w:cs="Arial"/>
          <w:i/>
          <w:color w:val="333333"/>
          <w:sz w:val="24"/>
          <w:szCs w:val="24"/>
          <w:shd w:val="clear" w:color="auto" w:fill="FFFFFF"/>
        </w:rPr>
        <w:t>.</w:t>
      </w:r>
      <w:r w:rsidR="001C2F63">
        <w:rPr>
          <w:rFonts w:cs="Arial"/>
          <w:i/>
          <w:color w:val="333333"/>
          <w:sz w:val="24"/>
          <w:szCs w:val="24"/>
          <w:shd w:val="clear" w:color="auto" w:fill="FFFFFF"/>
        </w:rPr>
        <w:t xml:space="preserve"> </w:t>
      </w:r>
      <w:r w:rsidR="001C2F63">
        <w:rPr>
          <w:rFonts w:cs="Arial"/>
          <w:color w:val="333333"/>
          <w:sz w:val="24"/>
          <w:szCs w:val="24"/>
          <w:shd w:val="clear" w:color="auto" w:fill="FFFFFF"/>
        </w:rPr>
        <w:t xml:space="preserve">Some ranking methods appear to be influenced less by the size or confidence of the network data while than other methods. GeneRank appears, with the networks used within this study, not to be affected greatly by a change in network information. </w:t>
      </w:r>
    </w:p>
    <w:p w:rsidR="00AC2E8B" w:rsidRDefault="001C2F63" w:rsidP="00595E14">
      <w:pPr>
        <w:rPr>
          <w:rFonts w:cs="Arial"/>
          <w:color w:val="333333"/>
          <w:sz w:val="24"/>
          <w:szCs w:val="24"/>
          <w:shd w:val="clear" w:color="auto" w:fill="FFFFFF"/>
        </w:rPr>
      </w:pPr>
      <w:r>
        <w:rPr>
          <w:rFonts w:cs="Arial"/>
          <w:color w:val="333333"/>
          <w:sz w:val="24"/>
          <w:szCs w:val="24"/>
          <w:shd w:val="clear" w:color="auto" w:fill="FFFFFF"/>
        </w:rPr>
        <w:t xml:space="preserve">For this study, the confidence for network connections was not used, it is possible to use the confidence measure between 0 and 1 as the edge connection between genes. For GeneRank this would mean that when two genes were not connected the Wij measure used within the algorithm would still produce a value of 0. However, if the two genes were connected instead of producing a value of 1 this value would be the confidence value. Such that is the confidence value for genes I and j being connected was 0.6 the value 0.6 would be put in the place of Wij in the algorithm. </w:t>
      </w:r>
    </w:p>
    <w:p w:rsidR="001C2F63" w:rsidRPr="001C2F63" w:rsidRDefault="00AC2E8B" w:rsidP="00595E14">
      <w:pPr>
        <w:rPr>
          <w:sz w:val="24"/>
        </w:rPr>
      </w:pPr>
      <w:r>
        <w:rPr>
          <w:rFonts w:cs="Arial"/>
          <w:color w:val="333333"/>
          <w:sz w:val="24"/>
          <w:szCs w:val="24"/>
          <w:shd w:val="clear" w:color="auto" w:fill="FFFFFF"/>
        </w:rPr>
        <w:t>The inclusion of the confidence value</w:t>
      </w:r>
      <w:r w:rsidR="001C2F63">
        <w:rPr>
          <w:rFonts w:cs="Arial"/>
          <w:color w:val="333333"/>
          <w:sz w:val="24"/>
          <w:szCs w:val="24"/>
          <w:shd w:val="clear" w:color="auto" w:fill="FFFFFF"/>
        </w:rPr>
        <w:t xml:space="preserve"> should affect the prioritised ranking list produced by the algorithm. In this study this information was not used as the confidence values for GO </w:t>
      </w:r>
      <w:r w:rsidR="001C2F63">
        <w:rPr>
          <w:rFonts w:cs="Arial"/>
          <w:color w:val="333333"/>
          <w:sz w:val="24"/>
          <w:szCs w:val="24"/>
          <w:shd w:val="clear" w:color="auto" w:fill="FFFFFF"/>
        </w:rPr>
        <w:lastRenderedPageBreak/>
        <w:t xml:space="preserve">Ontology networks </w:t>
      </w:r>
      <w:r>
        <w:rPr>
          <w:rFonts w:cs="Arial"/>
          <w:color w:val="333333"/>
          <w:sz w:val="24"/>
          <w:szCs w:val="24"/>
          <w:shd w:val="clear" w:color="auto" w:fill="FFFFFF"/>
        </w:rPr>
        <w:t>was</w:t>
      </w:r>
      <w:r w:rsidR="001C2F63">
        <w:rPr>
          <w:rFonts w:cs="Arial"/>
          <w:color w:val="333333"/>
          <w:sz w:val="24"/>
          <w:szCs w:val="24"/>
          <w:shd w:val="clear" w:color="auto" w:fill="FFFFFF"/>
        </w:rPr>
        <w:t xml:space="preserve"> not given by the databases used. Only the protein-protein interactions network </w:t>
      </w:r>
      <w:r w:rsidR="00926AB4">
        <w:rPr>
          <w:rFonts w:cs="Arial"/>
          <w:color w:val="333333"/>
          <w:sz w:val="24"/>
          <w:szCs w:val="24"/>
          <w:shd w:val="clear" w:color="auto" w:fill="FFFFFF"/>
        </w:rPr>
        <w:t>sources within String 10.0</w:t>
      </w:r>
      <w:r w:rsidR="001C2F63">
        <w:rPr>
          <w:rFonts w:cs="Arial"/>
          <w:color w:val="333333"/>
          <w:sz w:val="24"/>
          <w:szCs w:val="24"/>
          <w:shd w:val="clear" w:color="auto" w:fill="FFFFFF"/>
        </w:rPr>
        <w:t xml:space="preserve"> provided such confidence values.</w:t>
      </w:r>
      <w:r>
        <w:rPr>
          <w:rFonts w:cs="Arial"/>
          <w:color w:val="333333"/>
          <w:sz w:val="24"/>
          <w:szCs w:val="24"/>
          <w:shd w:val="clear" w:color="auto" w:fill="FFFFFF"/>
        </w:rPr>
        <w:t xml:space="preserve"> </w:t>
      </w:r>
      <w:r w:rsidR="00636D40">
        <w:rPr>
          <w:rFonts w:cs="Arial"/>
          <w:color w:val="333333"/>
          <w:sz w:val="24"/>
          <w:szCs w:val="24"/>
          <w:shd w:val="clear" w:color="auto" w:fill="FFFFFF"/>
        </w:rPr>
        <w:t>This is perhaps another area for further work to see how this would affect results in a positive or negative way.</w:t>
      </w:r>
    </w:p>
    <w:p w:rsidR="000C0B33" w:rsidRDefault="00346070" w:rsidP="00595E14">
      <w:pPr>
        <w:rPr>
          <w:b/>
          <w:sz w:val="28"/>
        </w:rPr>
      </w:pPr>
      <w:r>
        <w:rPr>
          <w:b/>
          <w:sz w:val="28"/>
        </w:rPr>
        <w:t>Comparison With Modern Techniques</w:t>
      </w:r>
    </w:p>
    <w:p w:rsidR="00FB3D43" w:rsidRDefault="00ED63AE" w:rsidP="00595E14">
      <w:r>
        <w:rPr>
          <w:sz w:val="24"/>
        </w:rPr>
        <w:t xml:space="preserve">Compared to the modern methods described by </w:t>
      </w:r>
      <w:r w:rsidR="00AB1854" w:rsidRPr="00DE52A0">
        <w:rPr>
          <w:rFonts w:cs="Arial"/>
          <w:color w:val="333333"/>
          <w:sz w:val="24"/>
          <w:szCs w:val="24"/>
          <w:shd w:val="clear" w:color="auto" w:fill="FFFFFF"/>
        </w:rPr>
        <w:t xml:space="preserve">Daniela Nitsch </w:t>
      </w:r>
      <w:r w:rsidR="00AB1854" w:rsidRPr="00DE52A0">
        <w:rPr>
          <w:rFonts w:cs="Arial"/>
          <w:i/>
          <w:color w:val="333333"/>
          <w:sz w:val="24"/>
          <w:szCs w:val="24"/>
          <w:shd w:val="clear" w:color="auto" w:fill="FFFFFF"/>
        </w:rPr>
        <w:t>et al.</w:t>
      </w:r>
      <w:r w:rsidR="00AB1854">
        <w:rPr>
          <w:rFonts w:cs="Arial"/>
          <w:i/>
          <w:color w:val="333333"/>
          <w:sz w:val="24"/>
          <w:szCs w:val="24"/>
          <w:shd w:val="clear" w:color="auto" w:fill="FFFFFF"/>
        </w:rPr>
        <w:t xml:space="preserve">, </w:t>
      </w:r>
      <w:r w:rsidR="002D15B6">
        <w:rPr>
          <w:rFonts w:cs="Arial"/>
          <w:color w:val="333333"/>
          <w:sz w:val="24"/>
          <w:szCs w:val="24"/>
          <w:shd w:val="clear" w:color="auto" w:fill="FFFFFF"/>
        </w:rPr>
        <w:t>GeneRank performs worse across all evaluation measures</w:t>
      </w:r>
      <w:sdt>
        <w:sdtPr>
          <w:rPr>
            <w:rFonts w:cs="Arial"/>
            <w:i/>
            <w:color w:val="333333"/>
            <w:sz w:val="24"/>
            <w:szCs w:val="24"/>
            <w:shd w:val="clear" w:color="auto" w:fill="FFFFFF"/>
          </w:rPr>
          <w:id w:val="2087260430"/>
          <w:citation/>
        </w:sdtPr>
        <w:sdtContent>
          <w:r w:rsidR="002D15B6" w:rsidRPr="00DE52A0">
            <w:rPr>
              <w:rFonts w:cs="Arial"/>
              <w:i/>
              <w:color w:val="333333"/>
              <w:sz w:val="24"/>
              <w:szCs w:val="24"/>
              <w:shd w:val="clear" w:color="auto" w:fill="FFFFFF"/>
            </w:rPr>
            <w:fldChar w:fldCharType="begin"/>
          </w:r>
          <w:r w:rsidR="002D15B6" w:rsidRPr="00DE52A0">
            <w:rPr>
              <w:rFonts w:cs="Arial"/>
              <w:i/>
              <w:color w:val="333333"/>
              <w:sz w:val="24"/>
              <w:szCs w:val="24"/>
              <w:shd w:val="clear" w:color="auto" w:fill="FFFFFF"/>
            </w:rPr>
            <w:instrText xml:space="preserve"> CITATION Dan10 \l 2057 </w:instrText>
          </w:r>
          <w:r w:rsidR="002D15B6" w:rsidRPr="00DE52A0">
            <w:rPr>
              <w:rFonts w:cs="Arial"/>
              <w:i/>
              <w:color w:val="333333"/>
              <w:sz w:val="24"/>
              <w:szCs w:val="24"/>
              <w:shd w:val="clear" w:color="auto" w:fill="FFFFFF"/>
            </w:rPr>
            <w:fldChar w:fldCharType="separate"/>
          </w:r>
          <w:r w:rsidR="002D15B6">
            <w:rPr>
              <w:rFonts w:cs="Arial"/>
              <w:i/>
              <w:noProof/>
              <w:color w:val="333333"/>
              <w:sz w:val="24"/>
              <w:szCs w:val="24"/>
              <w:shd w:val="clear" w:color="auto" w:fill="FFFFFF"/>
            </w:rPr>
            <w:t xml:space="preserve"> </w:t>
          </w:r>
          <w:r w:rsidR="002D15B6" w:rsidRPr="00AC1B11">
            <w:rPr>
              <w:rFonts w:cs="Arial"/>
              <w:noProof/>
              <w:color w:val="333333"/>
              <w:sz w:val="24"/>
              <w:szCs w:val="24"/>
              <w:shd w:val="clear" w:color="auto" w:fill="FFFFFF"/>
            </w:rPr>
            <w:t>[29]</w:t>
          </w:r>
          <w:r w:rsidR="002D15B6" w:rsidRPr="00DE52A0">
            <w:rPr>
              <w:rFonts w:cs="Arial"/>
              <w:i/>
              <w:color w:val="333333"/>
              <w:sz w:val="24"/>
              <w:szCs w:val="24"/>
              <w:shd w:val="clear" w:color="auto" w:fill="FFFFFF"/>
            </w:rPr>
            <w:fldChar w:fldCharType="end"/>
          </w:r>
        </w:sdtContent>
      </w:sdt>
      <w:r w:rsidR="002D15B6">
        <w:rPr>
          <w:rFonts w:cs="Arial"/>
          <w:color w:val="333333"/>
          <w:sz w:val="24"/>
          <w:szCs w:val="24"/>
          <w:shd w:val="clear" w:color="auto" w:fill="FFFFFF"/>
        </w:rPr>
        <w:t xml:space="preserve">. The average rank produced as well as the top10 count across the 40 KO gene files are far superior compared to that produced by GeneRank. The difference between the top20 count between GeneRank and the methods used by </w:t>
      </w:r>
      <w:r w:rsidR="002D15B6" w:rsidRPr="00DE52A0">
        <w:rPr>
          <w:rFonts w:cs="Arial"/>
          <w:color w:val="333333"/>
          <w:sz w:val="24"/>
          <w:szCs w:val="24"/>
          <w:shd w:val="clear" w:color="auto" w:fill="FFFFFF"/>
        </w:rPr>
        <w:t xml:space="preserve">Daniela Nitsch </w:t>
      </w:r>
      <w:r w:rsidR="002D15B6" w:rsidRPr="00DE52A0">
        <w:rPr>
          <w:rFonts w:cs="Arial"/>
          <w:i/>
          <w:color w:val="333333"/>
          <w:sz w:val="24"/>
          <w:szCs w:val="24"/>
          <w:shd w:val="clear" w:color="auto" w:fill="FFFFFF"/>
        </w:rPr>
        <w:t>et al</w:t>
      </w:r>
      <w:r w:rsidR="002D15B6">
        <w:rPr>
          <w:rFonts w:cs="Arial"/>
          <w:i/>
          <w:color w:val="333333"/>
          <w:sz w:val="24"/>
          <w:szCs w:val="24"/>
          <w:shd w:val="clear" w:color="auto" w:fill="FFFFFF"/>
        </w:rPr>
        <w:t xml:space="preserve">. </w:t>
      </w:r>
      <w:r w:rsidR="002D15B6">
        <w:rPr>
          <w:rFonts w:cs="Arial"/>
          <w:color w:val="333333"/>
          <w:sz w:val="24"/>
          <w:szCs w:val="24"/>
          <w:shd w:val="clear" w:color="auto" w:fill="FFFFFF"/>
        </w:rPr>
        <w:t>are smaller for some of the measures tested. However, the overall difference remains large. The best average rank produced by GeneRank was 20.575</w:t>
      </w:r>
      <w:r w:rsidR="002D15B6">
        <w:t xml:space="preserve"> at d = 1.0 using the “</w:t>
      </w:r>
      <w:r w:rsidR="00A94987" w:rsidRPr="0000451D">
        <w:rPr>
          <w:sz w:val="24"/>
        </w:rPr>
        <w:t>Full GO ID Network</w:t>
      </w:r>
      <w:r w:rsidR="002D15B6">
        <w:t xml:space="preserve">”. This is compared to a best average rank of 8 produced by the methods described by </w:t>
      </w:r>
      <w:r w:rsidR="002D15B6" w:rsidRPr="00DE52A0">
        <w:rPr>
          <w:rFonts w:cs="Arial"/>
          <w:color w:val="333333"/>
          <w:sz w:val="24"/>
          <w:szCs w:val="24"/>
          <w:shd w:val="clear" w:color="auto" w:fill="FFFFFF"/>
        </w:rPr>
        <w:t xml:space="preserve">Daniela Nitsch </w:t>
      </w:r>
      <w:r w:rsidR="002D15B6" w:rsidRPr="00DE52A0">
        <w:rPr>
          <w:rFonts w:cs="Arial"/>
          <w:i/>
          <w:color w:val="333333"/>
          <w:sz w:val="24"/>
          <w:szCs w:val="24"/>
          <w:shd w:val="clear" w:color="auto" w:fill="FFFFFF"/>
        </w:rPr>
        <w:t>et al</w:t>
      </w:r>
      <w:r w:rsidR="002D15B6">
        <w:rPr>
          <w:rFonts w:cs="Arial"/>
          <w:i/>
          <w:color w:val="333333"/>
          <w:sz w:val="24"/>
          <w:szCs w:val="24"/>
          <w:shd w:val="clear" w:color="auto" w:fill="FFFFFF"/>
        </w:rPr>
        <w:t xml:space="preserve">. </w:t>
      </w:r>
      <w:r w:rsidR="002D15B6">
        <w:rPr>
          <w:rFonts w:cs="Arial"/>
          <w:color w:val="333333"/>
          <w:sz w:val="24"/>
          <w:szCs w:val="24"/>
          <w:shd w:val="clear" w:color="auto" w:fill="FFFFFF"/>
        </w:rPr>
        <w:t xml:space="preserve">This result is also for when d = 1.0 meaning that only connection data was used by GeneRank, when d is set to 0.65 as suggested within this study the average rank produced by GeneRank rises to </w:t>
      </w:r>
      <w:r w:rsidR="002D15B6">
        <w:t>25.925</w:t>
      </w:r>
      <w:r w:rsidR="002D15B6">
        <w:t xml:space="preserve"> which is produced when using the “Function ID</w:t>
      </w:r>
      <w:r w:rsidR="00C26114">
        <w:t xml:space="preserve"> </w:t>
      </w:r>
      <w:r w:rsidR="002D15B6">
        <w:t>Network”</w:t>
      </w:r>
    </w:p>
    <w:p w:rsidR="00297F32" w:rsidRDefault="00C26114" w:rsidP="00595E14">
      <w:pPr>
        <w:rPr>
          <w:sz w:val="24"/>
        </w:rPr>
      </w:pPr>
      <w:r>
        <w:t xml:space="preserve">The best top10 count produced by GeneRank </w:t>
      </w:r>
      <w:r w:rsidR="00816473">
        <w:t xml:space="preserve">was 18 when d was set to 1.0 using the “Full GO ID Network”. Again when the suggested value of 0.65 is used, this measure worsens. The highest top10 count for d = 0.65 is 14 when using the “Function ID Network”. The best top10 count produced by the algorithms used by </w:t>
      </w:r>
      <w:r w:rsidR="00816473" w:rsidRPr="00DE52A0">
        <w:rPr>
          <w:rFonts w:cs="Arial"/>
          <w:color w:val="333333"/>
          <w:sz w:val="24"/>
          <w:szCs w:val="24"/>
          <w:shd w:val="clear" w:color="auto" w:fill="FFFFFF"/>
        </w:rPr>
        <w:t xml:space="preserve">Daniela Nitsch </w:t>
      </w:r>
      <w:r w:rsidR="00816473" w:rsidRPr="00DE52A0">
        <w:rPr>
          <w:rFonts w:cs="Arial"/>
          <w:i/>
          <w:color w:val="333333"/>
          <w:sz w:val="24"/>
          <w:szCs w:val="24"/>
          <w:shd w:val="clear" w:color="auto" w:fill="FFFFFF"/>
        </w:rPr>
        <w:t>et al</w:t>
      </w:r>
      <w:r w:rsidR="00816473">
        <w:rPr>
          <w:rFonts w:cs="Arial"/>
          <w:i/>
          <w:color w:val="333333"/>
          <w:sz w:val="24"/>
          <w:szCs w:val="24"/>
          <w:shd w:val="clear" w:color="auto" w:fill="FFFFFF"/>
        </w:rPr>
        <w:t>.</w:t>
      </w:r>
      <w:r w:rsidR="00816473">
        <w:rPr>
          <w:rFonts w:cs="Arial"/>
          <w:i/>
          <w:color w:val="333333"/>
          <w:sz w:val="24"/>
          <w:szCs w:val="24"/>
          <w:shd w:val="clear" w:color="auto" w:fill="FFFFFF"/>
        </w:rPr>
        <w:t xml:space="preserve"> </w:t>
      </w:r>
      <w:r w:rsidR="00816473">
        <w:rPr>
          <w:rFonts w:cs="Arial"/>
          <w:color w:val="333333"/>
          <w:sz w:val="24"/>
          <w:szCs w:val="24"/>
          <w:shd w:val="clear" w:color="auto" w:fill="FFFFFF"/>
        </w:rPr>
        <w:t>was 32 which is a considerable improvement</w:t>
      </w:r>
      <w:r w:rsidR="00816473" w:rsidRPr="00816473">
        <w:rPr>
          <w:rFonts w:cs="Arial"/>
          <w:i/>
          <w:color w:val="333333"/>
          <w:sz w:val="24"/>
          <w:szCs w:val="24"/>
          <w:shd w:val="clear" w:color="auto" w:fill="FFFFFF"/>
        </w:rPr>
        <w:t xml:space="preserve"> </w:t>
      </w:r>
      <w:sdt>
        <w:sdtPr>
          <w:rPr>
            <w:rFonts w:cs="Arial"/>
            <w:i/>
            <w:color w:val="333333"/>
            <w:sz w:val="24"/>
            <w:szCs w:val="24"/>
            <w:shd w:val="clear" w:color="auto" w:fill="FFFFFF"/>
          </w:rPr>
          <w:id w:val="1257795478"/>
          <w:citation/>
        </w:sdtPr>
        <w:sdtContent>
          <w:r w:rsidR="00816473" w:rsidRPr="00DE52A0">
            <w:rPr>
              <w:rFonts w:cs="Arial"/>
              <w:i/>
              <w:color w:val="333333"/>
              <w:sz w:val="24"/>
              <w:szCs w:val="24"/>
              <w:shd w:val="clear" w:color="auto" w:fill="FFFFFF"/>
            </w:rPr>
            <w:fldChar w:fldCharType="begin"/>
          </w:r>
          <w:r w:rsidR="00816473" w:rsidRPr="00DE52A0">
            <w:rPr>
              <w:rFonts w:cs="Arial"/>
              <w:i/>
              <w:color w:val="333333"/>
              <w:sz w:val="24"/>
              <w:szCs w:val="24"/>
              <w:shd w:val="clear" w:color="auto" w:fill="FFFFFF"/>
            </w:rPr>
            <w:instrText xml:space="preserve"> CITATION Dan10 \l 2057 </w:instrText>
          </w:r>
          <w:r w:rsidR="00816473" w:rsidRPr="00DE52A0">
            <w:rPr>
              <w:rFonts w:cs="Arial"/>
              <w:i/>
              <w:color w:val="333333"/>
              <w:sz w:val="24"/>
              <w:szCs w:val="24"/>
              <w:shd w:val="clear" w:color="auto" w:fill="FFFFFF"/>
            </w:rPr>
            <w:fldChar w:fldCharType="separate"/>
          </w:r>
          <w:r w:rsidR="00816473">
            <w:rPr>
              <w:rFonts w:cs="Arial"/>
              <w:i/>
              <w:noProof/>
              <w:color w:val="333333"/>
              <w:sz w:val="24"/>
              <w:szCs w:val="24"/>
              <w:shd w:val="clear" w:color="auto" w:fill="FFFFFF"/>
            </w:rPr>
            <w:t xml:space="preserve"> </w:t>
          </w:r>
          <w:r w:rsidR="00816473" w:rsidRPr="00AC1B11">
            <w:rPr>
              <w:rFonts w:cs="Arial"/>
              <w:noProof/>
              <w:color w:val="333333"/>
              <w:sz w:val="24"/>
              <w:szCs w:val="24"/>
              <w:shd w:val="clear" w:color="auto" w:fill="FFFFFF"/>
            </w:rPr>
            <w:t>[29]</w:t>
          </w:r>
          <w:r w:rsidR="00816473" w:rsidRPr="00DE52A0">
            <w:rPr>
              <w:rFonts w:cs="Arial"/>
              <w:i/>
              <w:color w:val="333333"/>
              <w:sz w:val="24"/>
              <w:szCs w:val="24"/>
              <w:shd w:val="clear" w:color="auto" w:fill="FFFFFF"/>
            </w:rPr>
            <w:fldChar w:fldCharType="end"/>
          </w:r>
        </w:sdtContent>
      </w:sdt>
      <w:r w:rsidR="00816473">
        <w:rPr>
          <w:rFonts w:cs="Arial"/>
          <w:color w:val="333333"/>
          <w:sz w:val="24"/>
          <w:szCs w:val="24"/>
          <w:shd w:val="clear" w:color="auto" w:fill="FFFFFF"/>
        </w:rPr>
        <w:t xml:space="preserve">. For the top20 count, the best results produced by GeneRank was 21 when d = 1.0 for both the “Component ID Network” and the “Protein-protein Interactions Network”. When the suggested value for d of 0.65 is used the best result falls to 19 when the “Function ID Network” is used. This is compared to a best result of 34 within the algorithms used by </w:t>
      </w:r>
      <w:r w:rsidR="00816473" w:rsidRPr="00DE52A0">
        <w:rPr>
          <w:rFonts w:cs="Arial"/>
          <w:color w:val="333333"/>
          <w:sz w:val="24"/>
          <w:szCs w:val="24"/>
          <w:shd w:val="clear" w:color="auto" w:fill="FFFFFF"/>
        </w:rPr>
        <w:t xml:space="preserve">Daniela Nitsch </w:t>
      </w:r>
      <w:r w:rsidR="00816473" w:rsidRPr="00DE52A0">
        <w:rPr>
          <w:rFonts w:cs="Arial"/>
          <w:i/>
          <w:color w:val="333333"/>
          <w:sz w:val="24"/>
          <w:szCs w:val="24"/>
          <w:shd w:val="clear" w:color="auto" w:fill="FFFFFF"/>
        </w:rPr>
        <w:t>et al</w:t>
      </w:r>
      <w:r w:rsidR="005E5180">
        <w:rPr>
          <w:rFonts w:cs="Arial"/>
          <w:i/>
          <w:color w:val="333333"/>
          <w:sz w:val="24"/>
          <w:szCs w:val="24"/>
          <w:shd w:val="clear" w:color="auto" w:fill="FFFFFF"/>
        </w:rPr>
        <w:t>.</w:t>
      </w:r>
      <w:sdt>
        <w:sdtPr>
          <w:rPr>
            <w:rFonts w:cs="Arial"/>
            <w:i/>
            <w:color w:val="333333"/>
            <w:sz w:val="24"/>
            <w:szCs w:val="24"/>
            <w:shd w:val="clear" w:color="auto" w:fill="FFFFFF"/>
          </w:rPr>
          <w:id w:val="658047278"/>
          <w:citation/>
        </w:sdtPr>
        <w:sdtContent>
          <w:r w:rsidR="00816473" w:rsidRPr="00DE52A0">
            <w:rPr>
              <w:rFonts w:cs="Arial"/>
              <w:i/>
              <w:color w:val="333333"/>
              <w:sz w:val="24"/>
              <w:szCs w:val="24"/>
              <w:shd w:val="clear" w:color="auto" w:fill="FFFFFF"/>
            </w:rPr>
            <w:fldChar w:fldCharType="begin"/>
          </w:r>
          <w:r w:rsidR="00816473" w:rsidRPr="00DE52A0">
            <w:rPr>
              <w:rFonts w:cs="Arial"/>
              <w:i/>
              <w:color w:val="333333"/>
              <w:sz w:val="24"/>
              <w:szCs w:val="24"/>
              <w:shd w:val="clear" w:color="auto" w:fill="FFFFFF"/>
            </w:rPr>
            <w:instrText xml:space="preserve"> CITATION Dan10 \l 2057 </w:instrText>
          </w:r>
          <w:r w:rsidR="00816473" w:rsidRPr="00DE52A0">
            <w:rPr>
              <w:rFonts w:cs="Arial"/>
              <w:i/>
              <w:color w:val="333333"/>
              <w:sz w:val="24"/>
              <w:szCs w:val="24"/>
              <w:shd w:val="clear" w:color="auto" w:fill="FFFFFF"/>
            </w:rPr>
            <w:fldChar w:fldCharType="separate"/>
          </w:r>
          <w:r w:rsidR="00816473">
            <w:rPr>
              <w:rFonts w:cs="Arial"/>
              <w:i/>
              <w:noProof/>
              <w:color w:val="333333"/>
              <w:sz w:val="24"/>
              <w:szCs w:val="24"/>
              <w:shd w:val="clear" w:color="auto" w:fill="FFFFFF"/>
            </w:rPr>
            <w:t xml:space="preserve"> </w:t>
          </w:r>
          <w:r w:rsidR="00816473" w:rsidRPr="00AC1B11">
            <w:rPr>
              <w:rFonts w:cs="Arial"/>
              <w:noProof/>
              <w:color w:val="333333"/>
              <w:sz w:val="24"/>
              <w:szCs w:val="24"/>
              <w:shd w:val="clear" w:color="auto" w:fill="FFFFFF"/>
            </w:rPr>
            <w:t>[29]</w:t>
          </w:r>
          <w:r w:rsidR="00816473" w:rsidRPr="00DE52A0">
            <w:rPr>
              <w:rFonts w:cs="Arial"/>
              <w:i/>
              <w:color w:val="333333"/>
              <w:sz w:val="24"/>
              <w:szCs w:val="24"/>
              <w:shd w:val="clear" w:color="auto" w:fill="FFFFFF"/>
            </w:rPr>
            <w:fldChar w:fldCharType="end"/>
          </w:r>
        </w:sdtContent>
      </w:sdt>
      <w:r w:rsidR="00297F32">
        <w:rPr>
          <w:sz w:val="24"/>
        </w:rPr>
        <w:t xml:space="preserve">. </w:t>
      </w:r>
    </w:p>
    <w:p w:rsidR="00297F32" w:rsidRPr="005E5180" w:rsidRDefault="00D610FB" w:rsidP="00595E14">
      <w:pPr>
        <w:rPr>
          <w:sz w:val="24"/>
        </w:rPr>
      </w:pPr>
      <w:r>
        <w:rPr>
          <w:sz w:val="24"/>
        </w:rPr>
        <w:t xml:space="preserve">Although the improvement across these evaluation measures is considerable, with the top10 count of GeneRank being less than half that of the same measure within modern approaches this is to be expected. The algorithms produced by </w:t>
      </w:r>
      <w:r w:rsidR="005E5180" w:rsidRPr="00DE52A0">
        <w:rPr>
          <w:rFonts w:cs="Arial"/>
          <w:color w:val="333333"/>
          <w:sz w:val="24"/>
          <w:szCs w:val="24"/>
          <w:shd w:val="clear" w:color="auto" w:fill="FFFFFF"/>
        </w:rPr>
        <w:t xml:space="preserve">Daniela Nitsch </w:t>
      </w:r>
      <w:r w:rsidR="005E5180" w:rsidRPr="00DE52A0">
        <w:rPr>
          <w:rFonts w:cs="Arial"/>
          <w:i/>
          <w:color w:val="333333"/>
          <w:sz w:val="24"/>
          <w:szCs w:val="24"/>
          <w:shd w:val="clear" w:color="auto" w:fill="FFFFFF"/>
        </w:rPr>
        <w:t>et al</w:t>
      </w:r>
      <w:r w:rsidR="005E5180">
        <w:rPr>
          <w:rFonts w:cs="Arial"/>
          <w:i/>
          <w:color w:val="333333"/>
          <w:sz w:val="24"/>
          <w:szCs w:val="24"/>
          <w:shd w:val="clear" w:color="auto" w:fill="FFFFFF"/>
        </w:rPr>
        <w:t xml:space="preserve">. </w:t>
      </w:r>
      <w:r w:rsidR="005E5180">
        <w:rPr>
          <w:rFonts w:cs="Arial"/>
          <w:color w:val="333333"/>
          <w:sz w:val="24"/>
          <w:szCs w:val="24"/>
          <w:shd w:val="clear" w:color="auto" w:fill="FFFFFF"/>
        </w:rPr>
        <w:t xml:space="preserve">come some six years after GeneRank and focus on machine learning techniques. </w:t>
      </w:r>
      <w:r w:rsidR="009A5E7A">
        <w:rPr>
          <w:rFonts w:cs="Arial"/>
          <w:color w:val="333333"/>
          <w:sz w:val="24"/>
          <w:szCs w:val="24"/>
          <w:shd w:val="clear" w:color="auto" w:fill="FFFFFF"/>
        </w:rPr>
        <w:t>It is to be expected that since 2010 better algorithms will have been produced. This does not take anything away from GeneRank where the idea to combine expression data with connection data was first proposed</w:t>
      </w:r>
      <w:sdt>
        <w:sdtPr>
          <w:rPr>
            <w:rFonts w:cs="Arial"/>
            <w:color w:val="333333"/>
            <w:sz w:val="24"/>
            <w:szCs w:val="24"/>
            <w:shd w:val="clear" w:color="auto" w:fill="FFFFFF"/>
          </w:rPr>
          <w:id w:val="2140066585"/>
          <w:citation/>
        </w:sdtPr>
        <w:sdtContent>
          <w:r w:rsidR="009A5E7A">
            <w:rPr>
              <w:rFonts w:cs="Arial"/>
              <w:color w:val="333333"/>
              <w:sz w:val="24"/>
              <w:szCs w:val="24"/>
              <w:shd w:val="clear" w:color="auto" w:fill="FFFFFF"/>
            </w:rPr>
            <w:fldChar w:fldCharType="begin"/>
          </w:r>
          <w:r w:rsidR="009A5E7A">
            <w:rPr>
              <w:rFonts w:cs="Arial"/>
              <w:color w:val="333333"/>
              <w:sz w:val="24"/>
              <w:szCs w:val="24"/>
              <w:shd w:val="clear" w:color="auto" w:fill="FFFFFF"/>
            </w:rPr>
            <w:instrText xml:space="preserve"> CITATION Jul05 \l 2057 </w:instrText>
          </w:r>
          <w:r w:rsidR="009A5E7A">
            <w:rPr>
              <w:rFonts w:cs="Arial"/>
              <w:color w:val="333333"/>
              <w:sz w:val="24"/>
              <w:szCs w:val="24"/>
              <w:shd w:val="clear" w:color="auto" w:fill="FFFFFF"/>
            </w:rPr>
            <w:fldChar w:fldCharType="separate"/>
          </w:r>
          <w:r w:rsidR="009A5E7A">
            <w:rPr>
              <w:rFonts w:cs="Arial"/>
              <w:noProof/>
              <w:color w:val="333333"/>
              <w:sz w:val="24"/>
              <w:szCs w:val="24"/>
              <w:shd w:val="clear" w:color="auto" w:fill="FFFFFF"/>
            </w:rPr>
            <w:t xml:space="preserve"> </w:t>
          </w:r>
          <w:r w:rsidR="009A5E7A" w:rsidRPr="009A5E7A">
            <w:rPr>
              <w:rFonts w:cs="Arial"/>
              <w:noProof/>
              <w:color w:val="333333"/>
              <w:sz w:val="24"/>
              <w:szCs w:val="24"/>
              <w:shd w:val="clear" w:color="auto" w:fill="FFFFFF"/>
            </w:rPr>
            <w:t>[22]</w:t>
          </w:r>
          <w:r w:rsidR="009A5E7A">
            <w:rPr>
              <w:rFonts w:cs="Arial"/>
              <w:color w:val="333333"/>
              <w:sz w:val="24"/>
              <w:szCs w:val="24"/>
              <w:shd w:val="clear" w:color="auto" w:fill="FFFFFF"/>
            </w:rPr>
            <w:fldChar w:fldCharType="end"/>
          </w:r>
        </w:sdtContent>
      </w:sdt>
      <w:r w:rsidR="009A5E7A">
        <w:rPr>
          <w:rFonts w:cs="Arial"/>
          <w:color w:val="333333"/>
          <w:sz w:val="24"/>
          <w:szCs w:val="24"/>
          <w:shd w:val="clear" w:color="auto" w:fill="FFFFFF"/>
        </w:rPr>
        <w:t xml:space="preserve">. </w:t>
      </w:r>
      <w:r w:rsidR="00C16EA6">
        <w:rPr>
          <w:rFonts w:cs="Arial"/>
          <w:color w:val="333333"/>
          <w:sz w:val="24"/>
          <w:szCs w:val="24"/>
          <w:shd w:val="clear" w:color="auto" w:fill="FFFFFF"/>
        </w:rPr>
        <w:t>GeneRank itself has been improved on since it was first proposed and still remains an option in gene prioritisation today as it is open sourced, well referenced, and available for all to use</w:t>
      </w:r>
      <w:sdt>
        <w:sdtPr>
          <w:rPr>
            <w:rFonts w:cs="Arial"/>
            <w:color w:val="333333"/>
            <w:sz w:val="24"/>
            <w:szCs w:val="24"/>
            <w:shd w:val="clear" w:color="auto" w:fill="FFFFFF"/>
          </w:rPr>
          <w:id w:val="-1527941870"/>
          <w:citation/>
        </w:sdtPr>
        <w:sdtContent>
          <w:r w:rsidR="00D45A10">
            <w:rPr>
              <w:rFonts w:cs="Arial"/>
              <w:color w:val="333333"/>
              <w:sz w:val="24"/>
              <w:szCs w:val="24"/>
              <w:shd w:val="clear" w:color="auto" w:fill="FFFFFF"/>
            </w:rPr>
            <w:fldChar w:fldCharType="begin"/>
          </w:r>
          <w:r w:rsidR="00D45A10">
            <w:rPr>
              <w:rFonts w:cs="Arial"/>
              <w:color w:val="333333"/>
              <w:sz w:val="24"/>
              <w:szCs w:val="24"/>
              <w:shd w:val="clear" w:color="auto" w:fill="FFFFFF"/>
            </w:rPr>
            <w:instrText xml:space="preserve"> CITATION Dem15 \l 2057 </w:instrText>
          </w:r>
          <w:r w:rsidR="00D45A10">
            <w:rPr>
              <w:rFonts w:cs="Arial"/>
              <w:color w:val="333333"/>
              <w:sz w:val="24"/>
              <w:szCs w:val="24"/>
              <w:shd w:val="clear" w:color="auto" w:fill="FFFFFF"/>
            </w:rPr>
            <w:fldChar w:fldCharType="separate"/>
          </w:r>
          <w:r w:rsidR="00D45A10">
            <w:rPr>
              <w:rFonts w:cs="Arial"/>
              <w:noProof/>
              <w:color w:val="333333"/>
              <w:sz w:val="24"/>
              <w:szCs w:val="24"/>
              <w:shd w:val="clear" w:color="auto" w:fill="FFFFFF"/>
            </w:rPr>
            <w:t xml:space="preserve"> </w:t>
          </w:r>
          <w:r w:rsidR="00D45A10" w:rsidRPr="00D45A10">
            <w:rPr>
              <w:rFonts w:cs="Arial"/>
              <w:noProof/>
              <w:color w:val="333333"/>
              <w:sz w:val="24"/>
              <w:szCs w:val="24"/>
              <w:shd w:val="clear" w:color="auto" w:fill="FFFFFF"/>
            </w:rPr>
            <w:t>[25]</w:t>
          </w:r>
          <w:r w:rsidR="00D45A10">
            <w:rPr>
              <w:rFonts w:cs="Arial"/>
              <w:color w:val="333333"/>
              <w:sz w:val="24"/>
              <w:szCs w:val="24"/>
              <w:shd w:val="clear" w:color="auto" w:fill="FFFFFF"/>
            </w:rPr>
            <w:fldChar w:fldCharType="end"/>
          </w:r>
        </w:sdtContent>
      </w:sdt>
      <w:r w:rsidR="00C16EA6">
        <w:rPr>
          <w:rFonts w:cs="Arial"/>
          <w:color w:val="333333"/>
          <w:sz w:val="24"/>
          <w:szCs w:val="24"/>
          <w:shd w:val="clear" w:color="auto" w:fill="FFFFFF"/>
        </w:rPr>
        <w:t>.</w:t>
      </w:r>
    </w:p>
    <w:p w:rsidR="00FB3D43" w:rsidRDefault="00FB3D43" w:rsidP="00595E14">
      <w:pPr>
        <w:rPr>
          <w:b/>
          <w:sz w:val="28"/>
        </w:rPr>
      </w:pPr>
      <w:r>
        <w:rPr>
          <w:b/>
          <w:sz w:val="28"/>
        </w:rPr>
        <w:t>Limitations Of Study</w:t>
      </w:r>
    </w:p>
    <w:p w:rsidR="00E30B06" w:rsidRDefault="00FC079D" w:rsidP="00595E14">
      <w:pPr>
        <w:rPr>
          <w:rFonts w:cs="Arial"/>
          <w:color w:val="333333"/>
          <w:sz w:val="24"/>
          <w:szCs w:val="24"/>
          <w:shd w:val="clear" w:color="auto" w:fill="FFFFFF"/>
        </w:rPr>
      </w:pPr>
      <w:r>
        <w:rPr>
          <w:sz w:val="24"/>
        </w:rPr>
        <w:t xml:space="preserve">This study, like most studies based on ranked gene prioritisation suffers most from the limited scale in which the experiments are conducted. Within this study, the original GeneRank study and the study on modern approaches the number of genes in which the tests are based is very small. For instance in this study the evaluation is based on the measures used by </w:t>
      </w:r>
      <w:r w:rsidRPr="00DE52A0">
        <w:rPr>
          <w:rFonts w:cs="Arial"/>
          <w:color w:val="333333"/>
          <w:sz w:val="24"/>
          <w:szCs w:val="24"/>
          <w:shd w:val="clear" w:color="auto" w:fill="FFFFFF"/>
        </w:rPr>
        <w:t xml:space="preserve">Daniela Nitsch </w:t>
      </w:r>
      <w:r w:rsidRPr="00DE52A0">
        <w:rPr>
          <w:rFonts w:cs="Arial"/>
          <w:i/>
          <w:color w:val="333333"/>
          <w:sz w:val="24"/>
          <w:szCs w:val="24"/>
          <w:shd w:val="clear" w:color="auto" w:fill="FFFFFF"/>
        </w:rPr>
        <w:t>et al</w:t>
      </w:r>
      <w:r>
        <w:rPr>
          <w:rFonts w:cs="Arial"/>
          <w:i/>
          <w:color w:val="333333"/>
          <w:sz w:val="24"/>
          <w:szCs w:val="24"/>
          <w:shd w:val="clear" w:color="auto" w:fill="FFFFFF"/>
        </w:rPr>
        <w:t>.</w:t>
      </w:r>
      <w:r>
        <w:rPr>
          <w:rFonts w:cs="Arial"/>
          <w:color w:val="333333"/>
          <w:sz w:val="24"/>
          <w:szCs w:val="24"/>
          <w:shd w:val="clear" w:color="auto" w:fill="FFFFFF"/>
        </w:rPr>
        <w:t xml:space="preserve"> over 40 files of 100 genes</w:t>
      </w:r>
      <w:sdt>
        <w:sdtPr>
          <w:rPr>
            <w:rFonts w:cs="Arial"/>
            <w:i/>
            <w:color w:val="333333"/>
            <w:sz w:val="24"/>
            <w:szCs w:val="24"/>
            <w:shd w:val="clear" w:color="auto" w:fill="FFFFFF"/>
          </w:rPr>
          <w:id w:val="-1858180755"/>
          <w:citation/>
        </w:sdtPr>
        <w:sdtContent>
          <w:r w:rsidRPr="00DE52A0">
            <w:rPr>
              <w:rFonts w:cs="Arial"/>
              <w:i/>
              <w:color w:val="333333"/>
              <w:sz w:val="24"/>
              <w:szCs w:val="24"/>
              <w:shd w:val="clear" w:color="auto" w:fill="FFFFFF"/>
            </w:rPr>
            <w:fldChar w:fldCharType="begin"/>
          </w:r>
          <w:r w:rsidRPr="00DE52A0">
            <w:rPr>
              <w:rFonts w:cs="Arial"/>
              <w:i/>
              <w:color w:val="333333"/>
              <w:sz w:val="24"/>
              <w:szCs w:val="24"/>
              <w:shd w:val="clear" w:color="auto" w:fill="FFFFFF"/>
            </w:rPr>
            <w:instrText xml:space="preserve"> CITATION Dan10 \l 2057 </w:instrText>
          </w:r>
          <w:r w:rsidRPr="00DE52A0">
            <w:rPr>
              <w:rFonts w:cs="Arial"/>
              <w:i/>
              <w:color w:val="333333"/>
              <w:sz w:val="24"/>
              <w:szCs w:val="24"/>
              <w:shd w:val="clear" w:color="auto" w:fill="FFFFFF"/>
            </w:rPr>
            <w:fldChar w:fldCharType="separate"/>
          </w:r>
          <w:r>
            <w:rPr>
              <w:rFonts w:cs="Arial"/>
              <w:i/>
              <w:noProof/>
              <w:color w:val="333333"/>
              <w:sz w:val="24"/>
              <w:szCs w:val="24"/>
              <w:shd w:val="clear" w:color="auto" w:fill="FFFFFF"/>
            </w:rPr>
            <w:t xml:space="preserve"> </w:t>
          </w:r>
          <w:r w:rsidRPr="00AC1B11">
            <w:rPr>
              <w:rFonts w:cs="Arial"/>
              <w:noProof/>
              <w:color w:val="333333"/>
              <w:sz w:val="24"/>
              <w:szCs w:val="24"/>
              <w:shd w:val="clear" w:color="auto" w:fill="FFFFFF"/>
            </w:rPr>
            <w:t>[29]</w:t>
          </w:r>
          <w:r w:rsidRPr="00DE52A0">
            <w:rPr>
              <w:rFonts w:cs="Arial"/>
              <w:i/>
              <w:color w:val="333333"/>
              <w:sz w:val="24"/>
              <w:szCs w:val="24"/>
              <w:shd w:val="clear" w:color="auto" w:fill="FFFFFF"/>
            </w:rPr>
            <w:fldChar w:fldCharType="end"/>
          </w:r>
        </w:sdtContent>
      </w:sdt>
      <w:r>
        <w:rPr>
          <w:rFonts w:cs="Arial"/>
          <w:color w:val="333333"/>
          <w:sz w:val="24"/>
          <w:szCs w:val="24"/>
          <w:shd w:val="clear" w:color="auto" w:fill="FFFFFF"/>
        </w:rPr>
        <w:t xml:space="preserve">. In actual practice </w:t>
      </w:r>
      <w:r>
        <w:rPr>
          <w:rFonts w:cs="Arial"/>
          <w:color w:val="333333"/>
          <w:sz w:val="24"/>
          <w:szCs w:val="24"/>
          <w:shd w:val="clear" w:color="auto" w:fill="FFFFFF"/>
        </w:rPr>
        <w:lastRenderedPageBreak/>
        <w:t>these algorithms are likely to be used on larger scales, instead of wanting to rank the 100 nearest neighbours of a KO mouse gene, a ranking for all ~22,000 genes may be desired.</w:t>
      </w:r>
    </w:p>
    <w:p w:rsidR="00A93088" w:rsidRDefault="00FC079D" w:rsidP="00595E14">
      <w:pPr>
        <w:rPr>
          <w:sz w:val="24"/>
        </w:rPr>
      </w:pPr>
      <w:r>
        <w:rPr>
          <w:rFonts w:cs="Arial"/>
          <w:color w:val="333333"/>
          <w:sz w:val="24"/>
          <w:szCs w:val="24"/>
          <w:shd w:val="clear" w:color="auto" w:fill="FFFFFF"/>
        </w:rPr>
        <w:t>It is hard to say based on these studies that the algorithms produced will produce a good enough prioritised ranking list over such a large number of genes. The time cost of running each algorithm will also increase, and in the case of GeneRank increase at the rate of O(n</w:t>
      </w:r>
      <w:r>
        <w:rPr>
          <w:rFonts w:cs="Arial"/>
          <w:color w:val="333333"/>
          <w:sz w:val="24"/>
          <w:szCs w:val="24"/>
          <w:shd w:val="clear" w:color="auto" w:fill="FFFFFF"/>
          <w:vertAlign w:val="superscript"/>
        </w:rPr>
        <w:t>2</w:t>
      </w:r>
      <w:r>
        <w:rPr>
          <w:rFonts w:cs="Arial"/>
          <w:color w:val="333333"/>
          <w:sz w:val="24"/>
          <w:szCs w:val="24"/>
          <w:shd w:val="clear" w:color="auto" w:fill="FFFFFF"/>
        </w:rPr>
        <w:t>). Where for n number of genes, n</w:t>
      </w:r>
      <w:r>
        <w:rPr>
          <w:rFonts w:cs="Arial"/>
          <w:color w:val="333333"/>
          <w:sz w:val="24"/>
          <w:szCs w:val="24"/>
          <w:shd w:val="clear" w:color="auto" w:fill="FFFFFF"/>
          <w:vertAlign w:val="superscript"/>
        </w:rPr>
        <w:t>2</w:t>
      </w:r>
      <w:r>
        <w:rPr>
          <w:rFonts w:cs="Arial"/>
          <w:color w:val="333333"/>
          <w:sz w:val="24"/>
          <w:szCs w:val="24"/>
          <w:shd w:val="clear" w:color="auto" w:fill="FFFFFF"/>
        </w:rPr>
        <w:t xml:space="preserve"> comparisons are needed for the network creation and n</w:t>
      </w:r>
      <w:r>
        <w:rPr>
          <w:rFonts w:cs="Arial"/>
          <w:color w:val="333333"/>
          <w:sz w:val="24"/>
          <w:szCs w:val="24"/>
          <w:shd w:val="clear" w:color="auto" w:fill="FFFFFF"/>
          <w:vertAlign w:val="superscript"/>
        </w:rPr>
        <w:t xml:space="preserve"> </w:t>
      </w:r>
      <w:r>
        <w:rPr>
          <w:sz w:val="24"/>
        </w:rPr>
        <w:t>iterations are required</w:t>
      </w:r>
      <w:r w:rsidR="00E30B06">
        <w:rPr>
          <w:sz w:val="24"/>
        </w:rPr>
        <w:t xml:space="preserve"> which again, compares all genes to all others at a rate of n</w:t>
      </w:r>
      <w:r w:rsidR="00E30B06">
        <w:rPr>
          <w:sz w:val="24"/>
          <w:vertAlign w:val="superscript"/>
        </w:rPr>
        <w:t>2</w:t>
      </w:r>
      <w:r w:rsidR="00E30B06">
        <w:rPr>
          <w:sz w:val="24"/>
        </w:rPr>
        <w:t xml:space="preserve"> comparisons. This means that as the number of genes included goes up, the time it takes to compute rises considerably. </w:t>
      </w:r>
    </w:p>
    <w:p w:rsidR="00FC079D" w:rsidRDefault="00E30B06" w:rsidP="00595E14">
      <w:pPr>
        <w:rPr>
          <w:sz w:val="24"/>
        </w:rPr>
      </w:pPr>
      <w:r>
        <w:rPr>
          <w:sz w:val="24"/>
        </w:rPr>
        <w:t>This could be the difference between 100 genes taking a few seconds to run and 6,000 taking minutes. At this rate 22,000 genes could take too long to compute over for a reasonable study which is needed to be run multiple times for different KO genes or different expression changes measured.</w:t>
      </w:r>
      <w:r w:rsidR="00A93088">
        <w:rPr>
          <w:sz w:val="24"/>
        </w:rPr>
        <w:t xml:space="preserve"> Within this study it is suggested that the graph produced can be viewed using Cystoscape. This is not possible for graphs which have too many connections, which is possible when 22,000 genes are to be included.</w:t>
      </w:r>
    </w:p>
    <w:p w:rsidR="00ED32EA" w:rsidRDefault="00ED32EA" w:rsidP="00595E14">
      <w:pPr>
        <w:rPr>
          <w:sz w:val="24"/>
        </w:rPr>
      </w:pPr>
      <w:r>
        <w:rPr>
          <w:sz w:val="24"/>
        </w:rPr>
        <w:t>More research within prioritised gene ranking should be put into the real life uses of these algorithms. Within this study the quality, or confidence of expression data and connection data is not used. In real use within biology both the expression change data and the connection data should be vilified and included within the algorithm. As discussed previously this could be done by using the confidence value for connections as the connection value used within the GeneRank algorithm. Expression change data would need to be vilified before being used.</w:t>
      </w:r>
      <w:r w:rsidR="00524C59">
        <w:rPr>
          <w:sz w:val="24"/>
        </w:rPr>
        <w:t xml:space="preserve"> </w:t>
      </w:r>
    </w:p>
    <w:p w:rsidR="00524C59" w:rsidRPr="00E30B06" w:rsidRDefault="00524C59" w:rsidP="00595E14">
      <w:pPr>
        <w:rPr>
          <w:sz w:val="24"/>
        </w:rPr>
      </w:pPr>
      <w:r>
        <w:rPr>
          <w:sz w:val="24"/>
        </w:rPr>
        <w:t>This study also does not include some other types of network data such as that produced by further research into gene interactions. These other networks could perhaps have an impact on the final results, although the network data sources seem to have little effect on the outcomes within this study.</w:t>
      </w:r>
    </w:p>
    <w:p w:rsidR="00FB3D43" w:rsidRDefault="00FB3D43" w:rsidP="00595E14">
      <w:pPr>
        <w:rPr>
          <w:b/>
          <w:sz w:val="28"/>
        </w:rPr>
      </w:pPr>
      <w:r>
        <w:rPr>
          <w:b/>
          <w:sz w:val="28"/>
        </w:rPr>
        <w:t>Further Study</w:t>
      </w:r>
    </w:p>
    <w:p w:rsidR="0085389F" w:rsidRDefault="0002756D" w:rsidP="00595E14">
      <w:pPr>
        <w:rPr>
          <w:sz w:val="24"/>
        </w:rPr>
      </w:pPr>
      <w:r>
        <w:rPr>
          <w:sz w:val="24"/>
        </w:rPr>
        <w:t>Further study should be done across all prioritised ranking algorithms into how well they perform when more genes are included in the same experiment. For GeneRank itself more stud</w:t>
      </w:r>
      <w:r w:rsidR="009E7FED">
        <w:rPr>
          <w:sz w:val="24"/>
        </w:rPr>
        <w:t>y</w:t>
      </w:r>
      <w:r>
        <w:rPr>
          <w:sz w:val="24"/>
        </w:rPr>
        <w:t xml:space="preserve"> could be done into other types of networks, the different combinations of networks available. Including the different sources available within String 10.0 for protein-protein interaction networks.</w:t>
      </w:r>
      <w:r w:rsidR="00B15EFE">
        <w:rPr>
          <w:sz w:val="24"/>
        </w:rPr>
        <w:t xml:space="preserve"> </w:t>
      </w:r>
      <w:r w:rsidR="00180C8D">
        <w:rPr>
          <w:sz w:val="24"/>
        </w:rPr>
        <w:t xml:space="preserve">This could be combined with the use of the confidence value for each connection found and could improve the final prioritised ranking list produced. </w:t>
      </w:r>
    </w:p>
    <w:p w:rsidR="0002756D" w:rsidRDefault="00D268F8" w:rsidP="00595E14">
      <w:pPr>
        <w:rPr>
          <w:sz w:val="24"/>
        </w:rPr>
      </w:pPr>
      <w:r>
        <w:rPr>
          <w:sz w:val="24"/>
        </w:rPr>
        <w:t xml:space="preserve">The use of the absolute expression change value should also be looked into further, a version of GeneRank could be produced which can take in the actual expression change value. Otherwise genes with a negative expression change could be separated out from those with a positive change in order to produce three rankings. One based on all expression changes, using the absolute expression change value as done in this study, one based on negative expression changes and one based on positive expression changes. This </w:t>
      </w:r>
      <w:r w:rsidR="003E205C">
        <w:rPr>
          <w:sz w:val="24"/>
        </w:rPr>
        <w:lastRenderedPageBreak/>
        <w:t>would</w:t>
      </w:r>
      <w:r>
        <w:rPr>
          <w:sz w:val="24"/>
        </w:rPr>
        <w:t xml:space="preserve"> allow for an overall prioritised ranking list as well as a prioritised ranking list showing the most significantly down-regulated and most significantly up-regulated genes separately.</w:t>
      </w:r>
      <w:r w:rsidR="00C67D2C">
        <w:rPr>
          <w:sz w:val="24"/>
        </w:rPr>
        <w:t xml:space="preserve"> </w:t>
      </w:r>
    </w:p>
    <w:p w:rsidR="00C67D2C" w:rsidRPr="0002756D" w:rsidRDefault="00C67D2C" w:rsidP="00595E14">
      <w:pPr>
        <w:rPr>
          <w:sz w:val="24"/>
        </w:rPr>
      </w:pPr>
      <w:r>
        <w:rPr>
          <w:sz w:val="24"/>
        </w:rPr>
        <w:t>The end ranking for each gene could also be combined with the connection network graph produced. Such that for each node within the graph, the ranking is included alongside the gene name. This would allow for clusters of highly ranked genes within the network to be identified.</w:t>
      </w:r>
    </w:p>
    <w:p w:rsidR="000E1D1A" w:rsidRDefault="00A717FC" w:rsidP="00595E14">
      <w:pPr>
        <w:rPr>
          <w:b/>
          <w:sz w:val="32"/>
        </w:rPr>
      </w:pPr>
      <w:r>
        <w:rPr>
          <w:b/>
          <w:sz w:val="32"/>
        </w:rPr>
        <w:t>Conclusion</w:t>
      </w:r>
    </w:p>
    <w:p w:rsidR="007E339B" w:rsidRPr="009B6AB2" w:rsidRDefault="00311EF6" w:rsidP="007E339B">
      <w:pPr>
        <w:rPr>
          <w:i/>
          <w:sz w:val="24"/>
        </w:rPr>
      </w:pPr>
      <w:r w:rsidRPr="007E339B">
        <w:rPr>
          <w:sz w:val="24"/>
        </w:rPr>
        <w:t xml:space="preserve">This study adds validity to the claims made by Morrison </w:t>
      </w:r>
      <w:r w:rsidRPr="007E339B">
        <w:rPr>
          <w:i/>
          <w:sz w:val="24"/>
        </w:rPr>
        <w:t xml:space="preserve">et al. </w:t>
      </w:r>
      <w:r w:rsidR="00EA5A47" w:rsidRPr="007E339B">
        <w:rPr>
          <w:sz w:val="24"/>
        </w:rPr>
        <w:t>on the success of the GeneRank algorithm</w:t>
      </w:r>
      <w:sdt>
        <w:sdtPr>
          <w:rPr>
            <w:sz w:val="24"/>
          </w:rPr>
          <w:id w:val="1510106986"/>
          <w:citation/>
        </w:sdtPr>
        <w:sdtContent>
          <w:r w:rsidR="00EA5A47" w:rsidRPr="007E339B">
            <w:rPr>
              <w:sz w:val="24"/>
            </w:rPr>
            <w:fldChar w:fldCharType="begin"/>
          </w:r>
          <w:r w:rsidR="00EA5A47" w:rsidRPr="007E339B">
            <w:rPr>
              <w:sz w:val="24"/>
            </w:rPr>
            <w:instrText xml:space="preserve"> CITATION Jul05 \l 2057 </w:instrText>
          </w:r>
          <w:r w:rsidR="00EA5A47" w:rsidRPr="007E339B">
            <w:rPr>
              <w:sz w:val="24"/>
            </w:rPr>
            <w:fldChar w:fldCharType="separate"/>
          </w:r>
          <w:r w:rsidR="00EA5A47" w:rsidRPr="007E339B">
            <w:rPr>
              <w:noProof/>
              <w:sz w:val="24"/>
            </w:rPr>
            <w:t xml:space="preserve"> </w:t>
          </w:r>
          <w:r w:rsidR="00EA5A47" w:rsidRPr="007E339B">
            <w:rPr>
              <w:rFonts w:eastAsiaTheme="majorEastAsia"/>
              <w:noProof/>
              <w:sz w:val="24"/>
            </w:rPr>
            <w:t>[22]</w:t>
          </w:r>
          <w:r w:rsidR="00EA5A47" w:rsidRPr="007E339B">
            <w:rPr>
              <w:sz w:val="24"/>
            </w:rPr>
            <w:fldChar w:fldCharType="end"/>
          </w:r>
        </w:sdtContent>
      </w:sdt>
      <w:r w:rsidR="00EA5A47" w:rsidRPr="007E339B">
        <w:rPr>
          <w:sz w:val="24"/>
        </w:rPr>
        <w:t>.</w:t>
      </w:r>
      <w:r w:rsidRPr="007E339B">
        <w:rPr>
          <w:sz w:val="24"/>
        </w:rPr>
        <w:t xml:space="preserve"> </w:t>
      </w:r>
      <w:r w:rsidR="00EA5A47" w:rsidRPr="007E339B">
        <w:rPr>
          <w:sz w:val="24"/>
        </w:rPr>
        <w:t xml:space="preserve">This is done by using modern evaluation techniques used on modern ranking techniques and algorithms. Further proof is added that GeneRank produces a better than random prioritized ranking list when connection data is weighted higher than expression change data. </w:t>
      </w:r>
      <w:r w:rsidR="001D2029" w:rsidRPr="007E339B">
        <w:rPr>
          <w:sz w:val="24"/>
        </w:rPr>
        <w:t>Within the study GeneRank is also compared to subsequent algorithms including improved versions of GeneRank as well as more modern machine learning algoirhtms. It is shown that since GeneRank was proposed the idea of combining expression data with connection data has been taken and improved on by several different people and organizations</w:t>
      </w:r>
      <w:sdt>
        <w:sdtPr>
          <w:rPr>
            <w:rFonts w:cs="Arial"/>
            <w:color w:val="333333"/>
            <w:sz w:val="24"/>
            <w:szCs w:val="24"/>
            <w:shd w:val="clear" w:color="auto" w:fill="FFFFFF"/>
          </w:rPr>
          <w:id w:val="-1560478581"/>
          <w:citation/>
        </w:sdtPr>
        <w:sdtContent>
          <w:r w:rsidR="00682696" w:rsidRPr="007E339B">
            <w:rPr>
              <w:rFonts w:cs="Arial"/>
              <w:color w:val="333333"/>
              <w:sz w:val="24"/>
              <w:szCs w:val="24"/>
              <w:shd w:val="clear" w:color="auto" w:fill="FFFFFF"/>
            </w:rPr>
            <w:fldChar w:fldCharType="begin"/>
          </w:r>
          <w:r w:rsidR="00682696" w:rsidRPr="007E339B">
            <w:rPr>
              <w:rFonts w:cs="Arial"/>
              <w:color w:val="333333"/>
              <w:sz w:val="24"/>
              <w:szCs w:val="24"/>
              <w:shd w:val="clear" w:color="auto" w:fill="FFFFFF"/>
            </w:rPr>
            <w:instrText xml:space="preserve"> CITATION Dem15 \l 2057 </w:instrText>
          </w:r>
          <w:r w:rsidR="00682696" w:rsidRPr="007E339B">
            <w:rPr>
              <w:rFonts w:cs="Arial"/>
              <w:color w:val="333333"/>
              <w:sz w:val="24"/>
              <w:szCs w:val="24"/>
              <w:shd w:val="clear" w:color="auto" w:fill="FFFFFF"/>
            </w:rPr>
            <w:fldChar w:fldCharType="separate"/>
          </w:r>
          <w:r w:rsidR="00682696" w:rsidRPr="007E339B">
            <w:rPr>
              <w:rFonts w:cs="Arial"/>
              <w:noProof/>
              <w:color w:val="333333"/>
              <w:sz w:val="24"/>
              <w:szCs w:val="24"/>
              <w:shd w:val="clear" w:color="auto" w:fill="FFFFFF"/>
            </w:rPr>
            <w:t xml:space="preserve"> [25]</w:t>
          </w:r>
          <w:r w:rsidR="00682696" w:rsidRPr="007E339B">
            <w:rPr>
              <w:rFonts w:cs="Arial"/>
              <w:color w:val="333333"/>
              <w:sz w:val="24"/>
              <w:szCs w:val="24"/>
              <w:shd w:val="clear" w:color="auto" w:fill="FFFFFF"/>
            </w:rPr>
            <w:fldChar w:fldCharType="end"/>
          </w:r>
        </w:sdtContent>
      </w:sdt>
      <w:r w:rsidR="00682696" w:rsidRPr="007E339B">
        <w:rPr>
          <w:rFonts w:cs="Arial"/>
          <w:i/>
          <w:color w:val="333333"/>
          <w:sz w:val="24"/>
          <w:szCs w:val="24"/>
          <w:shd w:val="clear" w:color="auto" w:fill="FFFFFF"/>
        </w:rPr>
        <w:t xml:space="preserve"> </w:t>
      </w:r>
      <w:sdt>
        <w:sdtPr>
          <w:rPr>
            <w:rFonts w:cs="Arial"/>
            <w:i/>
            <w:color w:val="333333"/>
            <w:sz w:val="24"/>
            <w:szCs w:val="24"/>
            <w:shd w:val="clear" w:color="auto" w:fill="FFFFFF"/>
          </w:rPr>
          <w:id w:val="1136453957"/>
          <w:citation/>
        </w:sdtPr>
        <w:sdtContent>
          <w:r w:rsidR="00682696" w:rsidRPr="007E339B">
            <w:rPr>
              <w:rFonts w:cs="Arial"/>
              <w:i/>
              <w:color w:val="333333"/>
              <w:sz w:val="24"/>
              <w:szCs w:val="24"/>
              <w:shd w:val="clear" w:color="auto" w:fill="FFFFFF"/>
            </w:rPr>
            <w:fldChar w:fldCharType="begin"/>
          </w:r>
          <w:r w:rsidR="00682696" w:rsidRPr="007E339B">
            <w:rPr>
              <w:rFonts w:cs="Arial"/>
              <w:i/>
              <w:color w:val="333333"/>
              <w:sz w:val="24"/>
              <w:szCs w:val="24"/>
              <w:shd w:val="clear" w:color="auto" w:fill="FFFFFF"/>
            </w:rPr>
            <w:instrText xml:space="preserve"> CITATION Dan10 \l 2057 </w:instrText>
          </w:r>
          <w:r w:rsidR="00682696" w:rsidRPr="007E339B">
            <w:rPr>
              <w:rFonts w:cs="Arial"/>
              <w:i/>
              <w:color w:val="333333"/>
              <w:sz w:val="24"/>
              <w:szCs w:val="24"/>
              <w:shd w:val="clear" w:color="auto" w:fill="FFFFFF"/>
            </w:rPr>
            <w:fldChar w:fldCharType="separate"/>
          </w:r>
          <w:r w:rsidR="00682696" w:rsidRPr="007E339B">
            <w:rPr>
              <w:rFonts w:cs="Arial"/>
              <w:i/>
              <w:noProof/>
              <w:color w:val="333333"/>
              <w:sz w:val="24"/>
              <w:szCs w:val="24"/>
              <w:shd w:val="clear" w:color="auto" w:fill="FFFFFF"/>
            </w:rPr>
            <w:t xml:space="preserve"> </w:t>
          </w:r>
          <w:r w:rsidR="00682696" w:rsidRPr="007E339B">
            <w:rPr>
              <w:rFonts w:cs="Arial"/>
              <w:noProof/>
              <w:color w:val="333333"/>
              <w:sz w:val="24"/>
              <w:szCs w:val="24"/>
              <w:shd w:val="clear" w:color="auto" w:fill="FFFFFF"/>
            </w:rPr>
            <w:t>[29]</w:t>
          </w:r>
          <w:r w:rsidR="00682696" w:rsidRPr="007E339B">
            <w:rPr>
              <w:rFonts w:cs="Arial"/>
              <w:i/>
              <w:color w:val="333333"/>
              <w:sz w:val="24"/>
              <w:szCs w:val="24"/>
              <w:shd w:val="clear" w:color="auto" w:fill="FFFFFF"/>
            </w:rPr>
            <w:fldChar w:fldCharType="end"/>
          </w:r>
        </w:sdtContent>
      </w:sdt>
      <w:r w:rsidR="001D2029" w:rsidRPr="007E339B">
        <w:rPr>
          <w:sz w:val="24"/>
        </w:rPr>
        <w:t>. These modern techniques perform better than GeneRank but are still based on the fundamental principle</w:t>
      </w:r>
      <w:r w:rsidR="00AA2B8A" w:rsidRPr="007E339B">
        <w:rPr>
          <w:sz w:val="24"/>
        </w:rPr>
        <w:t xml:space="preserve"> of combining expression change data and connection data, which was</w:t>
      </w:r>
      <w:r w:rsidR="001D2029" w:rsidRPr="007E339B">
        <w:rPr>
          <w:sz w:val="24"/>
        </w:rPr>
        <w:t xml:space="preserve"> proposed by Morrison </w:t>
      </w:r>
      <w:r w:rsidR="001D2029" w:rsidRPr="007E339B">
        <w:rPr>
          <w:i/>
          <w:sz w:val="24"/>
        </w:rPr>
        <w:t>et al</w:t>
      </w:r>
      <w:sdt>
        <w:sdtPr>
          <w:rPr>
            <w:sz w:val="24"/>
          </w:rPr>
          <w:id w:val="-2051219313"/>
          <w:citation/>
        </w:sdtPr>
        <w:sdtContent>
          <w:r w:rsidR="00AA2B8A" w:rsidRPr="007E339B">
            <w:rPr>
              <w:sz w:val="24"/>
            </w:rPr>
            <w:fldChar w:fldCharType="begin"/>
          </w:r>
          <w:r w:rsidR="00AA2B8A" w:rsidRPr="007E339B">
            <w:rPr>
              <w:sz w:val="24"/>
            </w:rPr>
            <w:instrText xml:space="preserve"> CITATION Jul05 \l 2057 </w:instrText>
          </w:r>
          <w:r w:rsidR="00AA2B8A" w:rsidRPr="007E339B">
            <w:rPr>
              <w:sz w:val="24"/>
            </w:rPr>
            <w:fldChar w:fldCharType="separate"/>
          </w:r>
          <w:r w:rsidR="00AA2B8A" w:rsidRPr="007E339B">
            <w:rPr>
              <w:noProof/>
              <w:sz w:val="24"/>
            </w:rPr>
            <w:t xml:space="preserve"> </w:t>
          </w:r>
          <w:r w:rsidR="00AA2B8A" w:rsidRPr="007E339B">
            <w:rPr>
              <w:rFonts w:eastAsiaTheme="majorEastAsia"/>
              <w:noProof/>
              <w:sz w:val="24"/>
            </w:rPr>
            <w:t>[22]</w:t>
          </w:r>
          <w:r w:rsidR="00AA2B8A" w:rsidRPr="007E339B">
            <w:rPr>
              <w:sz w:val="24"/>
            </w:rPr>
            <w:fldChar w:fldCharType="end"/>
          </w:r>
        </w:sdtContent>
      </w:sdt>
      <w:r w:rsidR="001D2029" w:rsidRPr="007E339B">
        <w:rPr>
          <w:i/>
          <w:sz w:val="24"/>
        </w:rPr>
        <w:t>.</w:t>
      </w:r>
      <w:bookmarkStart w:id="0" w:name="_GoBack"/>
      <w:bookmarkEnd w:id="0"/>
    </w:p>
    <w:p w:rsidR="00682696" w:rsidRPr="007E339B" w:rsidRDefault="008F54DF" w:rsidP="007E339B">
      <w:pPr>
        <w:rPr>
          <w:sz w:val="24"/>
          <w:lang w:val="en-US"/>
        </w:rPr>
      </w:pPr>
      <w:r w:rsidRPr="007E339B">
        <w:rPr>
          <w:sz w:val="24"/>
          <w:lang w:val="en-US"/>
        </w:rPr>
        <w:t xml:space="preserve">The importance of GeneRank continues as modern algorithms surpass its performance. Based on the same underlying principle modern algorithms are constantly producing better prioritized ranking lists than those used before GeneRank. These prioritized lists can be created quickly and easily by automation compared to paper based techniques used previously. These algorithms continue to use the vast quantities of data produced by biological experiments and produce results which allow biologists to target research at a few key genes. This allows time to be saved and potentially vital results to be found as research is targeted mainly at the highest ranked genes for a given experiment. This could pave the way for future discoveries into the causes and treatments of diseases. </w:t>
      </w:r>
    </w:p>
    <w:p w:rsidR="001D2029" w:rsidRDefault="001D2029" w:rsidP="001D2029">
      <w:pPr>
        <w:rPr>
          <w:lang w:val="en-US"/>
        </w:rPr>
      </w:pPr>
    </w:p>
    <w:p w:rsidR="001D2029" w:rsidRPr="001D2029" w:rsidRDefault="001D2029" w:rsidP="001D2029">
      <w:pPr>
        <w:rPr>
          <w:lang w:val="en-US"/>
        </w:rPr>
      </w:pPr>
    </w:p>
    <w:p w:rsidR="000A540A" w:rsidRPr="000E1D1A" w:rsidRDefault="000A540A" w:rsidP="00595E14">
      <w:pPr>
        <w:rPr>
          <w:b/>
          <w:sz w:val="32"/>
        </w:rPr>
      </w:pPr>
    </w:p>
    <w:sectPr w:rsidR="000A540A" w:rsidRPr="000E1D1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00" w:rsidRDefault="00FD6700" w:rsidP="002375F1">
      <w:pPr>
        <w:spacing w:after="0" w:line="240" w:lineRule="auto"/>
      </w:pPr>
      <w:r>
        <w:separator/>
      </w:r>
    </w:p>
  </w:endnote>
  <w:endnote w:type="continuationSeparator" w:id="0">
    <w:p w:rsidR="00FD6700" w:rsidRDefault="00FD6700" w:rsidP="002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D15" w:rsidRDefault="00E50D15">
    <w:pPr>
      <w:pStyle w:val="Footer"/>
    </w:pPr>
    <w:r>
      <w:ptab w:relativeTo="margin" w:alignment="center" w:leader="none"/>
    </w:r>
    <w:r>
      <w:t xml:space="preserve">Page </w:t>
    </w:r>
    <w:r>
      <w:fldChar w:fldCharType="begin"/>
    </w:r>
    <w:r>
      <w:instrText xml:space="preserve"> PAGE   \* MERGEFORMAT </w:instrText>
    </w:r>
    <w:r>
      <w:fldChar w:fldCharType="separate"/>
    </w:r>
    <w:r w:rsidR="009B6AB2">
      <w:rPr>
        <w:noProof/>
      </w:rPr>
      <w:t>30</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9B6AB2">
      <w:rPr>
        <w:noProof/>
      </w:rPr>
      <w:t>33</w:t>
    </w:r>
    <w:r>
      <w:rPr>
        <w:noProof/>
      </w:rPr>
      <w:fldChar w:fldCharType="end"/>
    </w:r>
  </w:p>
  <w:p w:rsidR="00E50D15" w:rsidRDefault="00E50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00" w:rsidRDefault="00FD6700" w:rsidP="002375F1">
      <w:pPr>
        <w:spacing w:after="0" w:line="240" w:lineRule="auto"/>
      </w:pPr>
      <w:r>
        <w:separator/>
      </w:r>
    </w:p>
  </w:footnote>
  <w:footnote w:type="continuationSeparator" w:id="0">
    <w:p w:rsidR="00FD6700" w:rsidRDefault="00FD6700" w:rsidP="00237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A3B73"/>
    <w:multiLevelType w:val="hybridMultilevel"/>
    <w:tmpl w:val="11740A76"/>
    <w:lvl w:ilvl="0" w:tplc="53429D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5A"/>
    <w:rsid w:val="000016C7"/>
    <w:rsid w:val="00003355"/>
    <w:rsid w:val="0000451D"/>
    <w:rsid w:val="00004B85"/>
    <w:rsid w:val="0000644C"/>
    <w:rsid w:val="00006C5E"/>
    <w:rsid w:val="00012049"/>
    <w:rsid w:val="00013CFB"/>
    <w:rsid w:val="00015C7D"/>
    <w:rsid w:val="00022C42"/>
    <w:rsid w:val="0002756D"/>
    <w:rsid w:val="00030E5F"/>
    <w:rsid w:val="000320A1"/>
    <w:rsid w:val="000411E6"/>
    <w:rsid w:val="0004451D"/>
    <w:rsid w:val="00044529"/>
    <w:rsid w:val="00050BEB"/>
    <w:rsid w:val="00062F1E"/>
    <w:rsid w:val="000639CD"/>
    <w:rsid w:val="000679E2"/>
    <w:rsid w:val="00071C6E"/>
    <w:rsid w:val="000757AE"/>
    <w:rsid w:val="00080A4F"/>
    <w:rsid w:val="000854D3"/>
    <w:rsid w:val="000950DE"/>
    <w:rsid w:val="00095183"/>
    <w:rsid w:val="000A06A3"/>
    <w:rsid w:val="000A540A"/>
    <w:rsid w:val="000A573C"/>
    <w:rsid w:val="000A7D1A"/>
    <w:rsid w:val="000B3F1A"/>
    <w:rsid w:val="000C0B33"/>
    <w:rsid w:val="000C121C"/>
    <w:rsid w:val="000C51F0"/>
    <w:rsid w:val="000C567A"/>
    <w:rsid w:val="000D6152"/>
    <w:rsid w:val="000E1D1A"/>
    <w:rsid w:val="000E56D0"/>
    <w:rsid w:val="000E7C3D"/>
    <w:rsid w:val="000F1222"/>
    <w:rsid w:val="000F513A"/>
    <w:rsid w:val="00103F6E"/>
    <w:rsid w:val="0010648D"/>
    <w:rsid w:val="001129D0"/>
    <w:rsid w:val="0012398E"/>
    <w:rsid w:val="00123B61"/>
    <w:rsid w:val="00133B39"/>
    <w:rsid w:val="0014294E"/>
    <w:rsid w:val="00147300"/>
    <w:rsid w:val="00151266"/>
    <w:rsid w:val="00155856"/>
    <w:rsid w:val="001568F9"/>
    <w:rsid w:val="00161E69"/>
    <w:rsid w:val="00177C86"/>
    <w:rsid w:val="00180C8D"/>
    <w:rsid w:val="001920B6"/>
    <w:rsid w:val="00192202"/>
    <w:rsid w:val="001A3A5A"/>
    <w:rsid w:val="001A5326"/>
    <w:rsid w:val="001A54FD"/>
    <w:rsid w:val="001A67ED"/>
    <w:rsid w:val="001B2B43"/>
    <w:rsid w:val="001B4B37"/>
    <w:rsid w:val="001B7951"/>
    <w:rsid w:val="001C2F63"/>
    <w:rsid w:val="001C5B63"/>
    <w:rsid w:val="001C6241"/>
    <w:rsid w:val="001D1B23"/>
    <w:rsid w:val="001D2029"/>
    <w:rsid w:val="001D589E"/>
    <w:rsid w:val="001F1B73"/>
    <w:rsid w:val="001F3174"/>
    <w:rsid w:val="001F3690"/>
    <w:rsid w:val="001F5A9E"/>
    <w:rsid w:val="0020016D"/>
    <w:rsid w:val="00200709"/>
    <w:rsid w:val="002009D0"/>
    <w:rsid w:val="00200EC3"/>
    <w:rsid w:val="0021537F"/>
    <w:rsid w:val="002156F6"/>
    <w:rsid w:val="002175E8"/>
    <w:rsid w:val="00226803"/>
    <w:rsid w:val="00233DCF"/>
    <w:rsid w:val="00236812"/>
    <w:rsid w:val="002375F1"/>
    <w:rsid w:val="00243F39"/>
    <w:rsid w:val="00250B23"/>
    <w:rsid w:val="00255A9A"/>
    <w:rsid w:val="00257B5E"/>
    <w:rsid w:val="00257FCC"/>
    <w:rsid w:val="00263006"/>
    <w:rsid w:val="0027618F"/>
    <w:rsid w:val="00277299"/>
    <w:rsid w:val="00277798"/>
    <w:rsid w:val="0028748E"/>
    <w:rsid w:val="0029463B"/>
    <w:rsid w:val="002950E7"/>
    <w:rsid w:val="00297F32"/>
    <w:rsid w:val="002B09C6"/>
    <w:rsid w:val="002C0B26"/>
    <w:rsid w:val="002C3B05"/>
    <w:rsid w:val="002C6AB6"/>
    <w:rsid w:val="002C7245"/>
    <w:rsid w:val="002D15B6"/>
    <w:rsid w:val="002F0419"/>
    <w:rsid w:val="002F2C58"/>
    <w:rsid w:val="002F410E"/>
    <w:rsid w:val="00303C2F"/>
    <w:rsid w:val="0031075D"/>
    <w:rsid w:val="00311EF6"/>
    <w:rsid w:val="0033004C"/>
    <w:rsid w:val="00331AAA"/>
    <w:rsid w:val="00331DAD"/>
    <w:rsid w:val="003400EA"/>
    <w:rsid w:val="00342B0D"/>
    <w:rsid w:val="0034333B"/>
    <w:rsid w:val="00345B81"/>
    <w:rsid w:val="00346070"/>
    <w:rsid w:val="003675CE"/>
    <w:rsid w:val="00370DCB"/>
    <w:rsid w:val="00370F52"/>
    <w:rsid w:val="0037404C"/>
    <w:rsid w:val="00380639"/>
    <w:rsid w:val="00381D20"/>
    <w:rsid w:val="0038752F"/>
    <w:rsid w:val="003905A7"/>
    <w:rsid w:val="00392241"/>
    <w:rsid w:val="00394CE0"/>
    <w:rsid w:val="003A48A5"/>
    <w:rsid w:val="003A71AE"/>
    <w:rsid w:val="003A7254"/>
    <w:rsid w:val="003A73EB"/>
    <w:rsid w:val="003D618B"/>
    <w:rsid w:val="003E205C"/>
    <w:rsid w:val="003E55F1"/>
    <w:rsid w:val="003E5A0B"/>
    <w:rsid w:val="003F6AEB"/>
    <w:rsid w:val="003F7219"/>
    <w:rsid w:val="004175B9"/>
    <w:rsid w:val="00425A93"/>
    <w:rsid w:val="004264D8"/>
    <w:rsid w:val="00432A8F"/>
    <w:rsid w:val="00432EA2"/>
    <w:rsid w:val="00434938"/>
    <w:rsid w:val="00441066"/>
    <w:rsid w:val="00443688"/>
    <w:rsid w:val="00444F48"/>
    <w:rsid w:val="00447FB1"/>
    <w:rsid w:val="00462FDD"/>
    <w:rsid w:val="00472922"/>
    <w:rsid w:val="0048011E"/>
    <w:rsid w:val="004802D3"/>
    <w:rsid w:val="00487DF7"/>
    <w:rsid w:val="00495C6B"/>
    <w:rsid w:val="004A1F29"/>
    <w:rsid w:val="004A3513"/>
    <w:rsid w:val="004A486F"/>
    <w:rsid w:val="004B0D03"/>
    <w:rsid w:val="004B5E72"/>
    <w:rsid w:val="004B771F"/>
    <w:rsid w:val="004D2738"/>
    <w:rsid w:val="004D670C"/>
    <w:rsid w:val="004D725C"/>
    <w:rsid w:val="004D7477"/>
    <w:rsid w:val="004E420D"/>
    <w:rsid w:val="004F26CA"/>
    <w:rsid w:val="004F40BD"/>
    <w:rsid w:val="00501431"/>
    <w:rsid w:val="00502456"/>
    <w:rsid w:val="00515ADF"/>
    <w:rsid w:val="00524C59"/>
    <w:rsid w:val="005274B6"/>
    <w:rsid w:val="00530B2B"/>
    <w:rsid w:val="0053555E"/>
    <w:rsid w:val="005433D4"/>
    <w:rsid w:val="00543607"/>
    <w:rsid w:val="00564E6F"/>
    <w:rsid w:val="005661A2"/>
    <w:rsid w:val="005678D0"/>
    <w:rsid w:val="005725CB"/>
    <w:rsid w:val="0057292D"/>
    <w:rsid w:val="00573510"/>
    <w:rsid w:val="00582041"/>
    <w:rsid w:val="005931AA"/>
    <w:rsid w:val="00595E14"/>
    <w:rsid w:val="00596D82"/>
    <w:rsid w:val="00596FEE"/>
    <w:rsid w:val="005A7A4D"/>
    <w:rsid w:val="005B4DC2"/>
    <w:rsid w:val="005B7893"/>
    <w:rsid w:val="005C0A1C"/>
    <w:rsid w:val="005C1178"/>
    <w:rsid w:val="005C2997"/>
    <w:rsid w:val="005C441B"/>
    <w:rsid w:val="005C4AF2"/>
    <w:rsid w:val="005D7CD8"/>
    <w:rsid w:val="005E0EF0"/>
    <w:rsid w:val="005E2A1C"/>
    <w:rsid w:val="005E2F0E"/>
    <w:rsid w:val="005E5180"/>
    <w:rsid w:val="005E6FA3"/>
    <w:rsid w:val="005F3E1C"/>
    <w:rsid w:val="005F44CA"/>
    <w:rsid w:val="005F6519"/>
    <w:rsid w:val="005F703C"/>
    <w:rsid w:val="00600718"/>
    <w:rsid w:val="006169B2"/>
    <w:rsid w:val="00620DBE"/>
    <w:rsid w:val="00621981"/>
    <w:rsid w:val="0062236C"/>
    <w:rsid w:val="00624A49"/>
    <w:rsid w:val="00625EB1"/>
    <w:rsid w:val="00633968"/>
    <w:rsid w:val="00636D40"/>
    <w:rsid w:val="006407A7"/>
    <w:rsid w:val="0064147A"/>
    <w:rsid w:val="00665D27"/>
    <w:rsid w:val="00665F1B"/>
    <w:rsid w:val="00666C25"/>
    <w:rsid w:val="0067059D"/>
    <w:rsid w:val="00682696"/>
    <w:rsid w:val="00686C1A"/>
    <w:rsid w:val="00690E90"/>
    <w:rsid w:val="006952F0"/>
    <w:rsid w:val="00697021"/>
    <w:rsid w:val="006B110A"/>
    <w:rsid w:val="006B1FA8"/>
    <w:rsid w:val="006B28C9"/>
    <w:rsid w:val="006B57B7"/>
    <w:rsid w:val="006C14D8"/>
    <w:rsid w:val="006C29F6"/>
    <w:rsid w:val="006C3689"/>
    <w:rsid w:val="006C3CE1"/>
    <w:rsid w:val="006C77F4"/>
    <w:rsid w:val="006D2667"/>
    <w:rsid w:val="006D660F"/>
    <w:rsid w:val="006D66EE"/>
    <w:rsid w:val="006E3609"/>
    <w:rsid w:val="006E40C9"/>
    <w:rsid w:val="006F3640"/>
    <w:rsid w:val="006F6668"/>
    <w:rsid w:val="006F7286"/>
    <w:rsid w:val="0070018F"/>
    <w:rsid w:val="007024DF"/>
    <w:rsid w:val="00705A3B"/>
    <w:rsid w:val="00705D17"/>
    <w:rsid w:val="00705EB8"/>
    <w:rsid w:val="007078BC"/>
    <w:rsid w:val="00715353"/>
    <w:rsid w:val="0071728D"/>
    <w:rsid w:val="0072263D"/>
    <w:rsid w:val="00723523"/>
    <w:rsid w:val="00732E88"/>
    <w:rsid w:val="00734457"/>
    <w:rsid w:val="00734F1B"/>
    <w:rsid w:val="0073592C"/>
    <w:rsid w:val="00735D2B"/>
    <w:rsid w:val="007418AE"/>
    <w:rsid w:val="00742699"/>
    <w:rsid w:val="00742B23"/>
    <w:rsid w:val="00743E94"/>
    <w:rsid w:val="00747118"/>
    <w:rsid w:val="007475BC"/>
    <w:rsid w:val="00760191"/>
    <w:rsid w:val="00762661"/>
    <w:rsid w:val="00765495"/>
    <w:rsid w:val="007667F4"/>
    <w:rsid w:val="00781B49"/>
    <w:rsid w:val="00781EF0"/>
    <w:rsid w:val="007844FD"/>
    <w:rsid w:val="007B4521"/>
    <w:rsid w:val="007C02F3"/>
    <w:rsid w:val="007C198A"/>
    <w:rsid w:val="007C564D"/>
    <w:rsid w:val="007E0BD2"/>
    <w:rsid w:val="007E339B"/>
    <w:rsid w:val="007E5B97"/>
    <w:rsid w:val="007F4CE6"/>
    <w:rsid w:val="008029D2"/>
    <w:rsid w:val="00804DD6"/>
    <w:rsid w:val="0080521A"/>
    <w:rsid w:val="00810161"/>
    <w:rsid w:val="0081277D"/>
    <w:rsid w:val="00813F0C"/>
    <w:rsid w:val="00816473"/>
    <w:rsid w:val="00826892"/>
    <w:rsid w:val="008301B5"/>
    <w:rsid w:val="008329B9"/>
    <w:rsid w:val="0083506A"/>
    <w:rsid w:val="00837126"/>
    <w:rsid w:val="00842C55"/>
    <w:rsid w:val="00843E84"/>
    <w:rsid w:val="00847819"/>
    <w:rsid w:val="00847E0F"/>
    <w:rsid w:val="0085256A"/>
    <w:rsid w:val="008537D2"/>
    <w:rsid w:val="0085389F"/>
    <w:rsid w:val="00856376"/>
    <w:rsid w:val="00863058"/>
    <w:rsid w:val="0086780F"/>
    <w:rsid w:val="008722AF"/>
    <w:rsid w:val="008877AA"/>
    <w:rsid w:val="00890EE4"/>
    <w:rsid w:val="008A4679"/>
    <w:rsid w:val="008B3A30"/>
    <w:rsid w:val="008B7CB7"/>
    <w:rsid w:val="008C224D"/>
    <w:rsid w:val="008C25BE"/>
    <w:rsid w:val="008C5472"/>
    <w:rsid w:val="008D5FE9"/>
    <w:rsid w:val="008D6A30"/>
    <w:rsid w:val="008E0708"/>
    <w:rsid w:val="008E1C8C"/>
    <w:rsid w:val="008E4BD4"/>
    <w:rsid w:val="008F54DF"/>
    <w:rsid w:val="00902522"/>
    <w:rsid w:val="00902957"/>
    <w:rsid w:val="0090365A"/>
    <w:rsid w:val="00910EF9"/>
    <w:rsid w:val="0091395B"/>
    <w:rsid w:val="00913F87"/>
    <w:rsid w:val="00920B24"/>
    <w:rsid w:val="00920F98"/>
    <w:rsid w:val="00926AB4"/>
    <w:rsid w:val="00933C2D"/>
    <w:rsid w:val="00937A07"/>
    <w:rsid w:val="00941712"/>
    <w:rsid w:val="0095646B"/>
    <w:rsid w:val="00963E77"/>
    <w:rsid w:val="009645E2"/>
    <w:rsid w:val="00965AED"/>
    <w:rsid w:val="009718C5"/>
    <w:rsid w:val="009727FD"/>
    <w:rsid w:val="0098111B"/>
    <w:rsid w:val="009852EC"/>
    <w:rsid w:val="00993ED1"/>
    <w:rsid w:val="00995D58"/>
    <w:rsid w:val="009960DA"/>
    <w:rsid w:val="009A211E"/>
    <w:rsid w:val="009A23BD"/>
    <w:rsid w:val="009A5E7A"/>
    <w:rsid w:val="009A6E30"/>
    <w:rsid w:val="009A7026"/>
    <w:rsid w:val="009A79A0"/>
    <w:rsid w:val="009B22FC"/>
    <w:rsid w:val="009B41D7"/>
    <w:rsid w:val="009B6A44"/>
    <w:rsid w:val="009B6AB2"/>
    <w:rsid w:val="009B79C1"/>
    <w:rsid w:val="009C19B5"/>
    <w:rsid w:val="009D4B1C"/>
    <w:rsid w:val="009D536C"/>
    <w:rsid w:val="009D59E4"/>
    <w:rsid w:val="009D7BA5"/>
    <w:rsid w:val="009E3A54"/>
    <w:rsid w:val="009E7FED"/>
    <w:rsid w:val="009F0BEB"/>
    <w:rsid w:val="009F4F61"/>
    <w:rsid w:val="009F5983"/>
    <w:rsid w:val="00A00A8B"/>
    <w:rsid w:val="00A051ED"/>
    <w:rsid w:val="00A0706E"/>
    <w:rsid w:val="00A13A32"/>
    <w:rsid w:val="00A14E65"/>
    <w:rsid w:val="00A162C3"/>
    <w:rsid w:val="00A2649C"/>
    <w:rsid w:val="00A2664C"/>
    <w:rsid w:val="00A30AC8"/>
    <w:rsid w:val="00A40734"/>
    <w:rsid w:val="00A410B2"/>
    <w:rsid w:val="00A4271F"/>
    <w:rsid w:val="00A52CE2"/>
    <w:rsid w:val="00A545BB"/>
    <w:rsid w:val="00A623AA"/>
    <w:rsid w:val="00A665CB"/>
    <w:rsid w:val="00A66940"/>
    <w:rsid w:val="00A717FC"/>
    <w:rsid w:val="00A76856"/>
    <w:rsid w:val="00A82D2B"/>
    <w:rsid w:val="00A90542"/>
    <w:rsid w:val="00A93088"/>
    <w:rsid w:val="00A94987"/>
    <w:rsid w:val="00AA19F6"/>
    <w:rsid w:val="00AA2B8A"/>
    <w:rsid w:val="00AA3A51"/>
    <w:rsid w:val="00AB067C"/>
    <w:rsid w:val="00AB1854"/>
    <w:rsid w:val="00AB7E35"/>
    <w:rsid w:val="00AC0C7B"/>
    <w:rsid w:val="00AC1B11"/>
    <w:rsid w:val="00AC1F7D"/>
    <w:rsid w:val="00AC2E8B"/>
    <w:rsid w:val="00AD35D9"/>
    <w:rsid w:val="00AD37B1"/>
    <w:rsid w:val="00AD4672"/>
    <w:rsid w:val="00AD4A78"/>
    <w:rsid w:val="00AE19AE"/>
    <w:rsid w:val="00AE2923"/>
    <w:rsid w:val="00AE56D7"/>
    <w:rsid w:val="00AE7D96"/>
    <w:rsid w:val="00AE7E73"/>
    <w:rsid w:val="00AF2D8C"/>
    <w:rsid w:val="00AF3DD7"/>
    <w:rsid w:val="00AF555B"/>
    <w:rsid w:val="00AF5D22"/>
    <w:rsid w:val="00B10653"/>
    <w:rsid w:val="00B13D75"/>
    <w:rsid w:val="00B15EFE"/>
    <w:rsid w:val="00B16C1E"/>
    <w:rsid w:val="00B16DA1"/>
    <w:rsid w:val="00B30B7C"/>
    <w:rsid w:val="00B3544C"/>
    <w:rsid w:val="00B475DA"/>
    <w:rsid w:val="00B60103"/>
    <w:rsid w:val="00B62202"/>
    <w:rsid w:val="00B62B93"/>
    <w:rsid w:val="00B63EBF"/>
    <w:rsid w:val="00B67DC2"/>
    <w:rsid w:val="00B73897"/>
    <w:rsid w:val="00B75DBF"/>
    <w:rsid w:val="00B871BE"/>
    <w:rsid w:val="00B90FC3"/>
    <w:rsid w:val="00BA21D5"/>
    <w:rsid w:val="00BA67E9"/>
    <w:rsid w:val="00BA69F9"/>
    <w:rsid w:val="00BA6C0E"/>
    <w:rsid w:val="00BB28EC"/>
    <w:rsid w:val="00BB336E"/>
    <w:rsid w:val="00BB4C0F"/>
    <w:rsid w:val="00BB626A"/>
    <w:rsid w:val="00BC0D68"/>
    <w:rsid w:val="00BC6159"/>
    <w:rsid w:val="00BE023D"/>
    <w:rsid w:val="00BE3B16"/>
    <w:rsid w:val="00BE52B7"/>
    <w:rsid w:val="00BE70B6"/>
    <w:rsid w:val="00BF2C55"/>
    <w:rsid w:val="00C10395"/>
    <w:rsid w:val="00C16373"/>
    <w:rsid w:val="00C16EA6"/>
    <w:rsid w:val="00C17138"/>
    <w:rsid w:val="00C26114"/>
    <w:rsid w:val="00C410B4"/>
    <w:rsid w:val="00C41543"/>
    <w:rsid w:val="00C42197"/>
    <w:rsid w:val="00C45EBD"/>
    <w:rsid w:val="00C47610"/>
    <w:rsid w:val="00C50D67"/>
    <w:rsid w:val="00C55EC6"/>
    <w:rsid w:val="00C5790E"/>
    <w:rsid w:val="00C61A3D"/>
    <w:rsid w:val="00C63071"/>
    <w:rsid w:val="00C67253"/>
    <w:rsid w:val="00C67D2C"/>
    <w:rsid w:val="00C71C13"/>
    <w:rsid w:val="00C72AC8"/>
    <w:rsid w:val="00C740EB"/>
    <w:rsid w:val="00C74C02"/>
    <w:rsid w:val="00C900C6"/>
    <w:rsid w:val="00C9011B"/>
    <w:rsid w:val="00C91C29"/>
    <w:rsid w:val="00CA2C3F"/>
    <w:rsid w:val="00CA31A1"/>
    <w:rsid w:val="00CA34F2"/>
    <w:rsid w:val="00CC5382"/>
    <w:rsid w:val="00CD6054"/>
    <w:rsid w:val="00CD78F1"/>
    <w:rsid w:val="00CE11C5"/>
    <w:rsid w:val="00CE1781"/>
    <w:rsid w:val="00CE564A"/>
    <w:rsid w:val="00CE714E"/>
    <w:rsid w:val="00CE7A2F"/>
    <w:rsid w:val="00CF13B9"/>
    <w:rsid w:val="00CF2BB7"/>
    <w:rsid w:val="00CF451B"/>
    <w:rsid w:val="00CF7045"/>
    <w:rsid w:val="00D15E56"/>
    <w:rsid w:val="00D268F8"/>
    <w:rsid w:val="00D33091"/>
    <w:rsid w:val="00D35FEE"/>
    <w:rsid w:val="00D37577"/>
    <w:rsid w:val="00D4499B"/>
    <w:rsid w:val="00D4543C"/>
    <w:rsid w:val="00D4594C"/>
    <w:rsid w:val="00D45A10"/>
    <w:rsid w:val="00D5212F"/>
    <w:rsid w:val="00D60C81"/>
    <w:rsid w:val="00D610FB"/>
    <w:rsid w:val="00D773A5"/>
    <w:rsid w:val="00D807B2"/>
    <w:rsid w:val="00D9108C"/>
    <w:rsid w:val="00D94411"/>
    <w:rsid w:val="00DA7100"/>
    <w:rsid w:val="00DA76B3"/>
    <w:rsid w:val="00DB0CED"/>
    <w:rsid w:val="00DB5A76"/>
    <w:rsid w:val="00DC09CA"/>
    <w:rsid w:val="00DC4F6A"/>
    <w:rsid w:val="00DD2819"/>
    <w:rsid w:val="00DD2ADF"/>
    <w:rsid w:val="00DD7E40"/>
    <w:rsid w:val="00DE38B6"/>
    <w:rsid w:val="00DE52A0"/>
    <w:rsid w:val="00DF3D85"/>
    <w:rsid w:val="00E03635"/>
    <w:rsid w:val="00E058C4"/>
    <w:rsid w:val="00E07098"/>
    <w:rsid w:val="00E11677"/>
    <w:rsid w:val="00E16A96"/>
    <w:rsid w:val="00E208AB"/>
    <w:rsid w:val="00E212F2"/>
    <w:rsid w:val="00E270B1"/>
    <w:rsid w:val="00E27587"/>
    <w:rsid w:val="00E30B06"/>
    <w:rsid w:val="00E3268A"/>
    <w:rsid w:val="00E406E5"/>
    <w:rsid w:val="00E4105C"/>
    <w:rsid w:val="00E4232A"/>
    <w:rsid w:val="00E45B92"/>
    <w:rsid w:val="00E50D15"/>
    <w:rsid w:val="00E524AF"/>
    <w:rsid w:val="00E52753"/>
    <w:rsid w:val="00E52B01"/>
    <w:rsid w:val="00E54F67"/>
    <w:rsid w:val="00E5602D"/>
    <w:rsid w:val="00E60DF2"/>
    <w:rsid w:val="00E617E3"/>
    <w:rsid w:val="00E7004C"/>
    <w:rsid w:val="00E74FDC"/>
    <w:rsid w:val="00E76B4C"/>
    <w:rsid w:val="00E77D11"/>
    <w:rsid w:val="00E80A98"/>
    <w:rsid w:val="00E822D1"/>
    <w:rsid w:val="00E83470"/>
    <w:rsid w:val="00E83A2D"/>
    <w:rsid w:val="00E84517"/>
    <w:rsid w:val="00E852DD"/>
    <w:rsid w:val="00E964FB"/>
    <w:rsid w:val="00EA58A4"/>
    <w:rsid w:val="00EA5A47"/>
    <w:rsid w:val="00EB19A1"/>
    <w:rsid w:val="00EB4F1D"/>
    <w:rsid w:val="00EB5B4C"/>
    <w:rsid w:val="00EB7A4A"/>
    <w:rsid w:val="00EC6234"/>
    <w:rsid w:val="00ED32EA"/>
    <w:rsid w:val="00ED63AE"/>
    <w:rsid w:val="00EE005F"/>
    <w:rsid w:val="00EE0C56"/>
    <w:rsid w:val="00EE15B3"/>
    <w:rsid w:val="00EF19B6"/>
    <w:rsid w:val="00EF5563"/>
    <w:rsid w:val="00F1263A"/>
    <w:rsid w:val="00F21EFB"/>
    <w:rsid w:val="00F2550D"/>
    <w:rsid w:val="00F26737"/>
    <w:rsid w:val="00F26C98"/>
    <w:rsid w:val="00F310CE"/>
    <w:rsid w:val="00F34C18"/>
    <w:rsid w:val="00F3722A"/>
    <w:rsid w:val="00F42022"/>
    <w:rsid w:val="00F50D6C"/>
    <w:rsid w:val="00F61A21"/>
    <w:rsid w:val="00F63266"/>
    <w:rsid w:val="00F6362A"/>
    <w:rsid w:val="00F70BC1"/>
    <w:rsid w:val="00F75D46"/>
    <w:rsid w:val="00F7658D"/>
    <w:rsid w:val="00F8067C"/>
    <w:rsid w:val="00F82770"/>
    <w:rsid w:val="00F83493"/>
    <w:rsid w:val="00F879AA"/>
    <w:rsid w:val="00F9523D"/>
    <w:rsid w:val="00F963D3"/>
    <w:rsid w:val="00FB3D43"/>
    <w:rsid w:val="00FB46D5"/>
    <w:rsid w:val="00FC079D"/>
    <w:rsid w:val="00FC136D"/>
    <w:rsid w:val="00FC7F10"/>
    <w:rsid w:val="00FD1268"/>
    <w:rsid w:val="00FD6700"/>
    <w:rsid w:val="00FE0440"/>
    <w:rsid w:val="00FE04B0"/>
    <w:rsid w:val="00FE319B"/>
    <w:rsid w:val="00FE5ADE"/>
    <w:rsid w:val="00FE631C"/>
    <w:rsid w:val="00FF0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8CA8E-DEFE-439F-9120-9E4BAAD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40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F1"/>
  </w:style>
  <w:style w:type="paragraph" w:styleId="Footer">
    <w:name w:val="footer"/>
    <w:basedOn w:val="Normal"/>
    <w:link w:val="FooterChar"/>
    <w:uiPriority w:val="99"/>
    <w:unhideWhenUsed/>
    <w:rsid w:val="00237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F1"/>
  </w:style>
  <w:style w:type="paragraph" w:styleId="NoSpacing">
    <w:name w:val="No Spacing"/>
    <w:uiPriority w:val="1"/>
    <w:qFormat/>
    <w:rsid w:val="00CA31A1"/>
    <w:pPr>
      <w:spacing w:after="0" w:line="240" w:lineRule="auto"/>
    </w:pPr>
  </w:style>
  <w:style w:type="character" w:styleId="Hyperlink">
    <w:name w:val="Hyperlink"/>
    <w:basedOn w:val="DefaultParagraphFont"/>
    <w:uiPriority w:val="99"/>
    <w:semiHidden/>
    <w:unhideWhenUsed/>
    <w:rsid w:val="00734457"/>
    <w:rPr>
      <w:color w:val="0000FF"/>
      <w:u w:val="single"/>
    </w:rPr>
  </w:style>
  <w:style w:type="character" w:customStyle="1" w:styleId="apple-converted-space">
    <w:name w:val="apple-converted-space"/>
    <w:basedOn w:val="DefaultParagraphFont"/>
    <w:rsid w:val="00A665CB"/>
  </w:style>
  <w:style w:type="character" w:customStyle="1" w:styleId="Heading1Char">
    <w:name w:val="Heading 1 Char"/>
    <w:basedOn w:val="DefaultParagraphFont"/>
    <w:link w:val="Heading1"/>
    <w:uiPriority w:val="9"/>
    <w:rsid w:val="000A540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A540A"/>
  </w:style>
  <w:style w:type="character" w:styleId="Strong">
    <w:name w:val="Strong"/>
    <w:basedOn w:val="DefaultParagraphFont"/>
    <w:uiPriority w:val="22"/>
    <w:qFormat/>
    <w:rsid w:val="00F26737"/>
    <w:rPr>
      <w:b/>
      <w:bCs/>
    </w:rPr>
  </w:style>
  <w:style w:type="table" w:styleId="TableGrid">
    <w:name w:val="Table Grid"/>
    <w:basedOn w:val="TableNormal"/>
    <w:uiPriority w:val="39"/>
    <w:rsid w:val="005E0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30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0B7C"/>
    <w:rPr>
      <w:sz w:val="20"/>
      <w:szCs w:val="20"/>
    </w:rPr>
  </w:style>
  <w:style w:type="character" w:styleId="FootnoteReference">
    <w:name w:val="footnote reference"/>
    <w:basedOn w:val="DefaultParagraphFont"/>
    <w:uiPriority w:val="99"/>
    <w:semiHidden/>
    <w:unhideWhenUsed/>
    <w:rsid w:val="00B30B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273">
      <w:bodyDiv w:val="1"/>
      <w:marLeft w:val="0"/>
      <w:marRight w:val="0"/>
      <w:marTop w:val="0"/>
      <w:marBottom w:val="0"/>
      <w:divBdr>
        <w:top w:val="none" w:sz="0" w:space="0" w:color="auto"/>
        <w:left w:val="none" w:sz="0" w:space="0" w:color="auto"/>
        <w:bottom w:val="none" w:sz="0" w:space="0" w:color="auto"/>
        <w:right w:val="none" w:sz="0" w:space="0" w:color="auto"/>
      </w:divBdr>
    </w:div>
    <w:div w:id="7221624">
      <w:bodyDiv w:val="1"/>
      <w:marLeft w:val="0"/>
      <w:marRight w:val="0"/>
      <w:marTop w:val="0"/>
      <w:marBottom w:val="0"/>
      <w:divBdr>
        <w:top w:val="none" w:sz="0" w:space="0" w:color="auto"/>
        <w:left w:val="none" w:sz="0" w:space="0" w:color="auto"/>
        <w:bottom w:val="none" w:sz="0" w:space="0" w:color="auto"/>
        <w:right w:val="none" w:sz="0" w:space="0" w:color="auto"/>
      </w:divBdr>
    </w:div>
    <w:div w:id="7682831">
      <w:bodyDiv w:val="1"/>
      <w:marLeft w:val="0"/>
      <w:marRight w:val="0"/>
      <w:marTop w:val="0"/>
      <w:marBottom w:val="0"/>
      <w:divBdr>
        <w:top w:val="none" w:sz="0" w:space="0" w:color="auto"/>
        <w:left w:val="none" w:sz="0" w:space="0" w:color="auto"/>
        <w:bottom w:val="none" w:sz="0" w:space="0" w:color="auto"/>
        <w:right w:val="none" w:sz="0" w:space="0" w:color="auto"/>
      </w:divBdr>
    </w:div>
    <w:div w:id="15278845">
      <w:bodyDiv w:val="1"/>
      <w:marLeft w:val="0"/>
      <w:marRight w:val="0"/>
      <w:marTop w:val="0"/>
      <w:marBottom w:val="0"/>
      <w:divBdr>
        <w:top w:val="none" w:sz="0" w:space="0" w:color="auto"/>
        <w:left w:val="none" w:sz="0" w:space="0" w:color="auto"/>
        <w:bottom w:val="none" w:sz="0" w:space="0" w:color="auto"/>
        <w:right w:val="none" w:sz="0" w:space="0" w:color="auto"/>
      </w:divBdr>
    </w:div>
    <w:div w:id="18119391">
      <w:bodyDiv w:val="1"/>
      <w:marLeft w:val="0"/>
      <w:marRight w:val="0"/>
      <w:marTop w:val="0"/>
      <w:marBottom w:val="0"/>
      <w:divBdr>
        <w:top w:val="none" w:sz="0" w:space="0" w:color="auto"/>
        <w:left w:val="none" w:sz="0" w:space="0" w:color="auto"/>
        <w:bottom w:val="none" w:sz="0" w:space="0" w:color="auto"/>
        <w:right w:val="none" w:sz="0" w:space="0" w:color="auto"/>
      </w:divBdr>
    </w:div>
    <w:div w:id="22364369">
      <w:bodyDiv w:val="1"/>
      <w:marLeft w:val="0"/>
      <w:marRight w:val="0"/>
      <w:marTop w:val="0"/>
      <w:marBottom w:val="0"/>
      <w:divBdr>
        <w:top w:val="none" w:sz="0" w:space="0" w:color="auto"/>
        <w:left w:val="none" w:sz="0" w:space="0" w:color="auto"/>
        <w:bottom w:val="none" w:sz="0" w:space="0" w:color="auto"/>
        <w:right w:val="none" w:sz="0" w:space="0" w:color="auto"/>
      </w:divBdr>
    </w:div>
    <w:div w:id="25108574">
      <w:bodyDiv w:val="1"/>
      <w:marLeft w:val="0"/>
      <w:marRight w:val="0"/>
      <w:marTop w:val="0"/>
      <w:marBottom w:val="0"/>
      <w:divBdr>
        <w:top w:val="none" w:sz="0" w:space="0" w:color="auto"/>
        <w:left w:val="none" w:sz="0" w:space="0" w:color="auto"/>
        <w:bottom w:val="none" w:sz="0" w:space="0" w:color="auto"/>
        <w:right w:val="none" w:sz="0" w:space="0" w:color="auto"/>
      </w:divBdr>
    </w:div>
    <w:div w:id="27725335">
      <w:bodyDiv w:val="1"/>
      <w:marLeft w:val="0"/>
      <w:marRight w:val="0"/>
      <w:marTop w:val="0"/>
      <w:marBottom w:val="0"/>
      <w:divBdr>
        <w:top w:val="none" w:sz="0" w:space="0" w:color="auto"/>
        <w:left w:val="none" w:sz="0" w:space="0" w:color="auto"/>
        <w:bottom w:val="none" w:sz="0" w:space="0" w:color="auto"/>
        <w:right w:val="none" w:sz="0" w:space="0" w:color="auto"/>
      </w:divBdr>
    </w:div>
    <w:div w:id="29917050">
      <w:bodyDiv w:val="1"/>
      <w:marLeft w:val="0"/>
      <w:marRight w:val="0"/>
      <w:marTop w:val="0"/>
      <w:marBottom w:val="0"/>
      <w:divBdr>
        <w:top w:val="none" w:sz="0" w:space="0" w:color="auto"/>
        <w:left w:val="none" w:sz="0" w:space="0" w:color="auto"/>
        <w:bottom w:val="none" w:sz="0" w:space="0" w:color="auto"/>
        <w:right w:val="none" w:sz="0" w:space="0" w:color="auto"/>
      </w:divBdr>
    </w:div>
    <w:div w:id="34281867">
      <w:bodyDiv w:val="1"/>
      <w:marLeft w:val="0"/>
      <w:marRight w:val="0"/>
      <w:marTop w:val="0"/>
      <w:marBottom w:val="0"/>
      <w:divBdr>
        <w:top w:val="none" w:sz="0" w:space="0" w:color="auto"/>
        <w:left w:val="none" w:sz="0" w:space="0" w:color="auto"/>
        <w:bottom w:val="none" w:sz="0" w:space="0" w:color="auto"/>
        <w:right w:val="none" w:sz="0" w:space="0" w:color="auto"/>
      </w:divBdr>
    </w:div>
    <w:div w:id="35546030">
      <w:bodyDiv w:val="1"/>
      <w:marLeft w:val="0"/>
      <w:marRight w:val="0"/>
      <w:marTop w:val="0"/>
      <w:marBottom w:val="0"/>
      <w:divBdr>
        <w:top w:val="none" w:sz="0" w:space="0" w:color="auto"/>
        <w:left w:val="none" w:sz="0" w:space="0" w:color="auto"/>
        <w:bottom w:val="none" w:sz="0" w:space="0" w:color="auto"/>
        <w:right w:val="none" w:sz="0" w:space="0" w:color="auto"/>
      </w:divBdr>
    </w:div>
    <w:div w:id="42560139">
      <w:bodyDiv w:val="1"/>
      <w:marLeft w:val="0"/>
      <w:marRight w:val="0"/>
      <w:marTop w:val="0"/>
      <w:marBottom w:val="0"/>
      <w:divBdr>
        <w:top w:val="none" w:sz="0" w:space="0" w:color="auto"/>
        <w:left w:val="none" w:sz="0" w:space="0" w:color="auto"/>
        <w:bottom w:val="none" w:sz="0" w:space="0" w:color="auto"/>
        <w:right w:val="none" w:sz="0" w:space="0" w:color="auto"/>
      </w:divBdr>
    </w:div>
    <w:div w:id="43527370">
      <w:bodyDiv w:val="1"/>
      <w:marLeft w:val="0"/>
      <w:marRight w:val="0"/>
      <w:marTop w:val="0"/>
      <w:marBottom w:val="0"/>
      <w:divBdr>
        <w:top w:val="none" w:sz="0" w:space="0" w:color="auto"/>
        <w:left w:val="none" w:sz="0" w:space="0" w:color="auto"/>
        <w:bottom w:val="none" w:sz="0" w:space="0" w:color="auto"/>
        <w:right w:val="none" w:sz="0" w:space="0" w:color="auto"/>
      </w:divBdr>
    </w:div>
    <w:div w:id="48192997">
      <w:bodyDiv w:val="1"/>
      <w:marLeft w:val="0"/>
      <w:marRight w:val="0"/>
      <w:marTop w:val="0"/>
      <w:marBottom w:val="0"/>
      <w:divBdr>
        <w:top w:val="none" w:sz="0" w:space="0" w:color="auto"/>
        <w:left w:val="none" w:sz="0" w:space="0" w:color="auto"/>
        <w:bottom w:val="none" w:sz="0" w:space="0" w:color="auto"/>
        <w:right w:val="none" w:sz="0" w:space="0" w:color="auto"/>
      </w:divBdr>
    </w:div>
    <w:div w:id="55520399">
      <w:bodyDiv w:val="1"/>
      <w:marLeft w:val="0"/>
      <w:marRight w:val="0"/>
      <w:marTop w:val="0"/>
      <w:marBottom w:val="0"/>
      <w:divBdr>
        <w:top w:val="none" w:sz="0" w:space="0" w:color="auto"/>
        <w:left w:val="none" w:sz="0" w:space="0" w:color="auto"/>
        <w:bottom w:val="none" w:sz="0" w:space="0" w:color="auto"/>
        <w:right w:val="none" w:sz="0" w:space="0" w:color="auto"/>
      </w:divBdr>
    </w:div>
    <w:div w:id="57213388">
      <w:bodyDiv w:val="1"/>
      <w:marLeft w:val="0"/>
      <w:marRight w:val="0"/>
      <w:marTop w:val="0"/>
      <w:marBottom w:val="0"/>
      <w:divBdr>
        <w:top w:val="none" w:sz="0" w:space="0" w:color="auto"/>
        <w:left w:val="none" w:sz="0" w:space="0" w:color="auto"/>
        <w:bottom w:val="none" w:sz="0" w:space="0" w:color="auto"/>
        <w:right w:val="none" w:sz="0" w:space="0" w:color="auto"/>
      </w:divBdr>
    </w:div>
    <w:div w:id="65303564">
      <w:bodyDiv w:val="1"/>
      <w:marLeft w:val="0"/>
      <w:marRight w:val="0"/>
      <w:marTop w:val="0"/>
      <w:marBottom w:val="0"/>
      <w:divBdr>
        <w:top w:val="none" w:sz="0" w:space="0" w:color="auto"/>
        <w:left w:val="none" w:sz="0" w:space="0" w:color="auto"/>
        <w:bottom w:val="none" w:sz="0" w:space="0" w:color="auto"/>
        <w:right w:val="none" w:sz="0" w:space="0" w:color="auto"/>
      </w:divBdr>
    </w:div>
    <w:div w:id="69160503">
      <w:bodyDiv w:val="1"/>
      <w:marLeft w:val="0"/>
      <w:marRight w:val="0"/>
      <w:marTop w:val="0"/>
      <w:marBottom w:val="0"/>
      <w:divBdr>
        <w:top w:val="none" w:sz="0" w:space="0" w:color="auto"/>
        <w:left w:val="none" w:sz="0" w:space="0" w:color="auto"/>
        <w:bottom w:val="none" w:sz="0" w:space="0" w:color="auto"/>
        <w:right w:val="none" w:sz="0" w:space="0" w:color="auto"/>
      </w:divBdr>
    </w:div>
    <w:div w:id="69471314">
      <w:bodyDiv w:val="1"/>
      <w:marLeft w:val="0"/>
      <w:marRight w:val="0"/>
      <w:marTop w:val="0"/>
      <w:marBottom w:val="0"/>
      <w:divBdr>
        <w:top w:val="none" w:sz="0" w:space="0" w:color="auto"/>
        <w:left w:val="none" w:sz="0" w:space="0" w:color="auto"/>
        <w:bottom w:val="none" w:sz="0" w:space="0" w:color="auto"/>
        <w:right w:val="none" w:sz="0" w:space="0" w:color="auto"/>
      </w:divBdr>
    </w:div>
    <w:div w:id="74056251">
      <w:bodyDiv w:val="1"/>
      <w:marLeft w:val="0"/>
      <w:marRight w:val="0"/>
      <w:marTop w:val="0"/>
      <w:marBottom w:val="0"/>
      <w:divBdr>
        <w:top w:val="none" w:sz="0" w:space="0" w:color="auto"/>
        <w:left w:val="none" w:sz="0" w:space="0" w:color="auto"/>
        <w:bottom w:val="none" w:sz="0" w:space="0" w:color="auto"/>
        <w:right w:val="none" w:sz="0" w:space="0" w:color="auto"/>
      </w:divBdr>
    </w:div>
    <w:div w:id="75633291">
      <w:bodyDiv w:val="1"/>
      <w:marLeft w:val="0"/>
      <w:marRight w:val="0"/>
      <w:marTop w:val="0"/>
      <w:marBottom w:val="0"/>
      <w:divBdr>
        <w:top w:val="none" w:sz="0" w:space="0" w:color="auto"/>
        <w:left w:val="none" w:sz="0" w:space="0" w:color="auto"/>
        <w:bottom w:val="none" w:sz="0" w:space="0" w:color="auto"/>
        <w:right w:val="none" w:sz="0" w:space="0" w:color="auto"/>
      </w:divBdr>
    </w:div>
    <w:div w:id="77870994">
      <w:bodyDiv w:val="1"/>
      <w:marLeft w:val="0"/>
      <w:marRight w:val="0"/>
      <w:marTop w:val="0"/>
      <w:marBottom w:val="0"/>
      <w:divBdr>
        <w:top w:val="none" w:sz="0" w:space="0" w:color="auto"/>
        <w:left w:val="none" w:sz="0" w:space="0" w:color="auto"/>
        <w:bottom w:val="none" w:sz="0" w:space="0" w:color="auto"/>
        <w:right w:val="none" w:sz="0" w:space="0" w:color="auto"/>
      </w:divBdr>
    </w:div>
    <w:div w:id="78715762">
      <w:bodyDiv w:val="1"/>
      <w:marLeft w:val="0"/>
      <w:marRight w:val="0"/>
      <w:marTop w:val="0"/>
      <w:marBottom w:val="0"/>
      <w:divBdr>
        <w:top w:val="none" w:sz="0" w:space="0" w:color="auto"/>
        <w:left w:val="none" w:sz="0" w:space="0" w:color="auto"/>
        <w:bottom w:val="none" w:sz="0" w:space="0" w:color="auto"/>
        <w:right w:val="none" w:sz="0" w:space="0" w:color="auto"/>
      </w:divBdr>
    </w:div>
    <w:div w:id="81805534">
      <w:bodyDiv w:val="1"/>
      <w:marLeft w:val="0"/>
      <w:marRight w:val="0"/>
      <w:marTop w:val="0"/>
      <w:marBottom w:val="0"/>
      <w:divBdr>
        <w:top w:val="none" w:sz="0" w:space="0" w:color="auto"/>
        <w:left w:val="none" w:sz="0" w:space="0" w:color="auto"/>
        <w:bottom w:val="none" w:sz="0" w:space="0" w:color="auto"/>
        <w:right w:val="none" w:sz="0" w:space="0" w:color="auto"/>
      </w:divBdr>
    </w:div>
    <w:div w:id="86078821">
      <w:bodyDiv w:val="1"/>
      <w:marLeft w:val="0"/>
      <w:marRight w:val="0"/>
      <w:marTop w:val="0"/>
      <w:marBottom w:val="0"/>
      <w:divBdr>
        <w:top w:val="none" w:sz="0" w:space="0" w:color="auto"/>
        <w:left w:val="none" w:sz="0" w:space="0" w:color="auto"/>
        <w:bottom w:val="none" w:sz="0" w:space="0" w:color="auto"/>
        <w:right w:val="none" w:sz="0" w:space="0" w:color="auto"/>
      </w:divBdr>
    </w:div>
    <w:div w:id="87236329">
      <w:bodyDiv w:val="1"/>
      <w:marLeft w:val="0"/>
      <w:marRight w:val="0"/>
      <w:marTop w:val="0"/>
      <w:marBottom w:val="0"/>
      <w:divBdr>
        <w:top w:val="none" w:sz="0" w:space="0" w:color="auto"/>
        <w:left w:val="none" w:sz="0" w:space="0" w:color="auto"/>
        <w:bottom w:val="none" w:sz="0" w:space="0" w:color="auto"/>
        <w:right w:val="none" w:sz="0" w:space="0" w:color="auto"/>
      </w:divBdr>
    </w:div>
    <w:div w:id="90590254">
      <w:bodyDiv w:val="1"/>
      <w:marLeft w:val="0"/>
      <w:marRight w:val="0"/>
      <w:marTop w:val="0"/>
      <w:marBottom w:val="0"/>
      <w:divBdr>
        <w:top w:val="none" w:sz="0" w:space="0" w:color="auto"/>
        <w:left w:val="none" w:sz="0" w:space="0" w:color="auto"/>
        <w:bottom w:val="none" w:sz="0" w:space="0" w:color="auto"/>
        <w:right w:val="none" w:sz="0" w:space="0" w:color="auto"/>
      </w:divBdr>
    </w:div>
    <w:div w:id="90861665">
      <w:bodyDiv w:val="1"/>
      <w:marLeft w:val="0"/>
      <w:marRight w:val="0"/>
      <w:marTop w:val="0"/>
      <w:marBottom w:val="0"/>
      <w:divBdr>
        <w:top w:val="none" w:sz="0" w:space="0" w:color="auto"/>
        <w:left w:val="none" w:sz="0" w:space="0" w:color="auto"/>
        <w:bottom w:val="none" w:sz="0" w:space="0" w:color="auto"/>
        <w:right w:val="none" w:sz="0" w:space="0" w:color="auto"/>
      </w:divBdr>
    </w:div>
    <w:div w:id="100954887">
      <w:bodyDiv w:val="1"/>
      <w:marLeft w:val="0"/>
      <w:marRight w:val="0"/>
      <w:marTop w:val="0"/>
      <w:marBottom w:val="0"/>
      <w:divBdr>
        <w:top w:val="none" w:sz="0" w:space="0" w:color="auto"/>
        <w:left w:val="none" w:sz="0" w:space="0" w:color="auto"/>
        <w:bottom w:val="none" w:sz="0" w:space="0" w:color="auto"/>
        <w:right w:val="none" w:sz="0" w:space="0" w:color="auto"/>
      </w:divBdr>
    </w:div>
    <w:div w:id="105391499">
      <w:bodyDiv w:val="1"/>
      <w:marLeft w:val="0"/>
      <w:marRight w:val="0"/>
      <w:marTop w:val="0"/>
      <w:marBottom w:val="0"/>
      <w:divBdr>
        <w:top w:val="none" w:sz="0" w:space="0" w:color="auto"/>
        <w:left w:val="none" w:sz="0" w:space="0" w:color="auto"/>
        <w:bottom w:val="none" w:sz="0" w:space="0" w:color="auto"/>
        <w:right w:val="none" w:sz="0" w:space="0" w:color="auto"/>
      </w:divBdr>
    </w:div>
    <w:div w:id="106119774">
      <w:bodyDiv w:val="1"/>
      <w:marLeft w:val="0"/>
      <w:marRight w:val="0"/>
      <w:marTop w:val="0"/>
      <w:marBottom w:val="0"/>
      <w:divBdr>
        <w:top w:val="none" w:sz="0" w:space="0" w:color="auto"/>
        <w:left w:val="none" w:sz="0" w:space="0" w:color="auto"/>
        <w:bottom w:val="none" w:sz="0" w:space="0" w:color="auto"/>
        <w:right w:val="none" w:sz="0" w:space="0" w:color="auto"/>
      </w:divBdr>
    </w:div>
    <w:div w:id="110630021">
      <w:bodyDiv w:val="1"/>
      <w:marLeft w:val="0"/>
      <w:marRight w:val="0"/>
      <w:marTop w:val="0"/>
      <w:marBottom w:val="0"/>
      <w:divBdr>
        <w:top w:val="none" w:sz="0" w:space="0" w:color="auto"/>
        <w:left w:val="none" w:sz="0" w:space="0" w:color="auto"/>
        <w:bottom w:val="none" w:sz="0" w:space="0" w:color="auto"/>
        <w:right w:val="none" w:sz="0" w:space="0" w:color="auto"/>
      </w:divBdr>
    </w:div>
    <w:div w:id="116487527">
      <w:bodyDiv w:val="1"/>
      <w:marLeft w:val="0"/>
      <w:marRight w:val="0"/>
      <w:marTop w:val="0"/>
      <w:marBottom w:val="0"/>
      <w:divBdr>
        <w:top w:val="none" w:sz="0" w:space="0" w:color="auto"/>
        <w:left w:val="none" w:sz="0" w:space="0" w:color="auto"/>
        <w:bottom w:val="none" w:sz="0" w:space="0" w:color="auto"/>
        <w:right w:val="none" w:sz="0" w:space="0" w:color="auto"/>
      </w:divBdr>
    </w:div>
    <w:div w:id="120878489">
      <w:bodyDiv w:val="1"/>
      <w:marLeft w:val="0"/>
      <w:marRight w:val="0"/>
      <w:marTop w:val="0"/>
      <w:marBottom w:val="0"/>
      <w:divBdr>
        <w:top w:val="none" w:sz="0" w:space="0" w:color="auto"/>
        <w:left w:val="none" w:sz="0" w:space="0" w:color="auto"/>
        <w:bottom w:val="none" w:sz="0" w:space="0" w:color="auto"/>
        <w:right w:val="none" w:sz="0" w:space="0" w:color="auto"/>
      </w:divBdr>
    </w:div>
    <w:div w:id="122965626">
      <w:bodyDiv w:val="1"/>
      <w:marLeft w:val="0"/>
      <w:marRight w:val="0"/>
      <w:marTop w:val="0"/>
      <w:marBottom w:val="0"/>
      <w:divBdr>
        <w:top w:val="none" w:sz="0" w:space="0" w:color="auto"/>
        <w:left w:val="none" w:sz="0" w:space="0" w:color="auto"/>
        <w:bottom w:val="none" w:sz="0" w:space="0" w:color="auto"/>
        <w:right w:val="none" w:sz="0" w:space="0" w:color="auto"/>
      </w:divBdr>
    </w:div>
    <w:div w:id="125508113">
      <w:bodyDiv w:val="1"/>
      <w:marLeft w:val="0"/>
      <w:marRight w:val="0"/>
      <w:marTop w:val="0"/>
      <w:marBottom w:val="0"/>
      <w:divBdr>
        <w:top w:val="none" w:sz="0" w:space="0" w:color="auto"/>
        <w:left w:val="none" w:sz="0" w:space="0" w:color="auto"/>
        <w:bottom w:val="none" w:sz="0" w:space="0" w:color="auto"/>
        <w:right w:val="none" w:sz="0" w:space="0" w:color="auto"/>
      </w:divBdr>
    </w:div>
    <w:div w:id="126165966">
      <w:bodyDiv w:val="1"/>
      <w:marLeft w:val="0"/>
      <w:marRight w:val="0"/>
      <w:marTop w:val="0"/>
      <w:marBottom w:val="0"/>
      <w:divBdr>
        <w:top w:val="none" w:sz="0" w:space="0" w:color="auto"/>
        <w:left w:val="none" w:sz="0" w:space="0" w:color="auto"/>
        <w:bottom w:val="none" w:sz="0" w:space="0" w:color="auto"/>
        <w:right w:val="none" w:sz="0" w:space="0" w:color="auto"/>
      </w:divBdr>
    </w:div>
    <w:div w:id="131408505">
      <w:bodyDiv w:val="1"/>
      <w:marLeft w:val="0"/>
      <w:marRight w:val="0"/>
      <w:marTop w:val="0"/>
      <w:marBottom w:val="0"/>
      <w:divBdr>
        <w:top w:val="none" w:sz="0" w:space="0" w:color="auto"/>
        <w:left w:val="none" w:sz="0" w:space="0" w:color="auto"/>
        <w:bottom w:val="none" w:sz="0" w:space="0" w:color="auto"/>
        <w:right w:val="none" w:sz="0" w:space="0" w:color="auto"/>
      </w:divBdr>
    </w:div>
    <w:div w:id="137842005">
      <w:bodyDiv w:val="1"/>
      <w:marLeft w:val="0"/>
      <w:marRight w:val="0"/>
      <w:marTop w:val="0"/>
      <w:marBottom w:val="0"/>
      <w:divBdr>
        <w:top w:val="none" w:sz="0" w:space="0" w:color="auto"/>
        <w:left w:val="none" w:sz="0" w:space="0" w:color="auto"/>
        <w:bottom w:val="none" w:sz="0" w:space="0" w:color="auto"/>
        <w:right w:val="none" w:sz="0" w:space="0" w:color="auto"/>
      </w:divBdr>
    </w:div>
    <w:div w:id="141851977">
      <w:bodyDiv w:val="1"/>
      <w:marLeft w:val="0"/>
      <w:marRight w:val="0"/>
      <w:marTop w:val="0"/>
      <w:marBottom w:val="0"/>
      <w:divBdr>
        <w:top w:val="none" w:sz="0" w:space="0" w:color="auto"/>
        <w:left w:val="none" w:sz="0" w:space="0" w:color="auto"/>
        <w:bottom w:val="none" w:sz="0" w:space="0" w:color="auto"/>
        <w:right w:val="none" w:sz="0" w:space="0" w:color="auto"/>
      </w:divBdr>
    </w:div>
    <w:div w:id="146938144">
      <w:bodyDiv w:val="1"/>
      <w:marLeft w:val="0"/>
      <w:marRight w:val="0"/>
      <w:marTop w:val="0"/>
      <w:marBottom w:val="0"/>
      <w:divBdr>
        <w:top w:val="none" w:sz="0" w:space="0" w:color="auto"/>
        <w:left w:val="none" w:sz="0" w:space="0" w:color="auto"/>
        <w:bottom w:val="none" w:sz="0" w:space="0" w:color="auto"/>
        <w:right w:val="none" w:sz="0" w:space="0" w:color="auto"/>
      </w:divBdr>
    </w:div>
    <w:div w:id="150022596">
      <w:bodyDiv w:val="1"/>
      <w:marLeft w:val="0"/>
      <w:marRight w:val="0"/>
      <w:marTop w:val="0"/>
      <w:marBottom w:val="0"/>
      <w:divBdr>
        <w:top w:val="none" w:sz="0" w:space="0" w:color="auto"/>
        <w:left w:val="none" w:sz="0" w:space="0" w:color="auto"/>
        <w:bottom w:val="none" w:sz="0" w:space="0" w:color="auto"/>
        <w:right w:val="none" w:sz="0" w:space="0" w:color="auto"/>
      </w:divBdr>
    </w:div>
    <w:div w:id="153759864">
      <w:bodyDiv w:val="1"/>
      <w:marLeft w:val="0"/>
      <w:marRight w:val="0"/>
      <w:marTop w:val="0"/>
      <w:marBottom w:val="0"/>
      <w:divBdr>
        <w:top w:val="none" w:sz="0" w:space="0" w:color="auto"/>
        <w:left w:val="none" w:sz="0" w:space="0" w:color="auto"/>
        <w:bottom w:val="none" w:sz="0" w:space="0" w:color="auto"/>
        <w:right w:val="none" w:sz="0" w:space="0" w:color="auto"/>
      </w:divBdr>
    </w:div>
    <w:div w:id="170265898">
      <w:bodyDiv w:val="1"/>
      <w:marLeft w:val="0"/>
      <w:marRight w:val="0"/>
      <w:marTop w:val="0"/>
      <w:marBottom w:val="0"/>
      <w:divBdr>
        <w:top w:val="none" w:sz="0" w:space="0" w:color="auto"/>
        <w:left w:val="none" w:sz="0" w:space="0" w:color="auto"/>
        <w:bottom w:val="none" w:sz="0" w:space="0" w:color="auto"/>
        <w:right w:val="none" w:sz="0" w:space="0" w:color="auto"/>
      </w:divBdr>
    </w:div>
    <w:div w:id="171918632">
      <w:bodyDiv w:val="1"/>
      <w:marLeft w:val="0"/>
      <w:marRight w:val="0"/>
      <w:marTop w:val="0"/>
      <w:marBottom w:val="0"/>
      <w:divBdr>
        <w:top w:val="none" w:sz="0" w:space="0" w:color="auto"/>
        <w:left w:val="none" w:sz="0" w:space="0" w:color="auto"/>
        <w:bottom w:val="none" w:sz="0" w:space="0" w:color="auto"/>
        <w:right w:val="none" w:sz="0" w:space="0" w:color="auto"/>
      </w:divBdr>
    </w:div>
    <w:div w:id="172114787">
      <w:bodyDiv w:val="1"/>
      <w:marLeft w:val="0"/>
      <w:marRight w:val="0"/>
      <w:marTop w:val="0"/>
      <w:marBottom w:val="0"/>
      <w:divBdr>
        <w:top w:val="none" w:sz="0" w:space="0" w:color="auto"/>
        <w:left w:val="none" w:sz="0" w:space="0" w:color="auto"/>
        <w:bottom w:val="none" w:sz="0" w:space="0" w:color="auto"/>
        <w:right w:val="none" w:sz="0" w:space="0" w:color="auto"/>
      </w:divBdr>
    </w:div>
    <w:div w:id="177893951">
      <w:bodyDiv w:val="1"/>
      <w:marLeft w:val="0"/>
      <w:marRight w:val="0"/>
      <w:marTop w:val="0"/>
      <w:marBottom w:val="0"/>
      <w:divBdr>
        <w:top w:val="none" w:sz="0" w:space="0" w:color="auto"/>
        <w:left w:val="none" w:sz="0" w:space="0" w:color="auto"/>
        <w:bottom w:val="none" w:sz="0" w:space="0" w:color="auto"/>
        <w:right w:val="none" w:sz="0" w:space="0" w:color="auto"/>
      </w:divBdr>
    </w:div>
    <w:div w:id="181941027">
      <w:bodyDiv w:val="1"/>
      <w:marLeft w:val="0"/>
      <w:marRight w:val="0"/>
      <w:marTop w:val="0"/>
      <w:marBottom w:val="0"/>
      <w:divBdr>
        <w:top w:val="none" w:sz="0" w:space="0" w:color="auto"/>
        <w:left w:val="none" w:sz="0" w:space="0" w:color="auto"/>
        <w:bottom w:val="none" w:sz="0" w:space="0" w:color="auto"/>
        <w:right w:val="none" w:sz="0" w:space="0" w:color="auto"/>
      </w:divBdr>
    </w:div>
    <w:div w:id="182523744">
      <w:bodyDiv w:val="1"/>
      <w:marLeft w:val="0"/>
      <w:marRight w:val="0"/>
      <w:marTop w:val="0"/>
      <w:marBottom w:val="0"/>
      <w:divBdr>
        <w:top w:val="none" w:sz="0" w:space="0" w:color="auto"/>
        <w:left w:val="none" w:sz="0" w:space="0" w:color="auto"/>
        <w:bottom w:val="none" w:sz="0" w:space="0" w:color="auto"/>
        <w:right w:val="none" w:sz="0" w:space="0" w:color="auto"/>
      </w:divBdr>
    </w:div>
    <w:div w:id="185103461">
      <w:bodyDiv w:val="1"/>
      <w:marLeft w:val="0"/>
      <w:marRight w:val="0"/>
      <w:marTop w:val="0"/>
      <w:marBottom w:val="0"/>
      <w:divBdr>
        <w:top w:val="none" w:sz="0" w:space="0" w:color="auto"/>
        <w:left w:val="none" w:sz="0" w:space="0" w:color="auto"/>
        <w:bottom w:val="none" w:sz="0" w:space="0" w:color="auto"/>
        <w:right w:val="none" w:sz="0" w:space="0" w:color="auto"/>
      </w:divBdr>
    </w:div>
    <w:div w:id="188105937">
      <w:bodyDiv w:val="1"/>
      <w:marLeft w:val="0"/>
      <w:marRight w:val="0"/>
      <w:marTop w:val="0"/>
      <w:marBottom w:val="0"/>
      <w:divBdr>
        <w:top w:val="none" w:sz="0" w:space="0" w:color="auto"/>
        <w:left w:val="none" w:sz="0" w:space="0" w:color="auto"/>
        <w:bottom w:val="none" w:sz="0" w:space="0" w:color="auto"/>
        <w:right w:val="none" w:sz="0" w:space="0" w:color="auto"/>
      </w:divBdr>
    </w:div>
    <w:div w:id="188108164">
      <w:bodyDiv w:val="1"/>
      <w:marLeft w:val="0"/>
      <w:marRight w:val="0"/>
      <w:marTop w:val="0"/>
      <w:marBottom w:val="0"/>
      <w:divBdr>
        <w:top w:val="none" w:sz="0" w:space="0" w:color="auto"/>
        <w:left w:val="none" w:sz="0" w:space="0" w:color="auto"/>
        <w:bottom w:val="none" w:sz="0" w:space="0" w:color="auto"/>
        <w:right w:val="none" w:sz="0" w:space="0" w:color="auto"/>
      </w:divBdr>
    </w:div>
    <w:div w:id="191774177">
      <w:bodyDiv w:val="1"/>
      <w:marLeft w:val="0"/>
      <w:marRight w:val="0"/>
      <w:marTop w:val="0"/>
      <w:marBottom w:val="0"/>
      <w:divBdr>
        <w:top w:val="none" w:sz="0" w:space="0" w:color="auto"/>
        <w:left w:val="none" w:sz="0" w:space="0" w:color="auto"/>
        <w:bottom w:val="none" w:sz="0" w:space="0" w:color="auto"/>
        <w:right w:val="none" w:sz="0" w:space="0" w:color="auto"/>
      </w:divBdr>
    </w:div>
    <w:div w:id="194005177">
      <w:bodyDiv w:val="1"/>
      <w:marLeft w:val="0"/>
      <w:marRight w:val="0"/>
      <w:marTop w:val="0"/>
      <w:marBottom w:val="0"/>
      <w:divBdr>
        <w:top w:val="none" w:sz="0" w:space="0" w:color="auto"/>
        <w:left w:val="none" w:sz="0" w:space="0" w:color="auto"/>
        <w:bottom w:val="none" w:sz="0" w:space="0" w:color="auto"/>
        <w:right w:val="none" w:sz="0" w:space="0" w:color="auto"/>
      </w:divBdr>
    </w:div>
    <w:div w:id="195779211">
      <w:bodyDiv w:val="1"/>
      <w:marLeft w:val="0"/>
      <w:marRight w:val="0"/>
      <w:marTop w:val="0"/>
      <w:marBottom w:val="0"/>
      <w:divBdr>
        <w:top w:val="none" w:sz="0" w:space="0" w:color="auto"/>
        <w:left w:val="none" w:sz="0" w:space="0" w:color="auto"/>
        <w:bottom w:val="none" w:sz="0" w:space="0" w:color="auto"/>
        <w:right w:val="none" w:sz="0" w:space="0" w:color="auto"/>
      </w:divBdr>
    </w:div>
    <w:div w:id="195896277">
      <w:bodyDiv w:val="1"/>
      <w:marLeft w:val="0"/>
      <w:marRight w:val="0"/>
      <w:marTop w:val="0"/>
      <w:marBottom w:val="0"/>
      <w:divBdr>
        <w:top w:val="none" w:sz="0" w:space="0" w:color="auto"/>
        <w:left w:val="none" w:sz="0" w:space="0" w:color="auto"/>
        <w:bottom w:val="none" w:sz="0" w:space="0" w:color="auto"/>
        <w:right w:val="none" w:sz="0" w:space="0" w:color="auto"/>
      </w:divBdr>
    </w:div>
    <w:div w:id="196165362">
      <w:bodyDiv w:val="1"/>
      <w:marLeft w:val="0"/>
      <w:marRight w:val="0"/>
      <w:marTop w:val="0"/>
      <w:marBottom w:val="0"/>
      <w:divBdr>
        <w:top w:val="none" w:sz="0" w:space="0" w:color="auto"/>
        <w:left w:val="none" w:sz="0" w:space="0" w:color="auto"/>
        <w:bottom w:val="none" w:sz="0" w:space="0" w:color="auto"/>
        <w:right w:val="none" w:sz="0" w:space="0" w:color="auto"/>
      </w:divBdr>
    </w:div>
    <w:div w:id="202720244">
      <w:bodyDiv w:val="1"/>
      <w:marLeft w:val="0"/>
      <w:marRight w:val="0"/>
      <w:marTop w:val="0"/>
      <w:marBottom w:val="0"/>
      <w:divBdr>
        <w:top w:val="none" w:sz="0" w:space="0" w:color="auto"/>
        <w:left w:val="none" w:sz="0" w:space="0" w:color="auto"/>
        <w:bottom w:val="none" w:sz="0" w:space="0" w:color="auto"/>
        <w:right w:val="none" w:sz="0" w:space="0" w:color="auto"/>
      </w:divBdr>
    </w:div>
    <w:div w:id="204757965">
      <w:bodyDiv w:val="1"/>
      <w:marLeft w:val="0"/>
      <w:marRight w:val="0"/>
      <w:marTop w:val="0"/>
      <w:marBottom w:val="0"/>
      <w:divBdr>
        <w:top w:val="none" w:sz="0" w:space="0" w:color="auto"/>
        <w:left w:val="none" w:sz="0" w:space="0" w:color="auto"/>
        <w:bottom w:val="none" w:sz="0" w:space="0" w:color="auto"/>
        <w:right w:val="none" w:sz="0" w:space="0" w:color="auto"/>
      </w:divBdr>
    </w:div>
    <w:div w:id="205725783">
      <w:bodyDiv w:val="1"/>
      <w:marLeft w:val="0"/>
      <w:marRight w:val="0"/>
      <w:marTop w:val="0"/>
      <w:marBottom w:val="0"/>
      <w:divBdr>
        <w:top w:val="none" w:sz="0" w:space="0" w:color="auto"/>
        <w:left w:val="none" w:sz="0" w:space="0" w:color="auto"/>
        <w:bottom w:val="none" w:sz="0" w:space="0" w:color="auto"/>
        <w:right w:val="none" w:sz="0" w:space="0" w:color="auto"/>
      </w:divBdr>
    </w:div>
    <w:div w:id="208807293">
      <w:bodyDiv w:val="1"/>
      <w:marLeft w:val="0"/>
      <w:marRight w:val="0"/>
      <w:marTop w:val="0"/>
      <w:marBottom w:val="0"/>
      <w:divBdr>
        <w:top w:val="none" w:sz="0" w:space="0" w:color="auto"/>
        <w:left w:val="none" w:sz="0" w:space="0" w:color="auto"/>
        <w:bottom w:val="none" w:sz="0" w:space="0" w:color="auto"/>
        <w:right w:val="none" w:sz="0" w:space="0" w:color="auto"/>
      </w:divBdr>
    </w:div>
    <w:div w:id="209805979">
      <w:bodyDiv w:val="1"/>
      <w:marLeft w:val="0"/>
      <w:marRight w:val="0"/>
      <w:marTop w:val="0"/>
      <w:marBottom w:val="0"/>
      <w:divBdr>
        <w:top w:val="none" w:sz="0" w:space="0" w:color="auto"/>
        <w:left w:val="none" w:sz="0" w:space="0" w:color="auto"/>
        <w:bottom w:val="none" w:sz="0" w:space="0" w:color="auto"/>
        <w:right w:val="none" w:sz="0" w:space="0" w:color="auto"/>
      </w:divBdr>
    </w:div>
    <w:div w:id="210193386">
      <w:bodyDiv w:val="1"/>
      <w:marLeft w:val="0"/>
      <w:marRight w:val="0"/>
      <w:marTop w:val="0"/>
      <w:marBottom w:val="0"/>
      <w:divBdr>
        <w:top w:val="none" w:sz="0" w:space="0" w:color="auto"/>
        <w:left w:val="none" w:sz="0" w:space="0" w:color="auto"/>
        <w:bottom w:val="none" w:sz="0" w:space="0" w:color="auto"/>
        <w:right w:val="none" w:sz="0" w:space="0" w:color="auto"/>
      </w:divBdr>
    </w:div>
    <w:div w:id="211581420">
      <w:bodyDiv w:val="1"/>
      <w:marLeft w:val="0"/>
      <w:marRight w:val="0"/>
      <w:marTop w:val="0"/>
      <w:marBottom w:val="0"/>
      <w:divBdr>
        <w:top w:val="none" w:sz="0" w:space="0" w:color="auto"/>
        <w:left w:val="none" w:sz="0" w:space="0" w:color="auto"/>
        <w:bottom w:val="none" w:sz="0" w:space="0" w:color="auto"/>
        <w:right w:val="none" w:sz="0" w:space="0" w:color="auto"/>
      </w:divBdr>
    </w:div>
    <w:div w:id="212740353">
      <w:bodyDiv w:val="1"/>
      <w:marLeft w:val="0"/>
      <w:marRight w:val="0"/>
      <w:marTop w:val="0"/>
      <w:marBottom w:val="0"/>
      <w:divBdr>
        <w:top w:val="none" w:sz="0" w:space="0" w:color="auto"/>
        <w:left w:val="none" w:sz="0" w:space="0" w:color="auto"/>
        <w:bottom w:val="none" w:sz="0" w:space="0" w:color="auto"/>
        <w:right w:val="none" w:sz="0" w:space="0" w:color="auto"/>
      </w:divBdr>
    </w:div>
    <w:div w:id="220411376">
      <w:bodyDiv w:val="1"/>
      <w:marLeft w:val="0"/>
      <w:marRight w:val="0"/>
      <w:marTop w:val="0"/>
      <w:marBottom w:val="0"/>
      <w:divBdr>
        <w:top w:val="none" w:sz="0" w:space="0" w:color="auto"/>
        <w:left w:val="none" w:sz="0" w:space="0" w:color="auto"/>
        <w:bottom w:val="none" w:sz="0" w:space="0" w:color="auto"/>
        <w:right w:val="none" w:sz="0" w:space="0" w:color="auto"/>
      </w:divBdr>
    </w:div>
    <w:div w:id="221841606">
      <w:bodyDiv w:val="1"/>
      <w:marLeft w:val="0"/>
      <w:marRight w:val="0"/>
      <w:marTop w:val="0"/>
      <w:marBottom w:val="0"/>
      <w:divBdr>
        <w:top w:val="none" w:sz="0" w:space="0" w:color="auto"/>
        <w:left w:val="none" w:sz="0" w:space="0" w:color="auto"/>
        <w:bottom w:val="none" w:sz="0" w:space="0" w:color="auto"/>
        <w:right w:val="none" w:sz="0" w:space="0" w:color="auto"/>
      </w:divBdr>
    </w:div>
    <w:div w:id="224609539">
      <w:bodyDiv w:val="1"/>
      <w:marLeft w:val="0"/>
      <w:marRight w:val="0"/>
      <w:marTop w:val="0"/>
      <w:marBottom w:val="0"/>
      <w:divBdr>
        <w:top w:val="none" w:sz="0" w:space="0" w:color="auto"/>
        <w:left w:val="none" w:sz="0" w:space="0" w:color="auto"/>
        <w:bottom w:val="none" w:sz="0" w:space="0" w:color="auto"/>
        <w:right w:val="none" w:sz="0" w:space="0" w:color="auto"/>
      </w:divBdr>
    </w:div>
    <w:div w:id="227766416">
      <w:bodyDiv w:val="1"/>
      <w:marLeft w:val="0"/>
      <w:marRight w:val="0"/>
      <w:marTop w:val="0"/>
      <w:marBottom w:val="0"/>
      <w:divBdr>
        <w:top w:val="none" w:sz="0" w:space="0" w:color="auto"/>
        <w:left w:val="none" w:sz="0" w:space="0" w:color="auto"/>
        <w:bottom w:val="none" w:sz="0" w:space="0" w:color="auto"/>
        <w:right w:val="none" w:sz="0" w:space="0" w:color="auto"/>
      </w:divBdr>
    </w:div>
    <w:div w:id="227814057">
      <w:bodyDiv w:val="1"/>
      <w:marLeft w:val="0"/>
      <w:marRight w:val="0"/>
      <w:marTop w:val="0"/>
      <w:marBottom w:val="0"/>
      <w:divBdr>
        <w:top w:val="none" w:sz="0" w:space="0" w:color="auto"/>
        <w:left w:val="none" w:sz="0" w:space="0" w:color="auto"/>
        <w:bottom w:val="none" w:sz="0" w:space="0" w:color="auto"/>
        <w:right w:val="none" w:sz="0" w:space="0" w:color="auto"/>
      </w:divBdr>
    </w:div>
    <w:div w:id="229003409">
      <w:bodyDiv w:val="1"/>
      <w:marLeft w:val="0"/>
      <w:marRight w:val="0"/>
      <w:marTop w:val="0"/>
      <w:marBottom w:val="0"/>
      <w:divBdr>
        <w:top w:val="none" w:sz="0" w:space="0" w:color="auto"/>
        <w:left w:val="none" w:sz="0" w:space="0" w:color="auto"/>
        <w:bottom w:val="none" w:sz="0" w:space="0" w:color="auto"/>
        <w:right w:val="none" w:sz="0" w:space="0" w:color="auto"/>
      </w:divBdr>
    </w:div>
    <w:div w:id="231158508">
      <w:bodyDiv w:val="1"/>
      <w:marLeft w:val="0"/>
      <w:marRight w:val="0"/>
      <w:marTop w:val="0"/>
      <w:marBottom w:val="0"/>
      <w:divBdr>
        <w:top w:val="none" w:sz="0" w:space="0" w:color="auto"/>
        <w:left w:val="none" w:sz="0" w:space="0" w:color="auto"/>
        <w:bottom w:val="none" w:sz="0" w:space="0" w:color="auto"/>
        <w:right w:val="none" w:sz="0" w:space="0" w:color="auto"/>
      </w:divBdr>
    </w:div>
    <w:div w:id="233708367">
      <w:bodyDiv w:val="1"/>
      <w:marLeft w:val="0"/>
      <w:marRight w:val="0"/>
      <w:marTop w:val="0"/>
      <w:marBottom w:val="0"/>
      <w:divBdr>
        <w:top w:val="none" w:sz="0" w:space="0" w:color="auto"/>
        <w:left w:val="none" w:sz="0" w:space="0" w:color="auto"/>
        <w:bottom w:val="none" w:sz="0" w:space="0" w:color="auto"/>
        <w:right w:val="none" w:sz="0" w:space="0" w:color="auto"/>
      </w:divBdr>
    </w:div>
    <w:div w:id="235475087">
      <w:bodyDiv w:val="1"/>
      <w:marLeft w:val="0"/>
      <w:marRight w:val="0"/>
      <w:marTop w:val="0"/>
      <w:marBottom w:val="0"/>
      <w:divBdr>
        <w:top w:val="none" w:sz="0" w:space="0" w:color="auto"/>
        <w:left w:val="none" w:sz="0" w:space="0" w:color="auto"/>
        <w:bottom w:val="none" w:sz="0" w:space="0" w:color="auto"/>
        <w:right w:val="none" w:sz="0" w:space="0" w:color="auto"/>
      </w:divBdr>
    </w:div>
    <w:div w:id="248005524">
      <w:bodyDiv w:val="1"/>
      <w:marLeft w:val="0"/>
      <w:marRight w:val="0"/>
      <w:marTop w:val="0"/>
      <w:marBottom w:val="0"/>
      <w:divBdr>
        <w:top w:val="none" w:sz="0" w:space="0" w:color="auto"/>
        <w:left w:val="none" w:sz="0" w:space="0" w:color="auto"/>
        <w:bottom w:val="none" w:sz="0" w:space="0" w:color="auto"/>
        <w:right w:val="none" w:sz="0" w:space="0" w:color="auto"/>
      </w:divBdr>
    </w:div>
    <w:div w:id="260265231">
      <w:bodyDiv w:val="1"/>
      <w:marLeft w:val="0"/>
      <w:marRight w:val="0"/>
      <w:marTop w:val="0"/>
      <w:marBottom w:val="0"/>
      <w:divBdr>
        <w:top w:val="none" w:sz="0" w:space="0" w:color="auto"/>
        <w:left w:val="none" w:sz="0" w:space="0" w:color="auto"/>
        <w:bottom w:val="none" w:sz="0" w:space="0" w:color="auto"/>
        <w:right w:val="none" w:sz="0" w:space="0" w:color="auto"/>
      </w:divBdr>
    </w:div>
    <w:div w:id="264270755">
      <w:bodyDiv w:val="1"/>
      <w:marLeft w:val="0"/>
      <w:marRight w:val="0"/>
      <w:marTop w:val="0"/>
      <w:marBottom w:val="0"/>
      <w:divBdr>
        <w:top w:val="none" w:sz="0" w:space="0" w:color="auto"/>
        <w:left w:val="none" w:sz="0" w:space="0" w:color="auto"/>
        <w:bottom w:val="none" w:sz="0" w:space="0" w:color="auto"/>
        <w:right w:val="none" w:sz="0" w:space="0" w:color="auto"/>
      </w:divBdr>
    </w:div>
    <w:div w:id="264652810">
      <w:bodyDiv w:val="1"/>
      <w:marLeft w:val="0"/>
      <w:marRight w:val="0"/>
      <w:marTop w:val="0"/>
      <w:marBottom w:val="0"/>
      <w:divBdr>
        <w:top w:val="none" w:sz="0" w:space="0" w:color="auto"/>
        <w:left w:val="none" w:sz="0" w:space="0" w:color="auto"/>
        <w:bottom w:val="none" w:sz="0" w:space="0" w:color="auto"/>
        <w:right w:val="none" w:sz="0" w:space="0" w:color="auto"/>
      </w:divBdr>
    </w:div>
    <w:div w:id="267660590">
      <w:bodyDiv w:val="1"/>
      <w:marLeft w:val="0"/>
      <w:marRight w:val="0"/>
      <w:marTop w:val="0"/>
      <w:marBottom w:val="0"/>
      <w:divBdr>
        <w:top w:val="none" w:sz="0" w:space="0" w:color="auto"/>
        <w:left w:val="none" w:sz="0" w:space="0" w:color="auto"/>
        <w:bottom w:val="none" w:sz="0" w:space="0" w:color="auto"/>
        <w:right w:val="none" w:sz="0" w:space="0" w:color="auto"/>
      </w:divBdr>
    </w:div>
    <w:div w:id="270208499">
      <w:bodyDiv w:val="1"/>
      <w:marLeft w:val="0"/>
      <w:marRight w:val="0"/>
      <w:marTop w:val="0"/>
      <w:marBottom w:val="0"/>
      <w:divBdr>
        <w:top w:val="none" w:sz="0" w:space="0" w:color="auto"/>
        <w:left w:val="none" w:sz="0" w:space="0" w:color="auto"/>
        <w:bottom w:val="none" w:sz="0" w:space="0" w:color="auto"/>
        <w:right w:val="none" w:sz="0" w:space="0" w:color="auto"/>
      </w:divBdr>
    </w:div>
    <w:div w:id="274406491">
      <w:bodyDiv w:val="1"/>
      <w:marLeft w:val="0"/>
      <w:marRight w:val="0"/>
      <w:marTop w:val="0"/>
      <w:marBottom w:val="0"/>
      <w:divBdr>
        <w:top w:val="none" w:sz="0" w:space="0" w:color="auto"/>
        <w:left w:val="none" w:sz="0" w:space="0" w:color="auto"/>
        <w:bottom w:val="none" w:sz="0" w:space="0" w:color="auto"/>
        <w:right w:val="none" w:sz="0" w:space="0" w:color="auto"/>
      </w:divBdr>
    </w:div>
    <w:div w:id="274757511">
      <w:bodyDiv w:val="1"/>
      <w:marLeft w:val="0"/>
      <w:marRight w:val="0"/>
      <w:marTop w:val="0"/>
      <w:marBottom w:val="0"/>
      <w:divBdr>
        <w:top w:val="none" w:sz="0" w:space="0" w:color="auto"/>
        <w:left w:val="none" w:sz="0" w:space="0" w:color="auto"/>
        <w:bottom w:val="none" w:sz="0" w:space="0" w:color="auto"/>
        <w:right w:val="none" w:sz="0" w:space="0" w:color="auto"/>
      </w:divBdr>
    </w:div>
    <w:div w:id="274797094">
      <w:bodyDiv w:val="1"/>
      <w:marLeft w:val="0"/>
      <w:marRight w:val="0"/>
      <w:marTop w:val="0"/>
      <w:marBottom w:val="0"/>
      <w:divBdr>
        <w:top w:val="none" w:sz="0" w:space="0" w:color="auto"/>
        <w:left w:val="none" w:sz="0" w:space="0" w:color="auto"/>
        <w:bottom w:val="none" w:sz="0" w:space="0" w:color="auto"/>
        <w:right w:val="none" w:sz="0" w:space="0" w:color="auto"/>
      </w:divBdr>
    </w:div>
    <w:div w:id="275522839">
      <w:bodyDiv w:val="1"/>
      <w:marLeft w:val="0"/>
      <w:marRight w:val="0"/>
      <w:marTop w:val="0"/>
      <w:marBottom w:val="0"/>
      <w:divBdr>
        <w:top w:val="none" w:sz="0" w:space="0" w:color="auto"/>
        <w:left w:val="none" w:sz="0" w:space="0" w:color="auto"/>
        <w:bottom w:val="none" w:sz="0" w:space="0" w:color="auto"/>
        <w:right w:val="none" w:sz="0" w:space="0" w:color="auto"/>
      </w:divBdr>
    </w:div>
    <w:div w:id="280187544">
      <w:bodyDiv w:val="1"/>
      <w:marLeft w:val="0"/>
      <w:marRight w:val="0"/>
      <w:marTop w:val="0"/>
      <w:marBottom w:val="0"/>
      <w:divBdr>
        <w:top w:val="none" w:sz="0" w:space="0" w:color="auto"/>
        <w:left w:val="none" w:sz="0" w:space="0" w:color="auto"/>
        <w:bottom w:val="none" w:sz="0" w:space="0" w:color="auto"/>
        <w:right w:val="none" w:sz="0" w:space="0" w:color="auto"/>
      </w:divBdr>
    </w:div>
    <w:div w:id="280304347">
      <w:bodyDiv w:val="1"/>
      <w:marLeft w:val="0"/>
      <w:marRight w:val="0"/>
      <w:marTop w:val="0"/>
      <w:marBottom w:val="0"/>
      <w:divBdr>
        <w:top w:val="none" w:sz="0" w:space="0" w:color="auto"/>
        <w:left w:val="none" w:sz="0" w:space="0" w:color="auto"/>
        <w:bottom w:val="none" w:sz="0" w:space="0" w:color="auto"/>
        <w:right w:val="none" w:sz="0" w:space="0" w:color="auto"/>
      </w:divBdr>
    </w:div>
    <w:div w:id="280575502">
      <w:bodyDiv w:val="1"/>
      <w:marLeft w:val="0"/>
      <w:marRight w:val="0"/>
      <w:marTop w:val="0"/>
      <w:marBottom w:val="0"/>
      <w:divBdr>
        <w:top w:val="none" w:sz="0" w:space="0" w:color="auto"/>
        <w:left w:val="none" w:sz="0" w:space="0" w:color="auto"/>
        <w:bottom w:val="none" w:sz="0" w:space="0" w:color="auto"/>
        <w:right w:val="none" w:sz="0" w:space="0" w:color="auto"/>
      </w:divBdr>
    </w:div>
    <w:div w:id="281618024">
      <w:bodyDiv w:val="1"/>
      <w:marLeft w:val="0"/>
      <w:marRight w:val="0"/>
      <w:marTop w:val="0"/>
      <w:marBottom w:val="0"/>
      <w:divBdr>
        <w:top w:val="none" w:sz="0" w:space="0" w:color="auto"/>
        <w:left w:val="none" w:sz="0" w:space="0" w:color="auto"/>
        <w:bottom w:val="none" w:sz="0" w:space="0" w:color="auto"/>
        <w:right w:val="none" w:sz="0" w:space="0" w:color="auto"/>
      </w:divBdr>
    </w:div>
    <w:div w:id="283384778">
      <w:bodyDiv w:val="1"/>
      <w:marLeft w:val="0"/>
      <w:marRight w:val="0"/>
      <w:marTop w:val="0"/>
      <w:marBottom w:val="0"/>
      <w:divBdr>
        <w:top w:val="none" w:sz="0" w:space="0" w:color="auto"/>
        <w:left w:val="none" w:sz="0" w:space="0" w:color="auto"/>
        <w:bottom w:val="none" w:sz="0" w:space="0" w:color="auto"/>
        <w:right w:val="none" w:sz="0" w:space="0" w:color="auto"/>
      </w:divBdr>
    </w:div>
    <w:div w:id="284893024">
      <w:bodyDiv w:val="1"/>
      <w:marLeft w:val="0"/>
      <w:marRight w:val="0"/>
      <w:marTop w:val="0"/>
      <w:marBottom w:val="0"/>
      <w:divBdr>
        <w:top w:val="none" w:sz="0" w:space="0" w:color="auto"/>
        <w:left w:val="none" w:sz="0" w:space="0" w:color="auto"/>
        <w:bottom w:val="none" w:sz="0" w:space="0" w:color="auto"/>
        <w:right w:val="none" w:sz="0" w:space="0" w:color="auto"/>
      </w:divBdr>
    </w:div>
    <w:div w:id="292950164">
      <w:bodyDiv w:val="1"/>
      <w:marLeft w:val="0"/>
      <w:marRight w:val="0"/>
      <w:marTop w:val="0"/>
      <w:marBottom w:val="0"/>
      <w:divBdr>
        <w:top w:val="none" w:sz="0" w:space="0" w:color="auto"/>
        <w:left w:val="none" w:sz="0" w:space="0" w:color="auto"/>
        <w:bottom w:val="none" w:sz="0" w:space="0" w:color="auto"/>
        <w:right w:val="none" w:sz="0" w:space="0" w:color="auto"/>
      </w:divBdr>
    </w:div>
    <w:div w:id="295575464">
      <w:bodyDiv w:val="1"/>
      <w:marLeft w:val="0"/>
      <w:marRight w:val="0"/>
      <w:marTop w:val="0"/>
      <w:marBottom w:val="0"/>
      <w:divBdr>
        <w:top w:val="none" w:sz="0" w:space="0" w:color="auto"/>
        <w:left w:val="none" w:sz="0" w:space="0" w:color="auto"/>
        <w:bottom w:val="none" w:sz="0" w:space="0" w:color="auto"/>
        <w:right w:val="none" w:sz="0" w:space="0" w:color="auto"/>
      </w:divBdr>
    </w:div>
    <w:div w:id="295842142">
      <w:bodyDiv w:val="1"/>
      <w:marLeft w:val="0"/>
      <w:marRight w:val="0"/>
      <w:marTop w:val="0"/>
      <w:marBottom w:val="0"/>
      <w:divBdr>
        <w:top w:val="none" w:sz="0" w:space="0" w:color="auto"/>
        <w:left w:val="none" w:sz="0" w:space="0" w:color="auto"/>
        <w:bottom w:val="none" w:sz="0" w:space="0" w:color="auto"/>
        <w:right w:val="none" w:sz="0" w:space="0" w:color="auto"/>
      </w:divBdr>
    </w:div>
    <w:div w:id="298724578">
      <w:bodyDiv w:val="1"/>
      <w:marLeft w:val="0"/>
      <w:marRight w:val="0"/>
      <w:marTop w:val="0"/>
      <w:marBottom w:val="0"/>
      <w:divBdr>
        <w:top w:val="none" w:sz="0" w:space="0" w:color="auto"/>
        <w:left w:val="none" w:sz="0" w:space="0" w:color="auto"/>
        <w:bottom w:val="none" w:sz="0" w:space="0" w:color="auto"/>
        <w:right w:val="none" w:sz="0" w:space="0" w:color="auto"/>
      </w:divBdr>
    </w:div>
    <w:div w:id="303125348">
      <w:bodyDiv w:val="1"/>
      <w:marLeft w:val="0"/>
      <w:marRight w:val="0"/>
      <w:marTop w:val="0"/>
      <w:marBottom w:val="0"/>
      <w:divBdr>
        <w:top w:val="none" w:sz="0" w:space="0" w:color="auto"/>
        <w:left w:val="none" w:sz="0" w:space="0" w:color="auto"/>
        <w:bottom w:val="none" w:sz="0" w:space="0" w:color="auto"/>
        <w:right w:val="none" w:sz="0" w:space="0" w:color="auto"/>
      </w:divBdr>
    </w:div>
    <w:div w:id="303202165">
      <w:bodyDiv w:val="1"/>
      <w:marLeft w:val="0"/>
      <w:marRight w:val="0"/>
      <w:marTop w:val="0"/>
      <w:marBottom w:val="0"/>
      <w:divBdr>
        <w:top w:val="none" w:sz="0" w:space="0" w:color="auto"/>
        <w:left w:val="none" w:sz="0" w:space="0" w:color="auto"/>
        <w:bottom w:val="none" w:sz="0" w:space="0" w:color="auto"/>
        <w:right w:val="none" w:sz="0" w:space="0" w:color="auto"/>
      </w:divBdr>
    </w:div>
    <w:div w:id="304704991">
      <w:bodyDiv w:val="1"/>
      <w:marLeft w:val="0"/>
      <w:marRight w:val="0"/>
      <w:marTop w:val="0"/>
      <w:marBottom w:val="0"/>
      <w:divBdr>
        <w:top w:val="none" w:sz="0" w:space="0" w:color="auto"/>
        <w:left w:val="none" w:sz="0" w:space="0" w:color="auto"/>
        <w:bottom w:val="none" w:sz="0" w:space="0" w:color="auto"/>
        <w:right w:val="none" w:sz="0" w:space="0" w:color="auto"/>
      </w:divBdr>
    </w:div>
    <w:div w:id="306520271">
      <w:bodyDiv w:val="1"/>
      <w:marLeft w:val="0"/>
      <w:marRight w:val="0"/>
      <w:marTop w:val="0"/>
      <w:marBottom w:val="0"/>
      <w:divBdr>
        <w:top w:val="none" w:sz="0" w:space="0" w:color="auto"/>
        <w:left w:val="none" w:sz="0" w:space="0" w:color="auto"/>
        <w:bottom w:val="none" w:sz="0" w:space="0" w:color="auto"/>
        <w:right w:val="none" w:sz="0" w:space="0" w:color="auto"/>
      </w:divBdr>
    </w:div>
    <w:div w:id="309751183">
      <w:bodyDiv w:val="1"/>
      <w:marLeft w:val="0"/>
      <w:marRight w:val="0"/>
      <w:marTop w:val="0"/>
      <w:marBottom w:val="0"/>
      <w:divBdr>
        <w:top w:val="none" w:sz="0" w:space="0" w:color="auto"/>
        <w:left w:val="none" w:sz="0" w:space="0" w:color="auto"/>
        <w:bottom w:val="none" w:sz="0" w:space="0" w:color="auto"/>
        <w:right w:val="none" w:sz="0" w:space="0" w:color="auto"/>
      </w:divBdr>
    </w:div>
    <w:div w:id="310790328">
      <w:bodyDiv w:val="1"/>
      <w:marLeft w:val="0"/>
      <w:marRight w:val="0"/>
      <w:marTop w:val="0"/>
      <w:marBottom w:val="0"/>
      <w:divBdr>
        <w:top w:val="none" w:sz="0" w:space="0" w:color="auto"/>
        <w:left w:val="none" w:sz="0" w:space="0" w:color="auto"/>
        <w:bottom w:val="none" w:sz="0" w:space="0" w:color="auto"/>
        <w:right w:val="none" w:sz="0" w:space="0" w:color="auto"/>
      </w:divBdr>
    </w:div>
    <w:div w:id="316569328">
      <w:bodyDiv w:val="1"/>
      <w:marLeft w:val="0"/>
      <w:marRight w:val="0"/>
      <w:marTop w:val="0"/>
      <w:marBottom w:val="0"/>
      <w:divBdr>
        <w:top w:val="none" w:sz="0" w:space="0" w:color="auto"/>
        <w:left w:val="none" w:sz="0" w:space="0" w:color="auto"/>
        <w:bottom w:val="none" w:sz="0" w:space="0" w:color="auto"/>
        <w:right w:val="none" w:sz="0" w:space="0" w:color="auto"/>
      </w:divBdr>
    </w:div>
    <w:div w:id="320155037">
      <w:bodyDiv w:val="1"/>
      <w:marLeft w:val="0"/>
      <w:marRight w:val="0"/>
      <w:marTop w:val="0"/>
      <w:marBottom w:val="0"/>
      <w:divBdr>
        <w:top w:val="none" w:sz="0" w:space="0" w:color="auto"/>
        <w:left w:val="none" w:sz="0" w:space="0" w:color="auto"/>
        <w:bottom w:val="none" w:sz="0" w:space="0" w:color="auto"/>
        <w:right w:val="none" w:sz="0" w:space="0" w:color="auto"/>
      </w:divBdr>
    </w:div>
    <w:div w:id="322316318">
      <w:bodyDiv w:val="1"/>
      <w:marLeft w:val="0"/>
      <w:marRight w:val="0"/>
      <w:marTop w:val="0"/>
      <w:marBottom w:val="0"/>
      <w:divBdr>
        <w:top w:val="none" w:sz="0" w:space="0" w:color="auto"/>
        <w:left w:val="none" w:sz="0" w:space="0" w:color="auto"/>
        <w:bottom w:val="none" w:sz="0" w:space="0" w:color="auto"/>
        <w:right w:val="none" w:sz="0" w:space="0" w:color="auto"/>
      </w:divBdr>
    </w:div>
    <w:div w:id="324473538">
      <w:bodyDiv w:val="1"/>
      <w:marLeft w:val="0"/>
      <w:marRight w:val="0"/>
      <w:marTop w:val="0"/>
      <w:marBottom w:val="0"/>
      <w:divBdr>
        <w:top w:val="none" w:sz="0" w:space="0" w:color="auto"/>
        <w:left w:val="none" w:sz="0" w:space="0" w:color="auto"/>
        <w:bottom w:val="none" w:sz="0" w:space="0" w:color="auto"/>
        <w:right w:val="none" w:sz="0" w:space="0" w:color="auto"/>
      </w:divBdr>
    </w:div>
    <w:div w:id="324825974">
      <w:bodyDiv w:val="1"/>
      <w:marLeft w:val="0"/>
      <w:marRight w:val="0"/>
      <w:marTop w:val="0"/>
      <w:marBottom w:val="0"/>
      <w:divBdr>
        <w:top w:val="none" w:sz="0" w:space="0" w:color="auto"/>
        <w:left w:val="none" w:sz="0" w:space="0" w:color="auto"/>
        <w:bottom w:val="none" w:sz="0" w:space="0" w:color="auto"/>
        <w:right w:val="none" w:sz="0" w:space="0" w:color="auto"/>
      </w:divBdr>
    </w:div>
    <w:div w:id="325131332">
      <w:bodyDiv w:val="1"/>
      <w:marLeft w:val="0"/>
      <w:marRight w:val="0"/>
      <w:marTop w:val="0"/>
      <w:marBottom w:val="0"/>
      <w:divBdr>
        <w:top w:val="none" w:sz="0" w:space="0" w:color="auto"/>
        <w:left w:val="none" w:sz="0" w:space="0" w:color="auto"/>
        <w:bottom w:val="none" w:sz="0" w:space="0" w:color="auto"/>
        <w:right w:val="none" w:sz="0" w:space="0" w:color="auto"/>
      </w:divBdr>
    </w:div>
    <w:div w:id="325672208">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333339347">
      <w:bodyDiv w:val="1"/>
      <w:marLeft w:val="0"/>
      <w:marRight w:val="0"/>
      <w:marTop w:val="0"/>
      <w:marBottom w:val="0"/>
      <w:divBdr>
        <w:top w:val="none" w:sz="0" w:space="0" w:color="auto"/>
        <w:left w:val="none" w:sz="0" w:space="0" w:color="auto"/>
        <w:bottom w:val="none" w:sz="0" w:space="0" w:color="auto"/>
        <w:right w:val="none" w:sz="0" w:space="0" w:color="auto"/>
      </w:divBdr>
    </w:div>
    <w:div w:id="334067642">
      <w:bodyDiv w:val="1"/>
      <w:marLeft w:val="0"/>
      <w:marRight w:val="0"/>
      <w:marTop w:val="0"/>
      <w:marBottom w:val="0"/>
      <w:divBdr>
        <w:top w:val="none" w:sz="0" w:space="0" w:color="auto"/>
        <w:left w:val="none" w:sz="0" w:space="0" w:color="auto"/>
        <w:bottom w:val="none" w:sz="0" w:space="0" w:color="auto"/>
        <w:right w:val="none" w:sz="0" w:space="0" w:color="auto"/>
      </w:divBdr>
    </w:div>
    <w:div w:id="336540333">
      <w:bodyDiv w:val="1"/>
      <w:marLeft w:val="0"/>
      <w:marRight w:val="0"/>
      <w:marTop w:val="0"/>
      <w:marBottom w:val="0"/>
      <w:divBdr>
        <w:top w:val="none" w:sz="0" w:space="0" w:color="auto"/>
        <w:left w:val="none" w:sz="0" w:space="0" w:color="auto"/>
        <w:bottom w:val="none" w:sz="0" w:space="0" w:color="auto"/>
        <w:right w:val="none" w:sz="0" w:space="0" w:color="auto"/>
      </w:divBdr>
    </w:div>
    <w:div w:id="337971789">
      <w:bodyDiv w:val="1"/>
      <w:marLeft w:val="0"/>
      <w:marRight w:val="0"/>
      <w:marTop w:val="0"/>
      <w:marBottom w:val="0"/>
      <w:divBdr>
        <w:top w:val="none" w:sz="0" w:space="0" w:color="auto"/>
        <w:left w:val="none" w:sz="0" w:space="0" w:color="auto"/>
        <w:bottom w:val="none" w:sz="0" w:space="0" w:color="auto"/>
        <w:right w:val="none" w:sz="0" w:space="0" w:color="auto"/>
      </w:divBdr>
    </w:div>
    <w:div w:id="339160364">
      <w:bodyDiv w:val="1"/>
      <w:marLeft w:val="0"/>
      <w:marRight w:val="0"/>
      <w:marTop w:val="0"/>
      <w:marBottom w:val="0"/>
      <w:divBdr>
        <w:top w:val="none" w:sz="0" w:space="0" w:color="auto"/>
        <w:left w:val="none" w:sz="0" w:space="0" w:color="auto"/>
        <w:bottom w:val="none" w:sz="0" w:space="0" w:color="auto"/>
        <w:right w:val="none" w:sz="0" w:space="0" w:color="auto"/>
      </w:divBdr>
    </w:div>
    <w:div w:id="339695397">
      <w:bodyDiv w:val="1"/>
      <w:marLeft w:val="0"/>
      <w:marRight w:val="0"/>
      <w:marTop w:val="0"/>
      <w:marBottom w:val="0"/>
      <w:divBdr>
        <w:top w:val="none" w:sz="0" w:space="0" w:color="auto"/>
        <w:left w:val="none" w:sz="0" w:space="0" w:color="auto"/>
        <w:bottom w:val="none" w:sz="0" w:space="0" w:color="auto"/>
        <w:right w:val="none" w:sz="0" w:space="0" w:color="auto"/>
      </w:divBdr>
    </w:div>
    <w:div w:id="340663938">
      <w:bodyDiv w:val="1"/>
      <w:marLeft w:val="0"/>
      <w:marRight w:val="0"/>
      <w:marTop w:val="0"/>
      <w:marBottom w:val="0"/>
      <w:divBdr>
        <w:top w:val="none" w:sz="0" w:space="0" w:color="auto"/>
        <w:left w:val="none" w:sz="0" w:space="0" w:color="auto"/>
        <w:bottom w:val="none" w:sz="0" w:space="0" w:color="auto"/>
        <w:right w:val="none" w:sz="0" w:space="0" w:color="auto"/>
      </w:divBdr>
    </w:div>
    <w:div w:id="351763891">
      <w:bodyDiv w:val="1"/>
      <w:marLeft w:val="0"/>
      <w:marRight w:val="0"/>
      <w:marTop w:val="0"/>
      <w:marBottom w:val="0"/>
      <w:divBdr>
        <w:top w:val="none" w:sz="0" w:space="0" w:color="auto"/>
        <w:left w:val="none" w:sz="0" w:space="0" w:color="auto"/>
        <w:bottom w:val="none" w:sz="0" w:space="0" w:color="auto"/>
        <w:right w:val="none" w:sz="0" w:space="0" w:color="auto"/>
      </w:divBdr>
    </w:div>
    <w:div w:id="352414869">
      <w:bodyDiv w:val="1"/>
      <w:marLeft w:val="0"/>
      <w:marRight w:val="0"/>
      <w:marTop w:val="0"/>
      <w:marBottom w:val="0"/>
      <w:divBdr>
        <w:top w:val="none" w:sz="0" w:space="0" w:color="auto"/>
        <w:left w:val="none" w:sz="0" w:space="0" w:color="auto"/>
        <w:bottom w:val="none" w:sz="0" w:space="0" w:color="auto"/>
        <w:right w:val="none" w:sz="0" w:space="0" w:color="auto"/>
      </w:divBdr>
    </w:div>
    <w:div w:id="352846213">
      <w:bodyDiv w:val="1"/>
      <w:marLeft w:val="0"/>
      <w:marRight w:val="0"/>
      <w:marTop w:val="0"/>
      <w:marBottom w:val="0"/>
      <w:divBdr>
        <w:top w:val="none" w:sz="0" w:space="0" w:color="auto"/>
        <w:left w:val="none" w:sz="0" w:space="0" w:color="auto"/>
        <w:bottom w:val="none" w:sz="0" w:space="0" w:color="auto"/>
        <w:right w:val="none" w:sz="0" w:space="0" w:color="auto"/>
      </w:divBdr>
    </w:div>
    <w:div w:id="355084923">
      <w:bodyDiv w:val="1"/>
      <w:marLeft w:val="0"/>
      <w:marRight w:val="0"/>
      <w:marTop w:val="0"/>
      <w:marBottom w:val="0"/>
      <w:divBdr>
        <w:top w:val="none" w:sz="0" w:space="0" w:color="auto"/>
        <w:left w:val="none" w:sz="0" w:space="0" w:color="auto"/>
        <w:bottom w:val="none" w:sz="0" w:space="0" w:color="auto"/>
        <w:right w:val="none" w:sz="0" w:space="0" w:color="auto"/>
      </w:divBdr>
    </w:div>
    <w:div w:id="357776395">
      <w:bodyDiv w:val="1"/>
      <w:marLeft w:val="0"/>
      <w:marRight w:val="0"/>
      <w:marTop w:val="0"/>
      <w:marBottom w:val="0"/>
      <w:divBdr>
        <w:top w:val="none" w:sz="0" w:space="0" w:color="auto"/>
        <w:left w:val="none" w:sz="0" w:space="0" w:color="auto"/>
        <w:bottom w:val="none" w:sz="0" w:space="0" w:color="auto"/>
        <w:right w:val="none" w:sz="0" w:space="0" w:color="auto"/>
      </w:divBdr>
    </w:div>
    <w:div w:id="358552730">
      <w:bodyDiv w:val="1"/>
      <w:marLeft w:val="0"/>
      <w:marRight w:val="0"/>
      <w:marTop w:val="0"/>
      <w:marBottom w:val="0"/>
      <w:divBdr>
        <w:top w:val="none" w:sz="0" w:space="0" w:color="auto"/>
        <w:left w:val="none" w:sz="0" w:space="0" w:color="auto"/>
        <w:bottom w:val="none" w:sz="0" w:space="0" w:color="auto"/>
        <w:right w:val="none" w:sz="0" w:space="0" w:color="auto"/>
      </w:divBdr>
    </w:div>
    <w:div w:id="364215334">
      <w:bodyDiv w:val="1"/>
      <w:marLeft w:val="0"/>
      <w:marRight w:val="0"/>
      <w:marTop w:val="0"/>
      <w:marBottom w:val="0"/>
      <w:divBdr>
        <w:top w:val="none" w:sz="0" w:space="0" w:color="auto"/>
        <w:left w:val="none" w:sz="0" w:space="0" w:color="auto"/>
        <w:bottom w:val="none" w:sz="0" w:space="0" w:color="auto"/>
        <w:right w:val="none" w:sz="0" w:space="0" w:color="auto"/>
      </w:divBdr>
    </w:div>
    <w:div w:id="370111873">
      <w:bodyDiv w:val="1"/>
      <w:marLeft w:val="0"/>
      <w:marRight w:val="0"/>
      <w:marTop w:val="0"/>
      <w:marBottom w:val="0"/>
      <w:divBdr>
        <w:top w:val="none" w:sz="0" w:space="0" w:color="auto"/>
        <w:left w:val="none" w:sz="0" w:space="0" w:color="auto"/>
        <w:bottom w:val="none" w:sz="0" w:space="0" w:color="auto"/>
        <w:right w:val="none" w:sz="0" w:space="0" w:color="auto"/>
      </w:divBdr>
    </w:div>
    <w:div w:id="370421855">
      <w:bodyDiv w:val="1"/>
      <w:marLeft w:val="0"/>
      <w:marRight w:val="0"/>
      <w:marTop w:val="0"/>
      <w:marBottom w:val="0"/>
      <w:divBdr>
        <w:top w:val="none" w:sz="0" w:space="0" w:color="auto"/>
        <w:left w:val="none" w:sz="0" w:space="0" w:color="auto"/>
        <w:bottom w:val="none" w:sz="0" w:space="0" w:color="auto"/>
        <w:right w:val="none" w:sz="0" w:space="0" w:color="auto"/>
      </w:divBdr>
    </w:div>
    <w:div w:id="371852633">
      <w:bodyDiv w:val="1"/>
      <w:marLeft w:val="0"/>
      <w:marRight w:val="0"/>
      <w:marTop w:val="0"/>
      <w:marBottom w:val="0"/>
      <w:divBdr>
        <w:top w:val="none" w:sz="0" w:space="0" w:color="auto"/>
        <w:left w:val="none" w:sz="0" w:space="0" w:color="auto"/>
        <w:bottom w:val="none" w:sz="0" w:space="0" w:color="auto"/>
        <w:right w:val="none" w:sz="0" w:space="0" w:color="auto"/>
      </w:divBdr>
    </w:div>
    <w:div w:id="372198134">
      <w:bodyDiv w:val="1"/>
      <w:marLeft w:val="0"/>
      <w:marRight w:val="0"/>
      <w:marTop w:val="0"/>
      <w:marBottom w:val="0"/>
      <w:divBdr>
        <w:top w:val="none" w:sz="0" w:space="0" w:color="auto"/>
        <w:left w:val="none" w:sz="0" w:space="0" w:color="auto"/>
        <w:bottom w:val="none" w:sz="0" w:space="0" w:color="auto"/>
        <w:right w:val="none" w:sz="0" w:space="0" w:color="auto"/>
      </w:divBdr>
    </w:div>
    <w:div w:id="372316576">
      <w:bodyDiv w:val="1"/>
      <w:marLeft w:val="0"/>
      <w:marRight w:val="0"/>
      <w:marTop w:val="0"/>
      <w:marBottom w:val="0"/>
      <w:divBdr>
        <w:top w:val="none" w:sz="0" w:space="0" w:color="auto"/>
        <w:left w:val="none" w:sz="0" w:space="0" w:color="auto"/>
        <w:bottom w:val="none" w:sz="0" w:space="0" w:color="auto"/>
        <w:right w:val="none" w:sz="0" w:space="0" w:color="auto"/>
      </w:divBdr>
    </w:div>
    <w:div w:id="374551112">
      <w:bodyDiv w:val="1"/>
      <w:marLeft w:val="0"/>
      <w:marRight w:val="0"/>
      <w:marTop w:val="0"/>
      <w:marBottom w:val="0"/>
      <w:divBdr>
        <w:top w:val="none" w:sz="0" w:space="0" w:color="auto"/>
        <w:left w:val="none" w:sz="0" w:space="0" w:color="auto"/>
        <w:bottom w:val="none" w:sz="0" w:space="0" w:color="auto"/>
        <w:right w:val="none" w:sz="0" w:space="0" w:color="auto"/>
      </w:divBdr>
    </w:div>
    <w:div w:id="377363453">
      <w:bodyDiv w:val="1"/>
      <w:marLeft w:val="0"/>
      <w:marRight w:val="0"/>
      <w:marTop w:val="0"/>
      <w:marBottom w:val="0"/>
      <w:divBdr>
        <w:top w:val="none" w:sz="0" w:space="0" w:color="auto"/>
        <w:left w:val="none" w:sz="0" w:space="0" w:color="auto"/>
        <w:bottom w:val="none" w:sz="0" w:space="0" w:color="auto"/>
        <w:right w:val="none" w:sz="0" w:space="0" w:color="auto"/>
      </w:divBdr>
    </w:div>
    <w:div w:id="378556909">
      <w:bodyDiv w:val="1"/>
      <w:marLeft w:val="0"/>
      <w:marRight w:val="0"/>
      <w:marTop w:val="0"/>
      <w:marBottom w:val="0"/>
      <w:divBdr>
        <w:top w:val="none" w:sz="0" w:space="0" w:color="auto"/>
        <w:left w:val="none" w:sz="0" w:space="0" w:color="auto"/>
        <w:bottom w:val="none" w:sz="0" w:space="0" w:color="auto"/>
        <w:right w:val="none" w:sz="0" w:space="0" w:color="auto"/>
      </w:divBdr>
    </w:div>
    <w:div w:id="385882186">
      <w:bodyDiv w:val="1"/>
      <w:marLeft w:val="0"/>
      <w:marRight w:val="0"/>
      <w:marTop w:val="0"/>
      <w:marBottom w:val="0"/>
      <w:divBdr>
        <w:top w:val="none" w:sz="0" w:space="0" w:color="auto"/>
        <w:left w:val="none" w:sz="0" w:space="0" w:color="auto"/>
        <w:bottom w:val="none" w:sz="0" w:space="0" w:color="auto"/>
        <w:right w:val="none" w:sz="0" w:space="0" w:color="auto"/>
      </w:divBdr>
    </w:div>
    <w:div w:id="388846147">
      <w:bodyDiv w:val="1"/>
      <w:marLeft w:val="0"/>
      <w:marRight w:val="0"/>
      <w:marTop w:val="0"/>
      <w:marBottom w:val="0"/>
      <w:divBdr>
        <w:top w:val="none" w:sz="0" w:space="0" w:color="auto"/>
        <w:left w:val="none" w:sz="0" w:space="0" w:color="auto"/>
        <w:bottom w:val="none" w:sz="0" w:space="0" w:color="auto"/>
        <w:right w:val="none" w:sz="0" w:space="0" w:color="auto"/>
      </w:divBdr>
    </w:div>
    <w:div w:id="388915735">
      <w:bodyDiv w:val="1"/>
      <w:marLeft w:val="0"/>
      <w:marRight w:val="0"/>
      <w:marTop w:val="0"/>
      <w:marBottom w:val="0"/>
      <w:divBdr>
        <w:top w:val="none" w:sz="0" w:space="0" w:color="auto"/>
        <w:left w:val="none" w:sz="0" w:space="0" w:color="auto"/>
        <w:bottom w:val="none" w:sz="0" w:space="0" w:color="auto"/>
        <w:right w:val="none" w:sz="0" w:space="0" w:color="auto"/>
      </w:divBdr>
    </w:div>
    <w:div w:id="393701005">
      <w:bodyDiv w:val="1"/>
      <w:marLeft w:val="0"/>
      <w:marRight w:val="0"/>
      <w:marTop w:val="0"/>
      <w:marBottom w:val="0"/>
      <w:divBdr>
        <w:top w:val="none" w:sz="0" w:space="0" w:color="auto"/>
        <w:left w:val="none" w:sz="0" w:space="0" w:color="auto"/>
        <w:bottom w:val="none" w:sz="0" w:space="0" w:color="auto"/>
        <w:right w:val="none" w:sz="0" w:space="0" w:color="auto"/>
      </w:divBdr>
    </w:div>
    <w:div w:id="395981615">
      <w:bodyDiv w:val="1"/>
      <w:marLeft w:val="0"/>
      <w:marRight w:val="0"/>
      <w:marTop w:val="0"/>
      <w:marBottom w:val="0"/>
      <w:divBdr>
        <w:top w:val="none" w:sz="0" w:space="0" w:color="auto"/>
        <w:left w:val="none" w:sz="0" w:space="0" w:color="auto"/>
        <w:bottom w:val="none" w:sz="0" w:space="0" w:color="auto"/>
        <w:right w:val="none" w:sz="0" w:space="0" w:color="auto"/>
      </w:divBdr>
    </w:div>
    <w:div w:id="397630457">
      <w:bodyDiv w:val="1"/>
      <w:marLeft w:val="0"/>
      <w:marRight w:val="0"/>
      <w:marTop w:val="0"/>
      <w:marBottom w:val="0"/>
      <w:divBdr>
        <w:top w:val="none" w:sz="0" w:space="0" w:color="auto"/>
        <w:left w:val="none" w:sz="0" w:space="0" w:color="auto"/>
        <w:bottom w:val="none" w:sz="0" w:space="0" w:color="auto"/>
        <w:right w:val="none" w:sz="0" w:space="0" w:color="auto"/>
      </w:divBdr>
    </w:div>
    <w:div w:id="398407704">
      <w:bodyDiv w:val="1"/>
      <w:marLeft w:val="0"/>
      <w:marRight w:val="0"/>
      <w:marTop w:val="0"/>
      <w:marBottom w:val="0"/>
      <w:divBdr>
        <w:top w:val="none" w:sz="0" w:space="0" w:color="auto"/>
        <w:left w:val="none" w:sz="0" w:space="0" w:color="auto"/>
        <w:bottom w:val="none" w:sz="0" w:space="0" w:color="auto"/>
        <w:right w:val="none" w:sz="0" w:space="0" w:color="auto"/>
      </w:divBdr>
    </w:div>
    <w:div w:id="401293093">
      <w:bodyDiv w:val="1"/>
      <w:marLeft w:val="0"/>
      <w:marRight w:val="0"/>
      <w:marTop w:val="0"/>
      <w:marBottom w:val="0"/>
      <w:divBdr>
        <w:top w:val="none" w:sz="0" w:space="0" w:color="auto"/>
        <w:left w:val="none" w:sz="0" w:space="0" w:color="auto"/>
        <w:bottom w:val="none" w:sz="0" w:space="0" w:color="auto"/>
        <w:right w:val="none" w:sz="0" w:space="0" w:color="auto"/>
      </w:divBdr>
    </w:div>
    <w:div w:id="404688913">
      <w:bodyDiv w:val="1"/>
      <w:marLeft w:val="0"/>
      <w:marRight w:val="0"/>
      <w:marTop w:val="0"/>
      <w:marBottom w:val="0"/>
      <w:divBdr>
        <w:top w:val="none" w:sz="0" w:space="0" w:color="auto"/>
        <w:left w:val="none" w:sz="0" w:space="0" w:color="auto"/>
        <w:bottom w:val="none" w:sz="0" w:space="0" w:color="auto"/>
        <w:right w:val="none" w:sz="0" w:space="0" w:color="auto"/>
      </w:divBdr>
    </w:div>
    <w:div w:id="410083442">
      <w:bodyDiv w:val="1"/>
      <w:marLeft w:val="0"/>
      <w:marRight w:val="0"/>
      <w:marTop w:val="0"/>
      <w:marBottom w:val="0"/>
      <w:divBdr>
        <w:top w:val="none" w:sz="0" w:space="0" w:color="auto"/>
        <w:left w:val="none" w:sz="0" w:space="0" w:color="auto"/>
        <w:bottom w:val="none" w:sz="0" w:space="0" w:color="auto"/>
        <w:right w:val="none" w:sz="0" w:space="0" w:color="auto"/>
      </w:divBdr>
    </w:div>
    <w:div w:id="411511318">
      <w:bodyDiv w:val="1"/>
      <w:marLeft w:val="0"/>
      <w:marRight w:val="0"/>
      <w:marTop w:val="0"/>
      <w:marBottom w:val="0"/>
      <w:divBdr>
        <w:top w:val="none" w:sz="0" w:space="0" w:color="auto"/>
        <w:left w:val="none" w:sz="0" w:space="0" w:color="auto"/>
        <w:bottom w:val="none" w:sz="0" w:space="0" w:color="auto"/>
        <w:right w:val="none" w:sz="0" w:space="0" w:color="auto"/>
      </w:divBdr>
    </w:div>
    <w:div w:id="412550686">
      <w:bodyDiv w:val="1"/>
      <w:marLeft w:val="0"/>
      <w:marRight w:val="0"/>
      <w:marTop w:val="0"/>
      <w:marBottom w:val="0"/>
      <w:divBdr>
        <w:top w:val="none" w:sz="0" w:space="0" w:color="auto"/>
        <w:left w:val="none" w:sz="0" w:space="0" w:color="auto"/>
        <w:bottom w:val="none" w:sz="0" w:space="0" w:color="auto"/>
        <w:right w:val="none" w:sz="0" w:space="0" w:color="auto"/>
      </w:divBdr>
    </w:div>
    <w:div w:id="415902454">
      <w:bodyDiv w:val="1"/>
      <w:marLeft w:val="0"/>
      <w:marRight w:val="0"/>
      <w:marTop w:val="0"/>
      <w:marBottom w:val="0"/>
      <w:divBdr>
        <w:top w:val="none" w:sz="0" w:space="0" w:color="auto"/>
        <w:left w:val="none" w:sz="0" w:space="0" w:color="auto"/>
        <w:bottom w:val="none" w:sz="0" w:space="0" w:color="auto"/>
        <w:right w:val="none" w:sz="0" w:space="0" w:color="auto"/>
      </w:divBdr>
    </w:div>
    <w:div w:id="422916718">
      <w:bodyDiv w:val="1"/>
      <w:marLeft w:val="0"/>
      <w:marRight w:val="0"/>
      <w:marTop w:val="0"/>
      <w:marBottom w:val="0"/>
      <w:divBdr>
        <w:top w:val="none" w:sz="0" w:space="0" w:color="auto"/>
        <w:left w:val="none" w:sz="0" w:space="0" w:color="auto"/>
        <w:bottom w:val="none" w:sz="0" w:space="0" w:color="auto"/>
        <w:right w:val="none" w:sz="0" w:space="0" w:color="auto"/>
      </w:divBdr>
    </w:div>
    <w:div w:id="441071224">
      <w:bodyDiv w:val="1"/>
      <w:marLeft w:val="0"/>
      <w:marRight w:val="0"/>
      <w:marTop w:val="0"/>
      <w:marBottom w:val="0"/>
      <w:divBdr>
        <w:top w:val="none" w:sz="0" w:space="0" w:color="auto"/>
        <w:left w:val="none" w:sz="0" w:space="0" w:color="auto"/>
        <w:bottom w:val="none" w:sz="0" w:space="0" w:color="auto"/>
        <w:right w:val="none" w:sz="0" w:space="0" w:color="auto"/>
      </w:divBdr>
    </w:div>
    <w:div w:id="450124993">
      <w:bodyDiv w:val="1"/>
      <w:marLeft w:val="0"/>
      <w:marRight w:val="0"/>
      <w:marTop w:val="0"/>
      <w:marBottom w:val="0"/>
      <w:divBdr>
        <w:top w:val="none" w:sz="0" w:space="0" w:color="auto"/>
        <w:left w:val="none" w:sz="0" w:space="0" w:color="auto"/>
        <w:bottom w:val="none" w:sz="0" w:space="0" w:color="auto"/>
        <w:right w:val="none" w:sz="0" w:space="0" w:color="auto"/>
      </w:divBdr>
    </w:div>
    <w:div w:id="455760857">
      <w:bodyDiv w:val="1"/>
      <w:marLeft w:val="0"/>
      <w:marRight w:val="0"/>
      <w:marTop w:val="0"/>
      <w:marBottom w:val="0"/>
      <w:divBdr>
        <w:top w:val="none" w:sz="0" w:space="0" w:color="auto"/>
        <w:left w:val="none" w:sz="0" w:space="0" w:color="auto"/>
        <w:bottom w:val="none" w:sz="0" w:space="0" w:color="auto"/>
        <w:right w:val="none" w:sz="0" w:space="0" w:color="auto"/>
      </w:divBdr>
    </w:div>
    <w:div w:id="462044010">
      <w:bodyDiv w:val="1"/>
      <w:marLeft w:val="0"/>
      <w:marRight w:val="0"/>
      <w:marTop w:val="0"/>
      <w:marBottom w:val="0"/>
      <w:divBdr>
        <w:top w:val="none" w:sz="0" w:space="0" w:color="auto"/>
        <w:left w:val="none" w:sz="0" w:space="0" w:color="auto"/>
        <w:bottom w:val="none" w:sz="0" w:space="0" w:color="auto"/>
        <w:right w:val="none" w:sz="0" w:space="0" w:color="auto"/>
      </w:divBdr>
    </w:div>
    <w:div w:id="462427366">
      <w:bodyDiv w:val="1"/>
      <w:marLeft w:val="0"/>
      <w:marRight w:val="0"/>
      <w:marTop w:val="0"/>
      <w:marBottom w:val="0"/>
      <w:divBdr>
        <w:top w:val="none" w:sz="0" w:space="0" w:color="auto"/>
        <w:left w:val="none" w:sz="0" w:space="0" w:color="auto"/>
        <w:bottom w:val="none" w:sz="0" w:space="0" w:color="auto"/>
        <w:right w:val="none" w:sz="0" w:space="0" w:color="auto"/>
      </w:divBdr>
    </w:div>
    <w:div w:id="484317574">
      <w:bodyDiv w:val="1"/>
      <w:marLeft w:val="0"/>
      <w:marRight w:val="0"/>
      <w:marTop w:val="0"/>
      <w:marBottom w:val="0"/>
      <w:divBdr>
        <w:top w:val="none" w:sz="0" w:space="0" w:color="auto"/>
        <w:left w:val="none" w:sz="0" w:space="0" w:color="auto"/>
        <w:bottom w:val="none" w:sz="0" w:space="0" w:color="auto"/>
        <w:right w:val="none" w:sz="0" w:space="0" w:color="auto"/>
      </w:divBdr>
    </w:div>
    <w:div w:id="488985011">
      <w:bodyDiv w:val="1"/>
      <w:marLeft w:val="0"/>
      <w:marRight w:val="0"/>
      <w:marTop w:val="0"/>
      <w:marBottom w:val="0"/>
      <w:divBdr>
        <w:top w:val="none" w:sz="0" w:space="0" w:color="auto"/>
        <w:left w:val="none" w:sz="0" w:space="0" w:color="auto"/>
        <w:bottom w:val="none" w:sz="0" w:space="0" w:color="auto"/>
        <w:right w:val="none" w:sz="0" w:space="0" w:color="auto"/>
      </w:divBdr>
    </w:div>
    <w:div w:id="489904696">
      <w:bodyDiv w:val="1"/>
      <w:marLeft w:val="0"/>
      <w:marRight w:val="0"/>
      <w:marTop w:val="0"/>
      <w:marBottom w:val="0"/>
      <w:divBdr>
        <w:top w:val="none" w:sz="0" w:space="0" w:color="auto"/>
        <w:left w:val="none" w:sz="0" w:space="0" w:color="auto"/>
        <w:bottom w:val="none" w:sz="0" w:space="0" w:color="auto"/>
        <w:right w:val="none" w:sz="0" w:space="0" w:color="auto"/>
      </w:divBdr>
    </w:div>
    <w:div w:id="492573449">
      <w:bodyDiv w:val="1"/>
      <w:marLeft w:val="0"/>
      <w:marRight w:val="0"/>
      <w:marTop w:val="0"/>
      <w:marBottom w:val="0"/>
      <w:divBdr>
        <w:top w:val="none" w:sz="0" w:space="0" w:color="auto"/>
        <w:left w:val="none" w:sz="0" w:space="0" w:color="auto"/>
        <w:bottom w:val="none" w:sz="0" w:space="0" w:color="auto"/>
        <w:right w:val="none" w:sz="0" w:space="0" w:color="auto"/>
      </w:divBdr>
    </w:div>
    <w:div w:id="494302440">
      <w:bodyDiv w:val="1"/>
      <w:marLeft w:val="0"/>
      <w:marRight w:val="0"/>
      <w:marTop w:val="0"/>
      <w:marBottom w:val="0"/>
      <w:divBdr>
        <w:top w:val="none" w:sz="0" w:space="0" w:color="auto"/>
        <w:left w:val="none" w:sz="0" w:space="0" w:color="auto"/>
        <w:bottom w:val="none" w:sz="0" w:space="0" w:color="auto"/>
        <w:right w:val="none" w:sz="0" w:space="0" w:color="auto"/>
      </w:divBdr>
    </w:div>
    <w:div w:id="497888195">
      <w:bodyDiv w:val="1"/>
      <w:marLeft w:val="0"/>
      <w:marRight w:val="0"/>
      <w:marTop w:val="0"/>
      <w:marBottom w:val="0"/>
      <w:divBdr>
        <w:top w:val="none" w:sz="0" w:space="0" w:color="auto"/>
        <w:left w:val="none" w:sz="0" w:space="0" w:color="auto"/>
        <w:bottom w:val="none" w:sz="0" w:space="0" w:color="auto"/>
        <w:right w:val="none" w:sz="0" w:space="0" w:color="auto"/>
      </w:divBdr>
    </w:div>
    <w:div w:id="497891684">
      <w:bodyDiv w:val="1"/>
      <w:marLeft w:val="0"/>
      <w:marRight w:val="0"/>
      <w:marTop w:val="0"/>
      <w:marBottom w:val="0"/>
      <w:divBdr>
        <w:top w:val="none" w:sz="0" w:space="0" w:color="auto"/>
        <w:left w:val="none" w:sz="0" w:space="0" w:color="auto"/>
        <w:bottom w:val="none" w:sz="0" w:space="0" w:color="auto"/>
        <w:right w:val="none" w:sz="0" w:space="0" w:color="auto"/>
      </w:divBdr>
    </w:div>
    <w:div w:id="499587553">
      <w:bodyDiv w:val="1"/>
      <w:marLeft w:val="0"/>
      <w:marRight w:val="0"/>
      <w:marTop w:val="0"/>
      <w:marBottom w:val="0"/>
      <w:divBdr>
        <w:top w:val="none" w:sz="0" w:space="0" w:color="auto"/>
        <w:left w:val="none" w:sz="0" w:space="0" w:color="auto"/>
        <w:bottom w:val="none" w:sz="0" w:space="0" w:color="auto"/>
        <w:right w:val="none" w:sz="0" w:space="0" w:color="auto"/>
      </w:divBdr>
    </w:div>
    <w:div w:id="502361845">
      <w:bodyDiv w:val="1"/>
      <w:marLeft w:val="0"/>
      <w:marRight w:val="0"/>
      <w:marTop w:val="0"/>
      <w:marBottom w:val="0"/>
      <w:divBdr>
        <w:top w:val="none" w:sz="0" w:space="0" w:color="auto"/>
        <w:left w:val="none" w:sz="0" w:space="0" w:color="auto"/>
        <w:bottom w:val="none" w:sz="0" w:space="0" w:color="auto"/>
        <w:right w:val="none" w:sz="0" w:space="0" w:color="auto"/>
      </w:divBdr>
    </w:div>
    <w:div w:id="502554017">
      <w:bodyDiv w:val="1"/>
      <w:marLeft w:val="0"/>
      <w:marRight w:val="0"/>
      <w:marTop w:val="0"/>
      <w:marBottom w:val="0"/>
      <w:divBdr>
        <w:top w:val="none" w:sz="0" w:space="0" w:color="auto"/>
        <w:left w:val="none" w:sz="0" w:space="0" w:color="auto"/>
        <w:bottom w:val="none" w:sz="0" w:space="0" w:color="auto"/>
        <w:right w:val="none" w:sz="0" w:space="0" w:color="auto"/>
      </w:divBdr>
    </w:div>
    <w:div w:id="503319310">
      <w:bodyDiv w:val="1"/>
      <w:marLeft w:val="0"/>
      <w:marRight w:val="0"/>
      <w:marTop w:val="0"/>
      <w:marBottom w:val="0"/>
      <w:divBdr>
        <w:top w:val="none" w:sz="0" w:space="0" w:color="auto"/>
        <w:left w:val="none" w:sz="0" w:space="0" w:color="auto"/>
        <w:bottom w:val="none" w:sz="0" w:space="0" w:color="auto"/>
        <w:right w:val="none" w:sz="0" w:space="0" w:color="auto"/>
      </w:divBdr>
    </w:div>
    <w:div w:id="521404663">
      <w:bodyDiv w:val="1"/>
      <w:marLeft w:val="0"/>
      <w:marRight w:val="0"/>
      <w:marTop w:val="0"/>
      <w:marBottom w:val="0"/>
      <w:divBdr>
        <w:top w:val="none" w:sz="0" w:space="0" w:color="auto"/>
        <w:left w:val="none" w:sz="0" w:space="0" w:color="auto"/>
        <w:bottom w:val="none" w:sz="0" w:space="0" w:color="auto"/>
        <w:right w:val="none" w:sz="0" w:space="0" w:color="auto"/>
      </w:divBdr>
    </w:div>
    <w:div w:id="522010723">
      <w:bodyDiv w:val="1"/>
      <w:marLeft w:val="0"/>
      <w:marRight w:val="0"/>
      <w:marTop w:val="0"/>
      <w:marBottom w:val="0"/>
      <w:divBdr>
        <w:top w:val="none" w:sz="0" w:space="0" w:color="auto"/>
        <w:left w:val="none" w:sz="0" w:space="0" w:color="auto"/>
        <w:bottom w:val="none" w:sz="0" w:space="0" w:color="auto"/>
        <w:right w:val="none" w:sz="0" w:space="0" w:color="auto"/>
      </w:divBdr>
    </w:div>
    <w:div w:id="531459027">
      <w:bodyDiv w:val="1"/>
      <w:marLeft w:val="0"/>
      <w:marRight w:val="0"/>
      <w:marTop w:val="0"/>
      <w:marBottom w:val="0"/>
      <w:divBdr>
        <w:top w:val="none" w:sz="0" w:space="0" w:color="auto"/>
        <w:left w:val="none" w:sz="0" w:space="0" w:color="auto"/>
        <w:bottom w:val="none" w:sz="0" w:space="0" w:color="auto"/>
        <w:right w:val="none" w:sz="0" w:space="0" w:color="auto"/>
      </w:divBdr>
    </w:div>
    <w:div w:id="534001347">
      <w:bodyDiv w:val="1"/>
      <w:marLeft w:val="0"/>
      <w:marRight w:val="0"/>
      <w:marTop w:val="0"/>
      <w:marBottom w:val="0"/>
      <w:divBdr>
        <w:top w:val="none" w:sz="0" w:space="0" w:color="auto"/>
        <w:left w:val="none" w:sz="0" w:space="0" w:color="auto"/>
        <w:bottom w:val="none" w:sz="0" w:space="0" w:color="auto"/>
        <w:right w:val="none" w:sz="0" w:space="0" w:color="auto"/>
      </w:divBdr>
    </w:div>
    <w:div w:id="535851994">
      <w:bodyDiv w:val="1"/>
      <w:marLeft w:val="0"/>
      <w:marRight w:val="0"/>
      <w:marTop w:val="0"/>
      <w:marBottom w:val="0"/>
      <w:divBdr>
        <w:top w:val="none" w:sz="0" w:space="0" w:color="auto"/>
        <w:left w:val="none" w:sz="0" w:space="0" w:color="auto"/>
        <w:bottom w:val="none" w:sz="0" w:space="0" w:color="auto"/>
        <w:right w:val="none" w:sz="0" w:space="0" w:color="auto"/>
      </w:divBdr>
    </w:div>
    <w:div w:id="537007219">
      <w:bodyDiv w:val="1"/>
      <w:marLeft w:val="0"/>
      <w:marRight w:val="0"/>
      <w:marTop w:val="0"/>
      <w:marBottom w:val="0"/>
      <w:divBdr>
        <w:top w:val="none" w:sz="0" w:space="0" w:color="auto"/>
        <w:left w:val="none" w:sz="0" w:space="0" w:color="auto"/>
        <w:bottom w:val="none" w:sz="0" w:space="0" w:color="auto"/>
        <w:right w:val="none" w:sz="0" w:space="0" w:color="auto"/>
      </w:divBdr>
    </w:div>
    <w:div w:id="554589804">
      <w:bodyDiv w:val="1"/>
      <w:marLeft w:val="0"/>
      <w:marRight w:val="0"/>
      <w:marTop w:val="0"/>
      <w:marBottom w:val="0"/>
      <w:divBdr>
        <w:top w:val="none" w:sz="0" w:space="0" w:color="auto"/>
        <w:left w:val="none" w:sz="0" w:space="0" w:color="auto"/>
        <w:bottom w:val="none" w:sz="0" w:space="0" w:color="auto"/>
        <w:right w:val="none" w:sz="0" w:space="0" w:color="auto"/>
      </w:divBdr>
    </w:div>
    <w:div w:id="555899890">
      <w:bodyDiv w:val="1"/>
      <w:marLeft w:val="0"/>
      <w:marRight w:val="0"/>
      <w:marTop w:val="0"/>
      <w:marBottom w:val="0"/>
      <w:divBdr>
        <w:top w:val="none" w:sz="0" w:space="0" w:color="auto"/>
        <w:left w:val="none" w:sz="0" w:space="0" w:color="auto"/>
        <w:bottom w:val="none" w:sz="0" w:space="0" w:color="auto"/>
        <w:right w:val="none" w:sz="0" w:space="0" w:color="auto"/>
      </w:divBdr>
    </w:div>
    <w:div w:id="567115714">
      <w:bodyDiv w:val="1"/>
      <w:marLeft w:val="0"/>
      <w:marRight w:val="0"/>
      <w:marTop w:val="0"/>
      <w:marBottom w:val="0"/>
      <w:divBdr>
        <w:top w:val="none" w:sz="0" w:space="0" w:color="auto"/>
        <w:left w:val="none" w:sz="0" w:space="0" w:color="auto"/>
        <w:bottom w:val="none" w:sz="0" w:space="0" w:color="auto"/>
        <w:right w:val="none" w:sz="0" w:space="0" w:color="auto"/>
      </w:divBdr>
    </w:div>
    <w:div w:id="569003519">
      <w:bodyDiv w:val="1"/>
      <w:marLeft w:val="0"/>
      <w:marRight w:val="0"/>
      <w:marTop w:val="0"/>
      <w:marBottom w:val="0"/>
      <w:divBdr>
        <w:top w:val="none" w:sz="0" w:space="0" w:color="auto"/>
        <w:left w:val="none" w:sz="0" w:space="0" w:color="auto"/>
        <w:bottom w:val="none" w:sz="0" w:space="0" w:color="auto"/>
        <w:right w:val="none" w:sz="0" w:space="0" w:color="auto"/>
      </w:divBdr>
    </w:div>
    <w:div w:id="572276481">
      <w:bodyDiv w:val="1"/>
      <w:marLeft w:val="0"/>
      <w:marRight w:val="0"/>
      <w:marTop w:val="0"/>
      <w:marBottom w:val="0"/>
      <w:divBdr>
        <w:top w:val="none" w:sz="0" w:space="0" w:color="auto"/>
        <w:left w:val="none" w:sz="0" w:space="0" w:color="auto"/>
        <w:bottom w:val="none" w:sz="0" w:space="0" w:color="auto"/>
        <w:right w:val="none" w:sz="0" w:space="0" w:color="auto"/>
      </w:divBdr>
    </w:div>
    <w:div w:id="572932156">
      <w:bodyDiv w:val="1"/>
      <w:marLeft w:val="0"/>
      <w:marRight w:val="0"/>
      <w:marTop w:val="0"/>
      <w:marBottom w:val="0"/>
      <w:divBdr>
        <w:top w:val="none" w:sz="0" w:space="0" w:color="auto"/>
        <w:left w:val="none" w:sz="0" w:space="0" w:color="auto"/>
        <w:bottom w:val="none" w:sz="0" w:space="0" w:color="auto"/>
        <w:right w:val="none" w:sz="0" w:space="0" w:color="auto"/>
      </w:divBdr>
    </w:div>
    <w:div w:id="573734760">
      <w:bodyDiv w:val="1"/>
      <w:marLeft w:val="0"/>
      <w:marRight w:val="0"/>
      <w:marTop w:val="0"/>
      <w:marBottom w:val="0"/>
      <w:divBdr>
        <w:top w:val="none" w:sz="0" w:space="0" w:color="auto"/>
        <w:left w:val="none" w:sz="0" w:space="0" w:color="auto"/>
        <w:bottom w:val="none" w:sz="0" w:space="0" w:color="auto"/>
        <w:right w:val="none" w:sz="0" w:space="0" w:color="auto"/>
      </w:divBdr>
    </w:div>
    <w:div w:id="574047556">
      <w:bodyDiv w:val="1"/>
      <w:marLeft w:val="0"/>
      <w:marRight w:val="0"/>
      <w:marTop w:val="0"/>
      <w:marBottom w:val="0"/>
      <w:divBdr>
        <w:top w:val="none" w:sz="0" w:space="0" w:color="auto"/>
        <w:left w:val="none" w:sz="0" w:space="0" w:color="auto"/>
        <w:bottom w:val="none" w:sz="0" w:space="0" w:color="auto"/>
        <w:right w:val="none" w:sz="0" w:space="0" w:color="auto"/>
      </w:divBdr>
    </w:div>
    <w:div w:id="578952127">
      <w:bodyDiv w:val="1"/>
      <w:marLeft w:val="0"/>
      <w:marRight w:val="0"/>
      <w:marTop w:val="0"/>
      <w:marBottom w:val="0"/>
      <w:divBdr>
        <w:top w:val="none" w:sz="0" w:space="0" w:color="auto"/>
        <w:left w:val="none" w:sz="0" w:space="0" w:color="auto"/>
        <w:bottom w:val="none" w:sz="0" w:space="0" w:color="auto"/>
        <w:right w:val="none" w:sz="0" w:space="0" w:color="auto"/>
      </w:divBdr>
    </w:div>
    <w:div w:id="587663373">
      <w:bodyDiv w:val="1"/>
      <w:marLeft w:val="0"/>
      <w:marRight w:val="0"/>
      <w:marTop w:val="0"/>
      <w:marBottom w:val="0"/>
      <w:divBdr>
        <w:top w:val="none" w:sz="0" w:space="0" w:color="auto"/>
        <w:left w:val="none" w:sz="0" w:space="0" w:color="auto"/>
        <w:bottom w:val="none" w:sz="0" w:space="0" w:color="auto"/>
        <w:right w:val="none" w:sz="0" w:space="0" w:color="auto"/>
      </w:divBdr>
    </w:div>
    <w:div w:id="590554541">
      <w:bodyDiv w:val="1"/>
      <w:marLeft w:val="0"/>
      <w:marRight w:val="0"/>
      <w:marTop w:val="0"/>
      <w:marBottom w:val="0"/>
      <w:divBdr>
        <w:top w:val="none" w:sz="0" w:space="0" w:color="auto"/>
        <w:left w:val="none" w:sz="0" w:space="0" w:color="auto"/>
        <w:bottom w:val="none" w:sz="0" w:space="0" w:color="auto"/>
        <w:right w:val="none" w:sz="0" w:space="0" w:color="auto"/>
      </w:divBdr>
    </w:div>
    <w:div w:id="590746587">
      <w:bodyDiv w:val="1"/>
      <w:marLeft w:val="0"/>
      <w:marRight w:val="0"/>
      <w:marTop w:val="0"/>
      <w:marBottom w:val="0"/>
      <w:divBdr>
        <w:top w:val="none" w:sz="0" w:space="0" w:color="auto"/>
        <w:left w:val="none" w:sz="0" w:space="0" w:color="auto"/>
        <w:bottom w:val="none" w:sz="0" w:space="0" w:color="auto"/>
        <w:right w:val="none" w:sz="0" w:space="0" w:color="auto"/>
      </w:divBdr>
    </w:div>
    <w:div w:id="602373017">
      <w:bodyDiv w:val="1"/>
      <w:marLeft w:val="0"/>
      <w:marRight w:val="0"/>
      <w:marTop w:val="0"/>
      <w:marBottom w:val="0"/>
      <w:divBdr>
        <w:top w:val="none" w:sz="0" w:space="0" w:color="auto"/>
        <w:left w:val="none" w:sz="0" w:space="0" w:color="auto"/>
        <w:bottom w:val="none" w:sz="0" w:space="0" w:color="auto"/>
        <w:right w:val="none" w:sz="0" w:space="0" w:color="auto"/>
      </w:divBdr>
    </w:div>
    <w:div w:id="604850257">
      <w:bodyDiv w:val="1"/>
      <w:marLeft w:val="0"/>
      <w:marRight w:val="0"/>
      <w:marTop w:val="0"/>
      <w:marBottom w:val="0"/>
      <w:divBdr>
        <w:top w:val="none" w:sz="0" w:space="0" w:color="auto"/>
        <w:left w:val="none" w:sz="0" w:space="0" w:color="auto"/>
        <w:bottom w:val="none" w:sz="0" w:space="0" w:color="auto"/>
        <w:right w:val="none" w:sz="0" w:space="0" w:color="auto"/>
      </w:divBdr>
    </w:div>
    <w:div w:id="604923452">
      <w:bodyDiv w:val="1"/>
      <w:marLeft w:val="0"/>
      <w:marRight w:val="0"/>
      <w:marTop w:val="0"/>
      <w:marBottom w:val="0"/>
      <w:divBdr>
        <w:top w:val="none" w:sz="0" w:space="0" w:color="auto"/>
        <w:left w:val="none" w:sz="0" w:space="0" w:color="auto"/>
        <w:bottom w:val="none" w:sz="0" w:space="0" w:color="auto"/>
        <w:right w:val="none" w:sz="0" w:space="0" w:color="auto"/>
      </w:divBdr>
    </w:div>
    <w:div w:id="605040780">
      <w:bodyDiv w:val="1"/>
      <w:marLeft w:val="0"/>
      <w:marRight w:val="0"/>
      <w:marTop w:val="0"/>
      <w:marBottom w:val="0"/>
      <w:divBdr>
        <w:top w:val="none" w:sz="0" w:space="0" w:color="auto"/>
        <w:left w:val="none" w:sz="0" w:space="0" w:color="auto"/>
        <w:bottom w:val="none" w:sz="0" w:space="0" w:color="auto"/>
        <w:right w:val="none" w:sz="0" w:space="0" w:color="auto"/>
      </w:divBdr>
    </w:div>
    <w:div w:id="605623623">
      <w:bodyDiv w:val="1"/>
      <w:marLeft w:val="0"/>
      <w:marRight w:val="0"/>
      <w:marTop w:val="0"/>
      <w:marBottom w:val="0"/>
      <w:divBdr>
        <w:top w:val="none" w:sz="0" w:space="0" w:color="auto"/>
        <w:left w:val="none" w:sz="0" w:space="0" w:color="auto"/>
        <w:bottom w:val="none" w:sz="0" w:space="0" w:color="auto"/>
        <w:right w:val="none" w:sz="0" w:space="0" w:color="auto"/>
      </w:divBdr>
    </w:div>
    <w:div w:id="606813899">
      <w:bodyDiv w:val="1"/>
      <w:marLeft w:val="0"/>
      <w:marRight w:val="0"/>
      <w:marTop w:val="0"/>
      <w:marBottom w:val="0"/>
      <w:divBdr>
        <w:top w:val="none" w:sz="0" w:space="0" w:color="auto"/>
        <w:left w:val="none" w:sz="0" w:space="0" w:color="auto"/>
        <w:bottom w:val="none" w:sz="0" w:space="0" w:color="auto"/>
        <w:right w:val="none" w:sz="0" w:space="0" w:color="auto"/>
      </w:divBdr>
    </w:div>
    <w:div w:id="611283310">
      <w:bodyDiv w:val="1"/>
      <w:marLeft w:val="0"/>
      <w:marRight w:val="0"/>
      <w:marTop w:val="0"/>
      <w:marBottom w:val="0"/>
      <w:divBdr>
        <w:top w:val="none" w:sz="0" w:space="0" w:color="auto"/>
        <w:left w:val="none" w:sz="0" w:space="0" w:color="auto"/>
        <w:bottom w:val="none" w:sz="0" w:space="0" w:color="auto"/>
        <w:right w:val="none" w:sz="0" w:space="0" w:color="auto"/>
      </w:divBdr>
    </w:div>
    <w:div w:id="611983867">
      <w:bodyDiv w:val="1"/>
      <w:marLeft w:val="0"/>
      <w:marRight w:val="0"/>
      <w:marTop w:val="0"/>
      <w:marBottom w:val="0"/>
      <w:divBdr>
        <w:top w:val="none" w:sz="0" w:space="0" w:color="auto"/>
        <w:left w:val="none" w:sz="0" w:space="0" w:color="auto"/>
        <w:bottom w:val="none" w:sz="0" w:space="0" w:color="auto"/>
        <w:right w:val="none" w:sz="0" w:space="0" w:color="auto"/>
      </w:divBdr>
    </w:div>
    <w:div w:id="618417828">
      <w:bodyDiv w:val="1"/>
      <w:marLeft w:val="0"/>
      <w:marRight w:val="0"/>
      <w:marTop w:val="0"/>
      <w:marBottom w:val="0"/>
      <w:divBdr>
        <w:top w:val="none" w:sz="0" w:space="0" w:color="auto"/>
        <w:left w:val="none" w:sz="0" w:space="0" w:color="auto"/>
        <w:bottom w:val="none" w:sz="0" w:space="0" w:color="auto"/>
        <w:right w:val="none" w:sz="0" w:space="0" w:color="auto"/>
      </w:divBdr>
    </w:div>
    <w:div w:id="619603621">
      <w:bodyDiv w:val="1"/>
      <w:marLeft w:val="0"/>
      <w:marRight w:val="0"/>
      <w:marTop w:val="0"/>
      <w:marBottom w:val="0"/>
      <w:divBdr>
        <w:top w:val="none" w:sz="0" w:space="0" w:color="auto"/>
        <w:left w:val="none" w:sz="0" w:space="0" w:color="auto"/>
        <w:bottom w:val="none" w:sz="0" w:space="0" w:color="auto"/>
        <w:right w:val="none" w:sz="0" w:space="0" w:color="auto"/>
      </w:divBdr>
    </w:div>
    <w:div w:id="620039153">
      <w:bodyDiv w:val="1"/>
      <w:marLeft w:val="0"/>
      <w:marRight w:val="0"/>
      <w:marTop w:val="0"/>
      <w:marBottom w:val="0"/>
      <w:divBdr>
        <w:top w:val="none" w:sz="0" w:space="0" w:color="auto"/>
        <w:left w:val="none" w:sz="0" w:space="0" w:color="auto"/>
        <w:bottom w:val="none" w:sz="0" w:space="0" w:color="auto"/>
        <w:right w:val="none" w:sz="0" w:space="0" w:color="auto"/>
      </w:divBdr>
    </w:div>
    <w:div w:id="627320099">
      <w:bodyDiv w:val="1"/>
      <w:marLeft w:val="0"/>
      <w:marRight w:val="0"/>
      <w:marTop w:val="0"/>
      <w:marBottom w:val="0"/>
      <w:divBdr>
        <w:top w:val="none" w:sz="0" w:space="0" w:color="auto"/>
        <w:left w:val="none" w:sz="0" w:space="0" w:color="auto"/>
        <w:bottom w:val="none" w:sz="0" w:space="0" w:color="auto"/>
        <w:right w:val="none" w:sz="0" w:space="0" w:color="auto"/>
      </w:divBdr>
    </w:div>
    <w:div w:id="630210352">
      <w:bodyDiv w:val="1"/>
      <w:marLeft w:val="0"/>
      <w:marRight w:val="0"/>
      <w:marTop w:val="0"/>
      <w:marBottom w:val="0"/>
      <w:divBdr>
        <w:top w:val="none" w:sz="0" w:space="0" w:color="auto"/>
        <w:left w:val="none" w:sz="0" w:space="0" w:color="auto"/>
        <w:bottom w:val="none" w:sz="0" w:space="0" w:color="auto"/>
        <w:right w:val="none" w:sz="0" w:space="0" w:color="auto"/>
      </w:divBdr>
    </w:div>
    <w:div w:id="634679567">
      <w:bodyDiv w:val="1"/>
      <w:marLeft w:val="0"/>
      <w:marRight w:val="0"/>
      <w:marTop w:val="0"/>
      <w:marBottom w:val="0"/>
      <w:divBdr>
        <w:top w:val="none" w:sz="0" w:space="0" w:color="auto"/>
        <w:left w:val="none" w:sz="0" w:space="0" w:color="auto"/>
        <w:bottom w:val="none" w:sz="0" w:space="0" w:color="auto"/>
        <w:right w:val="none" w:sz="0" w:space="0" w:color="auto"/>
      </w:divBdr>
    </w:div>
    <w:div w:id="638922140">
      <w:bodyDiv w:val="1"/>
      <w:marLeft w:val="0"/>
      <w:marRight w:val="0"/>
      <w:marTop w:val="0"/>
      <w:marBottom w:val="0"/>
      <w:divBdr>
        <w:top w:val="none" w:sz="0" w:space="0" w:color="auto"/>
        <w:left w:val="none" w:sz="0" w:space="0" w:color="auto"/>
        <w:bottom w:val="none" w:sz="0" w:space="0" w:color="auto"/>
        <w:right w:val="none" w:sz="0" w:space="0" w:color="auto"/>
      </w:divBdr>
    </w:div>
    <w:div w:id="639771257">
      <w:bodyDiv w:val="1"/>
      <w:marLeft w:val="0"/>
      <w:marRight w:val="0"/>
      <w:marTop w:val="0"/>
      <w:marBottom w:val="0"/>
      <w:divBdr>
        <w:top w:val="none" w:sz="0" w:space="0" w:color="auto"/>
        <w:left w:val="none" w:sz="0" w:space="0" w:color="auto"/>
        <w:bottom w:val="none" w:sz="0" w:space="0" w:color="auto"/>
        <w:right w:val="none" w:sz="0" w:space="0" w:color="auto"/>
      </w:divBdr>
    </w:div>
    <w:div w:id="641889340">
      <w:bodyDiv w:val="1"/>
      <w:marLeft w:val="0"/>
      <w:marRight w:val="0"/>
      <w:marTop w:val="0"/>
      <w:marBottom w:val="0"/>
      <w:divBdr>
        <w:top w:val="none" w:sz="0" w:space="0" w:color="auto"/>
        <w:left w:val="none" w:sz="0" w:space="0" w:color="auto"/>
        <w:bottom w:val="none" w:sz="0" w:space="0" w:color="auto"/>
        <w:right w:val="none" w:sz="0" w:space="0" w:color="auto"/>
      </w:divBdr>
    </w:div>
    <w:div w:id="642196991">
      <w:bodyDiv w:val="1"/>
      <w:marLeft w:val="0"/>
      <w:marRight w:val="0"/>
      <w:marTop w:val="0"/>
      <w:marBottom w:val="0"/>
      <w:divBdr>
        <w:top w:val="none" w:sz="0" w:space="0" w:color="auto"/>
        <w:left w:val="none" w:sz="0" w:space="0" w:color="auto"/>
        <w:bottom w:val="none" w:sz="0" w:space="0" w:color="auto"/>
        <w:right w:val="none" w:sz="0" w:space="0" w:color="auto"/>
      </w:divBdr>
    </w:div>
    <w:div w:id="643974582">
      <w:bodyDiv w:val="1"/>
      <w:marLeft w:val="0"/>
      <w:marRight w:val="0"/>
      <w:marTop w:val="0"/>
      <w:marBottom w:val="0"/>
      <w:divBdr>
        <w:top w:val="none" w:sz="0" w:space="0" w:color="auto"/>
        <w:left w:val="none" w:sz="0" w:space="0" w:color="auto"/>
        <w:bottom w:val="none" w:sz="0" w:space="0" w:color="auto"/>
        <w:right w:val="none" w:sz="0" w:space="0" w:color="auto"/>
      </w:divBdr>
    </w:div>
    <w:div w:id="644507243">
      <w:bodyDiv w:val="1"/>
      <w:marLeft w:val="0"/>
      <w:marRight w:val="0"/>
      <w:marTop w:val="0"/>
      <w:marBottom w:val="0"/>
      <w:divBdr>
        <w:top w:val="none" w:sz="0" w:space="0" w:color="auto"/>
        <w:left w:val="none" w:sz="0" w:space="0" w:color="auto"/>
        <w:bottom w:val="none" w:sz="0" w:space="0" w:color="auto"/>
        <w:right w:val="none" w:sz="0" w:space="0" w:color="auto"/>
      </w:divBdr>
    </w:div>
    <w:div w:id="647396098">
      <w:bodyDiv w:val="1"/>
      <w:marLeft w:val="0"/>
      <w:marRight w:val="0"/>
      <w:marTop w:val="0"/>
      <w:marBottom w:val="0"/>
      <w:divBdr>
        <w:top w:val="none" w:sz="0" w:space="0" w:color="auto"/>
        <w:left w:val="none" w:sz="0" w:space="0" w:color="auto"/>
        <w:bottom w:val="none" w:sz="0" w:space="0" w:color="auto"/>
        <w:right w:val="none" w:sz="0" w:space="0" w:color="auto"/>
      </w:divBdr>
    </w:div>
    <w:div w:id="653022220">
      <w:bodyDiv w:val="1"/>
      <w:marLeft w:val="0"/>
      <w:marRight w:val="0"/>
      <w:marTop w:val="0"/>
      <w:marBottom w:val="0"/>
      <w:divBdr>
        <w:top w:val="none" w:sz="0" w:space="0" w:color="auto"/>
        <w:left w:val="none" w:sz="0" w:space="0" w:color="auto"/>
        <w:bottom w:val="none" w:sz="0" w:space="0" w:color="auto"/>
        <w:right w:val="none" w:sz="0" w:space="0" w:color="auto"/>
      </w:divBdr>
    </w:div>
    <w:div w:id="659236781">
      <w:bodyDiv w:val="1"/>
      <w:marLeft w:val="0"/>
      <w:marRight w:val="0"/>
      <w:marTop w:val="0"/>
      <w:marBottom w:val="0"/>
      <w:divBdr>
        <w:top w:val="none" w:sz="0" w:space="0" w:color="auto"/>
        <w:left w:val="none" w:sz="0" w:space="0" w:color="auto"/>
        <w:bottom w:val="none" w:sz="0" w:space="0" w:color="auto"/>
        <w:right w:val="none" w:sz="0" w:space="0" w:color="auto"/>
      </w:divBdr>
    </w:div>
    <w:div w:id="660357458">
      <w:bodyDiv w:val="1"/>
      <w:marLeft w:val="0"/>
      <w:marRight w:val="0"/>
      <w:marTop w:val="0"/>
      <w:marBottom w:val="0"/>
      <w:divBdr>
        <w:top w:val="none" w:sz="0" w:space="0" w:color="auto"/>
        <w:left w:val="none" w:sz="0" w:space="0" w:color="auto"/>
        <w:bottom w:val="none" w:sz="0" w:space="0" w:color="auto"/>
        <w:right w:val="none" w:sz="0" w:space="0" w:color="auto"/>
      </w:divBdr>
    </w:div>
    <w:div w:id="661811692">
      <w:bodyDiv w:val="1"/>
      <w:marLeft w:val="0"/>
      <w:marRight w:val="0"/>
      <w:marTop w:val="0"/>
      <w:marBottom w:val="0"/>
      <w:divBdr>
        <w:top w:val="none" w:sz="0" w:space="0" w:color="auto"/>
        <w:left w:val="none" w:sz="0" w:space="0" w:color="auto"/>
        <w:bottom w:val="none" w:sz="0" w:space="0" w:color="auto"/>
        <w:right w:val="none" w:sz="0" w:space="0" w:color="auto"/>
      </w:divBdr>
    </w:div>
    <w:div w:id="667253399">
      <w:bodyDiv w:val="1"/>
      <w:marLeft w:val="0"/>
      <w:marRight w:val="0"/>
      <w:marTop w:val="0"/>
      <w:marBottom w:val="0"/>
      <w:divBdr>
        <w:top w:val="none" w:sz="0" w:space="0" w:color="auto"/>
        <w:left w:val="none" w:sz="0" w:space="0" w:color="auto"/>
        <w:bottom w:val="none" w:sz="0" w:space="0" w:color="auto"/>
        <w:right w:val="none" w:sz="0" w:space="0" w:color="auto"/>
      </w:divBdr>
    </w:div>
    <w:div w:id="672146289">
      <w:bodyDiv w:val="1"/>
      <w:marLeft w:val="0"/>
      <w:marRight w:val="0"/>
      <w:marTop w:val="0"/>
      <w:marBottom w:val="0"/>
      <w:divBdr>
        <w:top w:val="none" w:sz="0" w:space="0" w:color="auto"/>
        <w:left w:val="none" w:sz="0" w:space="0" w:color="auto"/>
        <w:bottom w:val="none" w:sz="0" w:space="0" w:color="auto"/>
        <w:right w:val="none" w:sz="0" w:space="0" w:color="auto"/>
      </w:divBdr>
    </w:div>
    <w:div w:id="673067924">
      <w:bodyDiv w:val="1"/>
      <w:marLeft w:val="0"/>
      <w:marRight w:val="0"/>
      <w:marTop w:val="0"/>
      <w:marBottom w:val="0"/>
      <w:divBdr>
        <w:top w:val="none" w:sz="0" w:space="0" w:color="auto"/>
        <w:left w:val="none" w:sz="0" w:space="0" w:color="auto"/>
        <w:bottom w:val="none" w:sz="0" w:space="0" w:color="auto"/>
        <w:right w:val="none" w:sz="0" w:space="0" w:color="auto"/>
      </w:divBdr>
    </w:div>
    <w:div w:id="677200866">
      <w:bodyDiv w:val="1"/>
      <w:marLeft w:val="0"/>
      <w:marRight w:val="0"/>
      <w:marTop w:val="0"/>
      <w:marBottom w:val="0"/>
      <w:divBdr>
        <w:top w:val="none" w:sz="0" w:space="0" w:color="auto"/>
        <w:left w:val="none" w:sz="0" w:space="0" w:color="auto"/>
        <w:bottom w:val="none" w:sz="0" w:space="0" w:color="auto"/>
        <w:right w:val="none" w:sz="0" w:space="0" w:color="auto"/>
      </w:divBdr>
    </w:div>
    <w:div w:id="684088349">
      <w:bodyDiv w:val="1"/>
      <w:marLeft w:val="0"/>
      <w:marRight w:val="0"/>
      <w:marTop w:val="0"/>
      <w:marBottom w:val="0"/>
      <w:divBdr>
        <w:top w:val="none" w:sz="0" w:space="0" w:color="auto"/>
        <w:left w:val="none" w:sz="0" w:space="0" w:color="auto"/>
        <w:bottom w:val="none" w:sz="0" w:space="0" w:color="auto"/>
        <w:right w:val="none" w:sz="0" w:space="0" w:color="auto"/>
      </w:divBdr>
    </w:div>
    <w:div w:id="686365705">
      <w:bodyDiv w:val="1"/>
      <w:marLeft w:val="0"/>
      <w:marRight w:val="0"/>
      <w:marTop w:val="0"/>
      <w:marBottom w:val="0"/>
      <w:divBdr>
        <w:top w:val="none" w:sz="0" w:space="0" w:color="auto"/>
        <w:left w:val="none" w:sz="0" w:space="0" w:color="auto"/>
        <w:bottom w:val="none" w:sz="0" w:space="0" w:color="auto"/>
        <w:right w:val="none" w:sz="0" w:space="0" w:color="auto"/>
      </w:divBdr>
    </w:div>
    <w:div w:id="692417575">
      <w:bodyDiv w:val="1"/>
      <w:marLeft w:val="0"/>
      <w:marRight w:val="0"/>
      <w:marTop w:val="0"/>
      <w:marBottom w:val="0"/>
      <w:divBdr>
        <w:top w:val="none" w:sz="0" w:space="0" w:color="auto"/>
        <w:left w:val="none" w:sz="0" w:space="0" w:color="auto"/>
        <w:bottom w:val="none" w:sz="0" w:space="0" w:color="auto"/>
        <w:right w:val="none" w:sz="0" w:space="0" w:color="auto"/>
      </w:divBdr>
    </w:div>
    <w:div w:id="694233576">
      <w:bodyDiv w:val="1"/>
      <w:marLeft w:val="0"/>
      <w:marRight w:val="0"/>
      <w:marTop w:val="0"/>
      <w:marBottom w:val="0"/>
      <w:divBdr>
        <w:top w:val="none" w:sz="0" w:space="0" w:color="auto"/>
        <w:left w:val="none" w:sz="0" w:space="0" w:color="auto"/>
        <w:bottom w:val="none" w:sz="0" w:space="0" w:color="auto"/>
        <w:right w:val="none" w:sz="0" w:space="0" w:color="auto"/>
      </w:divBdr>
    </w:div>
    <w:div w:id="697969666">
      <w:bodyDiv w:val="1"/>
      <w:marLeft w:val="0"/>
      <w:marRight w:val="0"/>
      <w:marTop w:val="0"/>
      <w:marBottom w:val="0"/>
      <w:divBdr>
        <w:top w:val="none" w:sz="0" w:space="0" w:color="auto"/>
        <w:left w:val="none" w:sz="0" w:space="0" w:color="auto"/>
        <w:bottom w:val="none" w:sz="0" w:space="0" w:color="auto"/>
        <w:right w:val="none" w:sz="0" w:space="0" w:color="auto"/>
      </w:divBdr>
    </w:div>
    <w:div w:id="700478310">
      <w:bodyDiv w:val="1"/>
      <w:marLeft w:val="0"/>
      <w:marRight w:val="0"/>
      <w:marTop w:val="0"/>
      <w:marBottom w:val="0"/>
      <w:divBdr>
        <w:top w:val="none" w:sz="0" w:space="0" w:color="auto"/>
        <w:left w:val="none" w:sz="0" w:space="0" w:color="auto"/>
        <w:bottom w:val="none" w:sz="0" w:space="0" w:color="auto"/>
        <w:right w:val="none" w:sz="0" w:space="0" w:color="auto"/>
      </w:divBdr>
    </w:div>
    <w:div w:id="701173573">
      <w:bodyDiv w:val="1"/>
      <w:marLeft w:val="0"/>
      <w:marRight w:val="0"/>
      <w:marTop w:val="0"/>
      <w:marBottom w:val="0"/>
      <w:divBdr>
        <w:top w:val="none" w:sz="0" w:space="0" w:color="auto"/>
        <w:left w:val="none" w:sz="0" w:space="0" w:color="auto"/>
        <w:bottom w:val="none" w:sz="0" w:space="0" w:color="auto"/>
        <w:right w:val="none" w:sz="0" w:space="0" w:color="auto"/>
      </w:divBdr>
    </w:div>
    <w:div w:id="706370610">
      <w:bodyDiv w:val="1"/>
      <w:marLeft w:val="0"/>
      <w:marRight w:val="0"/>
      <w:marTop w:val="0"/>
      <w:marBottom w:val="0"/>
      <w:divBdr>
        <w:top w:val="none" w:sz="0" w:space="0" w:color="auto"/>
        <w:left w:val="none" w:sz="0" w:space="0" w:color="auto"/>
        <w:bottom w:val="none" w:sz="0" w:space="0" w:color="auto"/>
        <w:right w:val="none" w:sz="0" w:space="0" w:color="auto"/>
      </w:divBdr>
    </w:div>
    <w:div w:id="707726870">
      <w:bodyDiv w:val="1"/>
      <w:marLeft w:val="0"/>
      <w:marRight w:val="0"/>
      <w:marTop w:val="0"/>
      <w:marBottom w:val="0"/>
      <w:divBdr>
        <w:top w:val="none" w:sz="0" w:space="0" w:color="auto"/>
        <w:left w:val="none" w:sz="0" w:space="0" w:color="auto"/>
        <w:bottom w:val="none" w:sz="0" w:space="0" w:color="auto"/>
        <w:right w:val="none" w:sz="0" w:space="0" w:color="auto"/>
      </w:divBdr>
    </w:div>
    <w:div w:id="715006118">
      <w:bodyDiv w:val="1"/>
      <w:marLeft w:val="0"/>
      <w:marRight w:val="0"/>
      <w:marTop w:val="0"/>
      <w:marBottom w:val="0"/>
      <w:divBdr>
        <w:top w:val="none" w:sz="0" w:space="0" w:color="auto"/>
        <w:left w:val="none" w:sz="0" w:space="0" w:color="auto"/>
        <w:bottom w:val="none" w:sz="0" w:space="0" w:color="auto"/>
        <w:right w:val="none" w:sz="0" w:space="0" w:color="auto"/>
      </w:divBdr>
    </w:div>
    <w:div w:id="716246334">
      <w:bodyDiv w:val="1"/>
      <w:marLeft w:val="0"/>
      <w:marRight w:val="0"/>
      <w:marTop w:val="0"/>
      <w:marBottom w:val="0"/>
      <w:divBdr>
        <w:top w:val="none" w:sz="0" w:space="0" w:color="auto"/>
        <w:left w:val="none" w:sz="0" w:space="0" w:color="auto"/>
        <w:bottom w:val="none" w:sz="0" w:space="0" w:color="auto"/>
        <w:right w:val="none" w:sz="0" w:space="0" w:color="auto"/>
      </w:divBdr>
    </w:div>
    <w:div w:id="720321472">
      <w:bodyDiv w:val="1"/>
      <w:marLeft w:val="0"/>
      <w:marRight w:val="0"/>
      <w:marTop w:val="0"/>
      <w:marBottom w:val="0"/>
      <w:divBdr>
        <w:top w:val="none" w:sz="0" w:space="0" w:color="auto"/>
        <w:left w:val="none" w:sz="0" w:space="0" w:color="auto"/>
        <w:bottom w:val="none" w:sz="0" w:space="0" w:color="auto"/>
        <w:right w:val="none" w:sz="0" w:space="0" w:color="auto"/>
      </w:divBdr>
    </w:div>
    <w:div w:id="721946026">
      <w:bodyDiv w:val="1"/>
      <w:marLeft w:val="0"/>
      <w:marRight w:val="0"/>
      <w:marTop w:val="0"/>
      <w:marBottom w:val="0"/>
      <w:divBdr>
        <w:top w:val="none" w:sz="0" w:space="0" w:color="auto"/>
        <w:left w:val="none" w:sz="0" w:space="0" w:color="auto"/>
        <w:bottom w:val="none" w:sz="0" w:space="0" w:color="auto"/>
        <w:right w:val="none" w:sz="0" w:space="0" w:color="auto"/>
      </w:divBdr>
    </w:div>
    <w:div w:id="722484976">
      <w:bodyDiv w:val="1"/>
      <w:marLeft w:val="0"/>
      <w:marRight w:val="0"/>
      <w:marTop w:val="0"/>
      <w:marBottom w:val="0"/>
      <w:divBdr>
        <w:top w:val="none" w:sz="0" w:space="0" w:color="auto"/>
        <w:left w:val="none" w:sz="0" w:space="0" w:color="auto"/>
        <w:bottom w:val="none" w:sz="0" w:space="0" w:color="auto"/>
        <w:right w:val="none" w:sz="0" w:space="0" w:color="auto"/>
      </w:divBdr>
    </w:div>
    <w:div w:id="727342096">
      <w:bodyDiv w:val="1"/>
      <w:marLeft w:val="0"/>
      <w:marRight w:val="0"/>
      <w:marTop w:val="0"/>
      <w:marBottom w:val="0"/>
      <w:divBdr>
        <w:top w:val="none" w:sz="0" w:space="0" w:color="auto"/>
        <w:left w:val="none" w:sz="0" w:space="0" w:color="auto"/>
        <w:bottom w:val="none" w:sz="0" w:space="0" w:color="auto"/>
        <w:right w:val="none" w:sz="0" w:space="0" w:color="auto"/>
      </w:divBdr>
    </w:div>
    <w:div w:id="731663743">
      <w:bodyDiv w:val="1"/>
      <w:marLeft w:val="0"/>
      <w:marRight w:val="0"/>
      <w:marTop w:val="0"/>
      <w:marBottom w:val="0"/>
      <w:divBdr>
        <w:top w:val="none" w:sz="0" w:space="0" w:color="auto"/>
        <w:left w:val="none" w:sz="0" w:space="0" w:color="auto"/>
        <w:bottom w:val="none" w:sz="0" w:space="0" w:color="auto"/>
        <w:right w:val="none" w:sz="0" w:space="0" w:color="auto"/>
      </w:divBdr>
    </w:div>
    <w:div w:id="731853067">
      <w:bodyDiv w:val="1"/>
      <w:marLeft w:val="0"/>
      <w:marRight w:val="0"/>
      <w:marTop w:val="0"/>
      <w:marBottom w:val="0"/>
      <w:divBdr>
        <w:top w:val="none" w:sz="0" w:space="0" w:color="auto"/>
        <w:left w:val="none" w:sz="0" w:space="0" w:color="auto"/>
        <w:bottom w:val="none" w:sz="0" w:space="0" w:color="auto"/>
        <w:right w:val="none" w:sz="0" w:space="0" w:color="auto"/>
      </w:divBdr>
    </w:div>
    <w:div w:id="731929873">
      <w:bodyDiv w:val="1"/>
      <w:marLeft w:val="0"/>
      <w:marRight w:val="0"/>
      <w:marTop w:val="0"/>
      <w:marBottom w:val="0"/>
      <w:divBdr>
        <w:top w:val="none" w:sz="0" w:space="0" w:color="auto"/>
        <w:left w:val="none" w:sz="0" w:space="0" w:color="auto"/>
        <w:bottom w:val="none" w:sz="0" w:space="0" w:color="auto"/>
        <w:right w:val="none" w:sz="0" w:space="0" w:color="auto"/>
      </w:divBdr>
    </w:div>
    <w:div w:id="732436333">
      <w:bodyDiv w:val="1"/>
      <w:marLeft w:val="0"/>
      <w:marRight w:val="0"/>
      <w:marTop w:val="0"/>
      <w:marBottom w:val="0"/>
      <w:divBdr>
        <w:top w:val="none" w:sz="0" w:space="0" w:color="auto"/>
        <w:left w:val="none" w:sz="0" w:space="0" w:color="auto"/>
        <w:bottom w:val="none" w:sz="0" w:space="0" w:color="auto"/>
        <w:right w:val="none" w:sz="0" w:space="0" w:color="auto"/>
      </w:divBdr>
    </w:div>
    <w:div w:id="735906456">
      <w:bodyDiv w:val="1"/>
      <w:marLeft w:val="0"/>
      <w:marRight w:val="0"/>
      <w:marTop w:val="0"/>
      <w:marBottom w:val="0"/>
      <w:divBdr>
        <w:top w:val="none" w:sz="0" w:space="0" w:color="auto"/>
        <w:left w:val="none" w:sz="0" w:space="0" w:color="auto"/>
        <w:bottom w:val="none" w:sz="0" w:space="0" w:color="auto"/>
        <w:right w:val="none" w:sz="0" w:space="0" w:color="auto"/>
      </w:divBdr>
    </w:div>
    <w:div w:id="748427008">
      <w:bodyDiv w:val="1"/>
      <w:marLeft w:val="0"/>
      <w:marRight w:val="0"/>
      <w:marTop w:val="0"/>
      <w:marBottom w:val="0"/>
      <w:divBdr>
        <w:top w:val="none" w:sz="0" w:space="0" w:color="auto"/>
        <w:left w:val="none" w:sz="0" w:space="0" w:color="auto"/>
        <w:bottom w:val="none" w:sz="0" w:space="0" w:color="auto"/>
        <w:right w:val="none" w:sz="0" w:space="0" w:color="auto"/>
      </w:divBdr>
    </w:div>
    <w:div w:id="751121723">
      <w:bodyDiv w:val="1"/>
      <w:marLeft w:val="0"/>
      <w:marRight w:val="0"/>
      <w:marTop w:val="0"/>
      <w:marBottom w:val="0"/>
      <w:divBdr>
        <w:top w:val="none" w:sz="0" w:space="0" w:color="auto"/>
        <w:left w:val="none" w:sz="0" w:space="0" w:color="auto"/>
        <w:bottom w:val="none" w:sz="0" w:space="0" w:color="auto"/>
        <w:right w:val="none" w:sz="0" w:space="0" w:color="auto"/>
      </w:divBdr>
    </w:div>
    <w:div w:id="752238981">
      <w:bodyDiv w:val="1"/>
      <w:marLeft w:val="0"/>
      <w:marRight w:val="0"/>
      <w:marTop w:val="0"/>
      <w:marBottom w:val="0"/>
      <w:divBdr>
        <w:top w:val="none" w:sz="0" w:space="0" w:color="auto"/>
        <w:left w:val="none" w:sz="0" w:space="0" w:color="auto"/>
        <w:bottom w:val="none" w:sz="0" w:space="0" w:color="auto"/>
        <w:right w:val="none" w:sz="0" w:space="0" w:color="auto"/>
      </w:divBdr>
    </w:div>
    <w:div w:id="762990961">
      <w:bodyDiv w:val="1"/>
      <w:marLeft w:val="0"/>
      <w:marRight w:val="0"/>
      <w:marTop w:val="0"/>
      <w:marBottom w:val="0"/>
      <w:divBdr>
        <w:top w:val="none" w:sz="0" w:space="0" w:color="auto"/>
        <w:left w:val="none" w:sz="0" w:space="0" w:color="auto"/>
        <w:bottom w:val="none" w:sz="0" w:space="0" w:color="auto"/>
        <w:right w:val="none" w:sz="0" w:space="0" w:color="auto"/>
      </w:divBdr>
    </w:div>
    <w:div w:id="773280517">
      <w:bodyDiv w:val="1"/>
      <w:marLeft w:val="0"/>
      <w:marRight w:val="0"/>
      <w:marTop w:val="0"/>
      <w:marBottom w:val="0"/>
      <w:divBdr>
        <w:top w:val="none" w:sz="0" w:space="0" w:color="auto"/>
        <w:left w:val="none" w:sz="0" w:space="0" w:color="auto"/>
        <w:bottom w:val="none" w:sz="0" w:space="0" w:color="auto"/>
        <w:right w:val="none" w:sz="0" w:space="0" w:color="auto"/>
      </w:divBdr>
    </w:div>
    <w:div w:id="774324707">
      <w:bodyDiv w:val="1"/>
      <w:marLeft w:val="0"/>
      <w:marRight w:val="0"/>
      <w:marTop w:val="0"/>
      <w:marBottom w:val="0"/>
      <w:divBdr>
        <w:top w:val="none" w:sz="0" w:space="0" w:color="auto"/>
        <w:left w:val="none" w:sz="0" w:space="0" w:color="auto"/>
        <w:bottom w:val="none" w:sz="0" w:space="0" w:color="auto"/>
        <w:right w:val="none" w:sz="0" w:space="0" w:color="auto"/>
      </w:divBdr>
    </w:div>
    <w:div w:id="774905682">
      <w:bodyDiv w:val="1"/>
      <w:marLeft w:val="0"/>
      <w:marRight w:val="0"/>
      <w:marTop w:val="0"/>
      <w:marBottom w:val="0"/>
      <w:divBdr>
        <w:top w:val="none" w:sz="0" w:space="0" w:color="auto"/>
        <w:left w:val="none" w:sz="0" w:space="0" w:color="auto"/>
        <w:bottom w:val="none" w:sz="0" w:space="0" w:color="auto"/>
        <w:right w:val="none" w:sz="0" w:space="0" w:color="auto"/>
      </w:divBdr>
    </w:div>
    <w:div w:id="775751081">
      <w:bodyDiv w:val="1"/>
      <w:marLeft w:val="0"/>
      <w:marRight w:val="0"/>
      <w:marTop w:val="0"/>
      <w:marBottom w:val="0"/>
      <w:divBdr>
        <w:top w:val="none" w:sz="0" w:space="0" w:color="auto"/>
        <w:left w:val="none" w:sz="0" w:space="0" w:color="auto"/>
        <w:bottom w:val="none" w:sz="0" w:space="0" w:color="auto"/>
        <w:right w:val="none" w:sz="0" w:space="0" w:color="auto"/>
      </w:divBdr>
    </w:div>
    <w:div w:id="779228631">
      <w:bodyDiv w:val="1"/>
      <w:marLeft w:val="0"/>
      <w:marRight w:val="0"/>
      <w:marTop w:val="0"/>
      <w:marBottom w:val="0"/>
      <w:divBdr>
        <w:top w:val="none" w:sz="0" w:space="0" w:color="auto"/>
        <w:left w:val="none" w:sz="0" w:space="0" w:color="auto"/>
        <w:bottom w:val="none" w:sz="0" w:space="0" w:color="auto"/>
        <w:right w:val="none" w:sz="0" w:space="0" w:color="auto"/>
      </w:divBdr>
    </w:div>
    <w:div w:id="779448285">
      <w:bodyDiv w:val="1"/>
      <w:marLeft w:val="0"/>
      <w:marRight w:val="0"/>
      <w:marTop w:val="0"/>
      <w:marBottom w:val="0"/>
      <w:divBdr>
        <w:top w:val="none" w:sz="0" w:space="0" w:color="auto"/>
        <w:left w:val="none" w:sz="0" w:space="0" w:color="auto"/>
        <w:bottom w:val="none" w:sz="0" w:space="0" w:color="auto"/>
        <w:right w:val="none" w:sz="0" w:space="0" w:color="auto"/>
      </w:divBdr>
    </w:div>
    <w:div w:id="781268418">
      <w:bodyDiv w:val="1"/>
      <w:marLeft w:val="0"/>
      <w:marRight w:val="0"/>
      <w:marTop w:val="0"/>
      <w:marBottom w:val="0"/>
      <w:divBdr>
        <w:top w:val="none" w:sz="0" w:space="0" w:color="auto"/>
        <w:left w:val="none" w:sz="0" w:space="0" w:color="auto"/>
        <w:bottom w:val="none" w:sz="0" w:space="0" w:color="auto"/>
        <w:right w:val="none" w:sz="0" w:space="0" w:color="auto"/>
      </w:divBdr>
    </w:div>
    <w:div w:id="784737430">
      <w:bodyDiv w:val="1"/>
      <w:marLeft w:val="0"/>
      <w:marRight w:val="0"/>
      <w:marTop w:val="0"/>
      <w:marBottom w:val="0"/>
      <w:divBdr>
        <w:top w:val="none" w:sz="0" w:space="0" w:color="auto"/>
        <w:left w:val="none" w:sz="0" w:space="0" w:color="auto"/>
        <w:bottom w:val="none" w:sz="0" w:space="0" w:color="auto"/>
        <w:right w:val="none" w:sz="0" w:space="0" w:color="auto"/>
      </w:divBdr>
    </w:div>
    <w:div w:id="784930951">
      <w:bodyDiv w:val="1"/>
      <w:marLeft w:val="0"/>
      <w:marRight w:val="0"/>
      <w:marTop w:val="0"/>
      <w:marBottom w:val="0"/>
      <w:divBdr>
        <w:top w:val="none" w:sz="0" w:space="0" w:color="auto"/>
        <w:left w:val="none" w:sz="0" w:space="0" w:color="auto"/>
        <w:bottom w:val="none" w:sz="0" w:space="0" w:color="auto"/>
        <w:right w:val="none" w:sz="0" w:space="0" w:color="auto"/>
      </w:divBdr>
    </w:div>
    <w:div w:id="793062741">
      <w:bodyDiv w:val="1"/>
      <w:marLeft w:val="0"/>
      <w:marRight w:val="0"/>
      <w:marTop w:val="0"/>
      <w:marBottom w:val="0"/>
      <w:divBdr>
        <w:top w:val="none" w:sz="0" w:space="0" w:color="auto"/>
        <w:left w:val="none" w:sz="0" w:space="0" w:color="auto"/>
        <w:bottom w:val="none" w:sz="0" w:space="0" w:color="auto"/>
        <w:right w:val="none" w:sz="0" w:space="0" w:color="auto"/>
      </w:divBdr>
    </w:div>
    <w:div w:id="793641598">
      <w:bodyDiv w:val="1"/>
      <w:marLeft w:val="0"/>
      <w:marRight w:val="0"/>
      <w:marTop w:val="0"/>
      <w:marBottom w:val="0"/>
      <w:divBdr>
        <w:top w:val="none" w:sz="0" w:space="0" w:color="auto"/>
        <w:left w:val="none" w:sz="0" w:space="0" w:color="auto"/>
        <w:bottom w:val="none" w:sz="0" w:space="0" w:color="auto"/>
        <w:right w:val="none" w:sz="0" w:space="0" w:color="auto"/>
      </w:divBdr>
    </w:div>
    <w:div w:id="794370806">
      <w:bodyDiv w:val="1"/>
      <w:marLeft w:val="0"/>
      <w:marRight w:val="0"/>
      <w:marTop w:val="0"/>
      <w:marBottom w:val="0"/>
      <w:divBdr>
        <w:top w:val="none" w:sz="0" w:space="0" w:color="auto"/>
        <w:left w:val="none" w:sz="0" w:space="0" w:color="auto"/>
        <w:bottom w:val="none" w:sz="0" w:space="0" w:color="auto"/>
        <w:right w:val="none" w:sz="0" w:space="0" w:color="auto"/>
      </w:divBdr>
    </w:div>
    <w:div w:id="798648123">
      <w:bodyDiv w:val="1"/>
      <w:marLeft w:val="0"/>
      <w:marRight w:val="0"/>
      <w:marTop w:val="0"/>
      <w:marBottom w:val="0"/>
      <w:divBdr>
        <w:top w:val="none" w:sz="0" w:space="0" w:color="auto"/>
        <w:left w:val="none" w:sz="0" w:space="0" w:color="auto"/>
        <w:bottom w:val="none" w:sz="0" w:space="0" w:color="auto"/>
        <w:right w:val="none" w:sz="0" w:space="0" w:color="auto"/>
      </w:divBdr>
    </w:div>
    <w:div w:id="799222448">
      <w:bodyDiv w:val="1"/>
      <w:marLeft w:val="0"/>
      <w:marRight w:val="0"/>
      <w:marTop w:val="0"/>
      <w:marBottom w:val="0"/>
      <w:divBdr>
        <w:top w:val="none" w:sz="0" w:space="0" w:color="auto"/>
        <w:left w:val="none" w:sz="0" w:space="0" w:color="auto"/>
        <w:bottom w:val="none" w:sz="0" w:space="0" w:color="auto"/>
        <w:right w:val="none" w:sz="0" w:space="0" w:color="auto"/>
      </w:divBdr>
    </w:div>
    <w:div w:id="802580430">
      <w:bodyDiv w:val="1"/>
      <w:marLeft w:val="0"/>
      <w:marRight w:val="0"/>
      <w:marTop w:val="0"/>
      <w:marBottom w:val="0"/>
      <w:divBdr>
        <w:top w:val="none" w:sz="0" w:space="0" w:color="auto"/>
        <w:left w:val="none" w:sz="0" w:space="0" w:color="auto"/>
        <w:bottom w:val="none" w:sz="0" w:space="0" w:color="auto"/>
        <w:right w:val="none" w:sz="0" w:space="0" w:color="auto"/>
      </w:divBdr>
    </w:div>
    <w:div w:id="802692551">
      <w:bodyDiv w:val="1"/>
      <w:marLeft w:val="0"/>
      <w:marRight w:val="0"/>
      <w:marTop w:val="0"/>
      <w:marBottom w:val="0"/>
      <w:divBdr>
        <w:top w:val="none" w:sz="0" w:space="0" w:color="auto"/>
        <w:left w:val="none" w:sz="0" w:space="0" w:color="auto"/>
        <w:bottom w:val="none" w:sz="0" w:space="0" w:color="auto"/>
        <w:right w:val="none" w:sz="0" w:space="0" w:color="auto"/>
      </w:divBdr>
    </w:div>
    <w:div w:id="807404260">
      <w:bodyDiv w:val="1"/>
      <w:marLeft w:val="0"/>
      <w:marRight w:val="0"/>
      <w:marTop w:val="0"/>
      <w:marBottom w:val="0"/>
      <w:divBdr>
        <w:top w:val="none" w:sz="0" w:space="0" w:color="auto"/>
        <w:left w:val="none" w:sz="0" w:space="0" w:color="auto"/>
        <w:bottom w:val="none" w:sz="0" w:space="0" w:color="auto"/>
        <w:right w:val="none" w:sz="0" w:space="0" w:color="auto"/>
      </w:divBdr>
    </w:div>
    <w:div w:id="807824176">
      <w:bodyDiv w:val="1"/>
      <w:marLeft w:val="0"/>
      <w:marRight w:val="0"/>
      <w:marTop w:val="0"/>
      <w:marBottom w:val="0"/>
      <w:divBdr>
        <w:top w:val="none" w:sz="0" w:space="0" w:color="auto"/>
        <w:left w:val="none" w:sz="0" w:space="0" w:color="auto"/>
        <w:bottom w:val="none" w:sz="0" w:space="0" w:color="auto"/>
        <w:right w:val="none" w:sz="0" w:space="0" w:color="auto"/>
      </w:divBdr>
    </w:div>
    <w:div w:id="812988386">
      <w:bodyDiv w:val="1"/>
      <w:marLeft w:val="0"/>
      <w:marRight w:val="0"/>
      <w:marTop w:val="0"/>
      <w:marBottom w:val="0"/>
      <w:divBdr>
        <w:top w:val="none" w:sz="0" w:space="0" w:color="auto"/>
        <w:left w:val="none" w:sz="0" w:space="0" w:color="auto"/>
        <w:bottom w:val="none" w:sz="0" w:space="0" w:color="auto"/>
        <w:right w:val="none" w:sz="0" w:space="0" w:color="auto"/>
      </w:divBdr>
    </w:div>
    <w:div w:id="813059053">
      <w:bodyDiv w:val="1"/>
      <w:marLeft w:val="0"/>
      <w:marRight w:val="0"/>
      <w:marTop w:val="0"/>
      <w:marBottom w:val="0"/>
      <w:divBdr>
        <w:top w:val="none" w:sz="0" w:space="0" w:color="auto"/>
        <w:left w:val="none" w:sz="0" w:space="0" w:color="auto"/>
        <w:bottom w:val="none" w:sz="0" w:space="0" w:color="auto"/>
        <w:right w:val="none" w:sz="0" w:space="0" w:color="auto"/>
      </w:divBdr>
    </w:div>
    <w:div w:id="831143483">
      <w:bodyDiv w:val="1"/>
      <w:marLeft w:val="0"/>
      <w:marRight w:val="0"/>
      <w:marTop w:val="0"/>
      <w:marBottom w:val="0"/>
      <w:divBdr>
        <w:top w:val="none" w:sz="0" w:space="0" w:color="auto"/>
        <w:left w:val="none" w:sz="0" w:space="0" w:color="auto"/>
        <w:bottom w:val="none" w:sz="0" w:space="0" w:color="auto"/>
        <w:right w:val="none" w:sz="0" w:space="0" w:color="auto"/>
      </w:divBdr>
    </w:div>
    <w:div w:id="836186606">
      <w:bodyDiv w:val="1"/>
      <w:marLeft w:val="0"/>
      <w:marRight w:val="0"/>
      <w:marTop w:val="0"/>
      <w:marBottom w:val="0"/>
      <w:divBdr>
        <w:top w:val="none" w:sz="0" w:space="0" w:color="auto"/>
        <w:left w:val="none" w:sz="0" w:space="0" w:color="auto"/>
        <w:bottom w:val="none" w:sz="0" w:space="0" w:color="auto"/>
        <w:right w:val="none" w:sz="0" w:space="0" w:color="auto"/>
      </w:divBdr>
    </w:div>
    <w:div w:id="836769675">
      <w:bodyDiv w:val="1"/>
      <w:marLeft w:val="0"/>
      <w:marRight w:val="0"/>
      <w:marTop w:val="0"/>
      <w:marBottom w:val="0"/>
      <w:divBdr>
        <w:top w:val="none" w:sz="0" w:space="0" w:color="auto"/>
        <w:left w:val="none" w:sz="0" w:space="0" w:color="auto"/>
        <w:bottom w:val="none" w:sz="0" w:space="0" w:color="auto"/>
        <w:right w:val="none" w:sz="0" w:space="0" w:color="auto"/>
      </w:divBdr>
    </w:div>
    <w:div w:id="852376705">
      <w:bodyDiv w:val="1"/>
      <w:marLeft w:val="0"/>
      <w:marRight w:val="0"/>
      <w:marTop w:val="0"/>
      <w:marBottom w:val="0"/>
      <w:divBdr>
        <w:top w:val="none" w:sz="0" w:space="0" w:color="auto"/>
        <w:left w:val="none" w:sz="0" w:space="0" w:color="auto"/>
        <w:bottom w:val="none" w:sz="0" w:space="0" w:color="auto"/>
        <w:right w:val="none" w:sz="0" w:space="0" w:color="auto"/>
      </w:divBdr>
    </w:div>
    <w:div w:id="853762486">
      <w:bodyDiv w:val="1"/>
      <w:marLeft w:val="0"/>
      <w:marRight w:val="0"/>
      <w:marTop w:val="0"/>
      <w:marBottom w:val="0"/>
      <w:divBdr>
        <w:top w:val="none" w:sz="0" w:space="0" w:color="auto"/>
        <w:left w:val="none" w:sz="0" w:space="0" w:color="auto"/>
        <w:bottom w:val="none" w:sz="0" w:space="0" w:color="auto"/>
        <w:right w:val="none" w:sz="0" w:space="0" w:color="auto"/>
      </w:divBdr>
    </w:div>
    <w:div w:id="862211201">
      <w:bodyDiv w:val="1"/>
      <w:marLeft w:val="0"/>
      <w:marRight w:val="0"/>
      <w:marTop w:val="0"/>
      <w:marBottom w:val="0"/>
      <w:divBdr>
        <w:top w:val="none" w:sz="0" w:space="0" w:color="auto"/>
        <w:left w:val="none" w:sz="0" w:space="0" w:color="auto"/>
        <w:bottom w:val="none" w:sz="0" w:space="0" w:color="auto"/>
        <w:right w:val="none" w:sz="0" w:space="0" w:color="auto"/>
      </w:divBdr>
    </w:div>
    <w:div w:id="867835104">
      <w:bodyDiv w:val="1"/>
      <w:marLeft w:val="0"/>
      <w:marRight w:val="0"/>
      <w:marTop w:val="0"/>
      <w:marBottom w:val="0"/>
      <w:divBdr>
        <w:top w:val="none" w:sz="0" w:space="0" w:color="auto"/>
        <w:left w:val="none" w:sz="0" w:space="0" w:color="auto"/>
        <w:bottom w:val="none" w:sz="0" w:space="0" w:color="auto"/>
        <w:right w:val="none" w:sz="0" w:space="0" w:color="auto"/>
      </w:divBdr>
    </w:div>
    <w:div w:id="871383444">
      <w:bodyDiv w:val="1"/>
      <w:marLeft w:val="0"/>
      <w:marRight w:val="0"/>
      <w:marTop w:val="0"/>
      <w:marBottom w:val="0"/>
      <w:divBdr>
        <w:top w:val="none" w:sz="0" w:space="0" w:color="auto"/>
        <w:left w:val="none" w:sz="0" w:space="0" w:color="auto"/>
        <w:bottom w:val="none" w:sz="0" w:space="0" w:color="auto"/>
        <w:right w:val="none" w:sz="0" w:space="0" w:color="auto"/>
      </w:divBdr>
    </w:div>
    <w:div w:id="872961634">
      <w:bodyDiv w:val="1"/>
      <w:marLeft w:val="0"/>
      <w:marRight w:val="0"/>
      <w:marTop w:val="0"/>
      <w:marBottom w:val="0"/>
      <w:divBdr>
        <w:top w:val="none" w:sz="0" w:space="0" w:color="auto"/>
        <w:left w:val="none" w:sz="0" w:space="0" w:color="auto"/>
        <w:bottom w:val="none" w:sz="0" w:space="0" w:color="auto"/>
        <w:right w:val="none" w:sz="0" w:space="0" w:color="auto"/>
      </w:divBdr>
    </w:div>
    <w:div w:id="877476290">
      <w:bodyDiv w:val="1"/>
      <w:marLeft w:val="0"/>
      <w:marRight w:val="0"/>
      <w:marTop w:val="0"/>
      <w:marBottom w:val="0"/>
      <w:divBdr>
        <w:top w:val="none" w:sz="0" w:space="0" w:color="auto"/>
        <w:left w:val="none" w:sz="0" w:space="0" w:color="auto"/>
        <w:bottom w:val="none" w:sz="0" w:space="0" w:color="auto"/>
        <w:right w:val="none" w:sz="0" w:space="0" w:color="auto"/>
      </w:divBdr>
    </w:div>
    <w:div w:id="880508811">
      <w:bodyDiv w:val="1"/>
      <w:marLeft w:val="0"/>
      <w:marRight w:val="0"/>
      <w:marTop w:val="0"/>
      <w:marBottom w:val="0"/>
      <w:divBdr>
        <w:top w:val="none" w:sz="0" w:space="0" w:color="auto"/>
        <w:left w:val="none" w:sz="0" w:space="0" w:color="auto"/>
        <w:bottom w:val="none" w:sz="0" w:space="0" w:color="auto"/>
        <w:right w:val="none" w:sz="0" w:space="0" w:color="auto"/>
      </w:divBdr>
    </w:div>
    <w:div w:id="880554623">
      <w:bodyDiv w:val="1"/>
      <w:marLeft w:val="0"/>
      <w:marRight w:val="0"/>
      <w:marTop w:val="0"/>
      <w:marBottom w:val="0"/>
      <w:divBdr>
        <w:top w:val="none" w:sz="0" w:space="0" w:color="auto"/>
        <w:left w:val="none" w:sz="0" w:space="0" w:color="auto"/>
        <w:bottom w:val="none" w:sz="0" w:space="0" w:color="auto"/>
        <w:right w:val="none" w:sz="0" w:space="0" w:color="auto"/>
      </w:divBdr>
    </w:div>
    <w:div w:id="888496759">
      <w:bodyDiv w:val="1"/>
      <w:marLeft w:val="0"/>
      <w:marRight w:val="0"/>
      <w:marTop w:val="0"/>
      <w:marBottom w:val="0"/>
      <w:divBdr>
        <w:top w:val="none" w:sz="0" w:space="0" w:color="auto"/>
        <w:left w:val="none" w:sz="0" w:space="0" w:color="auto"/>
        <w:bottom w:val="none" w:sz="0" w:space="0" w:color="auto"/>
        <w:right w:val="none" w:sz="0" w:space="0" w:color="auto"/>
      </w:divBdr>
    </w:div>
    <w:div w:id="894003070">
      <w:bodyDiv w:val="1"/>
      <w:marLeft w:val="0"/>
      <w:marRight w:val="0"/>
      <w:marTop w:val="0"/>
      <w:marBottom w:val="0"/>
      <w:divBdr>
        <w:top w:val="none" w:sz="0" w:space="0" w:color="auto"/>
        <w:left w:val="none" w:sz="0" w:space="0" w:color="auto"/>
        <w:bottom w:val="none" w:sz="0" w:space="0" w:color="auto"/>
        <w:right w:val="none" w:sz="0" w:space="0" w:color="auto"/>
      </w:divBdr>
    </w:div>
    <w:div w:id="896553927">
      <w:bodyDiv w:val="1"/>
      <w:marLeft w:val="0"/>
      <w:marRight w:val="0"/>
      <w:marTop w:val="0"/>
      <w:marBottom w:val="0"/>
      <w:divBdr>
        <w:top w:val="none" w:sz="0" w:space="0" w:color="auto"/>
        <w:left w:val="none" w:sz="0" w:space="0" w:color="auto"/>
        <w:bottom w:val="none" w:sz="0" w:space="0" w:color="auto"/>
        <w:right w:val="none" w:sz="0" w:space="0" w:color="auto"/>
      </w:divBdr>
    </w:div>
    <w:div w:id="897937195">
      <w:bodyDiv w:val="1"/>
      <w:marLeft w:val="0"/>
      <w:marRight w:val="0"/>
      <w:marTop w:val="0"/>
      <w:marBottom w:val="0"/>
      <w:divBdr>
        <w:top w:val="none" w:sz="0" w:space="0" w:color="auto"/>
        <w:left w:val="none" w:sz="0" w:space="0" w:color="auto"/>
        <w:bottom w:val="none" w:sz="0" w:space="0" w:color="auto"/>
        <w:right w:val="none" w:sz="0" w:space="0" w:color="auto"/>
      </w:divBdr>
    </w:div>
    <w:div w:id="900138014">
      <w:bodyDiv w:val="1"/>
      <w:marLeft w:val="0"/>
      <w:marRight w:val="0"/>
      <w:marTop w:val="0"/>
      <w:marBottom w:val="0"/>
      <w:divBdr>
        <w:top w:val="none" w:sz="0" w:space="0" w:color="auto"/>
        <w:left w:val="none" w:sz="0" w:space="0" w:color="auto"/>
        <w:bottom w:val="none" w:sz="0" w:space="0" w:color="auto"/>
        <w:right w:val="none" w:sz="0" w:space="0" w:color="auto"/>
      </w:divBdr>
    </w:div>
    <w:div w:id="902256130">
      <w:bodyDiv w:val="1"/>
      <w:marLeft w:val="0"/>
      <w:marRight w:val="0"/>
      <w:marTop w:val="0"/>
      <w:marBottom w:val="0"/>
      <w:divBdr>
        <w:top w:val="none" w:sz="0" w:space="0" w:color="auto"/>
        <w:left w:val="none" w:sz="0" w:space="0" w:color="auto"/>
        <w:bottom w:val="none" w:sz="0" w:space="0" w:color="auto"/>
        <w:right w:val="none" w:sz="0" w:space="0" w:color="auto"/>
      </w:divBdr>
    </w:div>
    <w:div w:id="903953446">
      <w:bodyDiv w:val="1"/>
      <w:marLeft w:val="0"/>
      <w:marRight w:val="0"/>
      <w:marTop w:val="0"/>
      <w:marBottom w:val="0"/>
      <w:divBdr>
        <w:top w:val="none" w:sz="0" w:space="0" w:color="auto"/>
        <w:left w:val="none" w:sz="0" w:space="0" w:color="auto"/>
        <w:bottom w:val="none" w:sz="0" w:space="0" w:color="auto"/>
        <w:right w:val="none" w:sz="0" w:space="0" w:color="auto"/>
      </w:divBdr>
    </w:div>
    <w:div w:id="906111456">
      <w:bodyDiv w:val="1"/>
      <w:marLeft w:val="0"/>
      <w:marRight w:val="0"/>
      <w:marTop w:val="0"/>
      <w:marBottom w:val="0"/>
      <w:divBdr>
        <w:top w:val="none" w:sz="0" w:space="0" w:color="auto"/>
        <w:left w:val="none" w:sz="0" w:space="0" w:color="auto"/>
        <w:bottom w:val="none" w:sz="0" w:space="0" w:color="auto"/>
        <w:right w:val="none" w:sz="0" w:space="0" w:color="auto"/>
      </w:divBdr>
    </w:div>
    <w:div w:id="907805505">
      <w:bodyDiv w:val="1"/>
      <w:marLeft w:val="0"/>
      <w:marRight w:val="0"/>
      <w:marTop w:val="0"/>
      <w:marBottom w:val="0"/>
      <w:divBdr>
        <w:top w:val="none" w:sz="0" w:space="0" w:color="auto"/>
        <w:left w:val="none" w:sz="0" w:space="0" w:color="auto"/>
        <w:bottom w:val="none" w:sz="0" w:space="0" w:color="auto"/>
        <w:right w:val="none" w:sz="0" w:space="0" w:color="auto"/>
      </w:divBdr>
    </w:div>
    <w:div w:id="908538951">
      <w:bodyDiv w:val="1"/>
      <w:marLeft w:val="0"/>
      <w:marRight w:val="0"/>
      <w:marTop w:val="0"/>
      <w:marBottom w:val="0"/>
      <w:divBdr>
        <w:top w:val="none" w:sz="0" w:space="0" w:color="auto"/>
        <w:left w:val="none" w:sz="0" w:space="0" w:color="auto"/>
        <w:bottom w:val="none" w:sz="0" w:space="0" w:color="auto"/>
        <w:right w:val="none" w:sz="0" w:space="0" w:color="auto"/>
      </w:divBdr>
    </w:div>
    <w:div w:id="911887615">
      <w:bodyDiv w:val="1"/>
      <w:marLeft w:val="0"/>
      <w:marRight w:val="0"/>
      <w:marTop w:val="0"/>
      <w:marBottom w:val="0"/>
      <w:divBdr>
        <w:top w:val="none" w:sz="0" w:space="0" w:color="auto"/>
        <w:left w:val="none" w:sz="0" w:space="0" w:color="auto"/>
        <w:bottom w:val="none" w:sz="0" w:space="0" w:color="auto"/>
        <w:right w:val="none" w:sz="0" w:space="0" w:color="auto"/>
      </w:divBdr>
    </w:div>
    <w:div w:id="911964470">
      <w:bodyDiv w:val="1"/>
      <w:marLeft w:val="0"/>
      <w:marRight w:val="0"/>
      <w:marTop w:val="0"/>
      <w:marBottom w:val="0"/>
      <w:divBdr>
        <w:top w:val="none" w:sz="0" w:space="0" w:color="auto"/>
        <w:left w:val="none" w:sz="0" w:space="0" w:color="auto"/>
        <w:bottom w:val="none" w:sz="0" w:space="0" w:color="auto"/>
        <w:right w:val="none" w:sz="0" w:space="0" w:color="auto"/>
      </w:divBdr>
    </w:div>
    <w:div w:id="915671951">
      <w:bodyDiv w:val="1"/>
      <w:marLeft w:val="0"/>
      <w:marRight w:val="0"/>
      <w:marTop w:val="0"/>
      <w:marBottom w:val="0"/>
      <w:divBdr>
        <w:top w:val="none" w:sz="0" w:space="0" w:color="auto"/>
        <w:left w:val="none" w:sz="0" w:space="0" w:color="auto"/>
        <w:bottom w:val="none" w:sz="0" w:space="0" w:color="auto"/>
        <w:right w:val="none" w:sz="0" w:space="0" w:color="auto"/>
      </w:divBdr>
    </w:div>
    <w:div w:id="922643836">
      <w:bodyDiv w:val="1"/>
      <w:marLeft w:val="0"/>
      <w:marRight w:val="0"/>
      <w:marTop w:val="0"/>
      <w:marBottom w:val="0"/>
      <w:divBdr>
        <w:top w:val="none" w:sz="0" w:space="0" w:color="auto"/>
        <w:left w:val="none" w:sz="0" w:space="0" w:color="auto"/>
        <w:bottom w:val="none" w:sz="0" w:space="0" w:color="auto"/>
        <w:right w:val="none" w:sz="0" w:space="0" w:color="auto"/>
      </w:divBdr>
    </w:div>
    <w:div w:id="926309813">
      <w:bodyDiv w:val="1"/>
      <w:marLeft w:val="0"/>
      <w:marRight w:val="0"/>
      <w:marTop w:val="0"/>
      <w:marBottom w:val="0"/>
      <w:divBdr>
        <w:top w:val="none" w:sz="0" w:space="0" w:color="auto"/>
        <w:left w:val="none" w:sz="0" w:space="0" w:color="auto"/>
        <w:bottom w:val="none" w:sz="0" w:space="0" w:color="auto"/>
        <w:right w:val="none" w:sz="0" w:space="0" w:color="auto"/>
      </w:divBdr>
    </w:div>
    <w:div w:id="929971745">
      <w:bodyDiv w:val="1"/>
      <w:marLeft w:val="0"/>
      <w:marRight w:val="0"/>
      <w:marTop w:val="0"/>
      <w:marBottom w:val="0"/>
      <w:divBdr>
        <w:top w:val="none" w:sz="0" w:space="0" w:color="auto"/>
        <w:left w:val="none" w:sz="0" w:space="0" w:color="auto"/>
        <w:bottom w:val="none" w:sz="0" w:space="0" w:color="auto"/>
        <w:right w:val="none" w:sz="0" w:space="0" w:color="auto"/>
      </w:divBdr>
    </w:div>
    <w:div w:id="931402800">
      <w:bodyDiv w:val="1"/>
      <w:marLeft w:val="0"/>
      <w:marRight w:val="0"/>
      <w:marTop w:val="0"/>
      <w:marBottom w:val="0"/>
      <w:divBdr>
        <w:top w:val="none" w:sz="0" w:space="0" w:color="auto"/>
        <w:left w:val="none" w:sz="0" w:space="0" w:color="auto"/>
        <w:bottom w:val="none" w:sz="0" w:space="0" w:color="auto"/>
        <w:right w:val="none" w:sz="0" w:space="0" w:color="auto"/>
      </w:divBdr>
    </w:div>
    <w:div w:id="933246595">
      <w:bodyDiv w:val="1"/>
      <w:marLeft w:val="0"/>
      <w:marRight w:val="0"/>
      <w:marTop w:val="0"/>
      <w:marBottom w:val="0"/>
      <w:divBdr>
        <w:top w:val="none" w:sz="0" w:space="0" w:color="auto"/>
        <w:left w:val="none" w:sz="0" w:space="0" w:color="auto"/>
        <w:bottom w:val="none" w:sz="0" w:space="0" w:color="auto"/>
        <w:right w:val="none" w:sz="0" w:space="0" w:color="auto"/>
      </w:divBdr>
    </w:div>
    <w:div w:id="933703845">
      <w:bodyDiv w:val="1"/>
      <w:marLeft w:val="0"/>
      <w:marRight w:val="0"/>
      <w:marTop w:val="0"/>
      <w:marBottom w:val="0"/>
      <w:divBdr>
        <w:top w:val="none" w:sz="0" w:space="0" w:color="auto"/>
        <w:left w:val="none" w:sz="0" w:space="0" w:color="auto"/>
        <w:bottom w:val="none" w:sz="0" w:space="0" w:color="auto"/>
        <w:right w:val="none" w:sz="0" w:space="0" w:color="auto"/>
      </w:divBdr>
    </w:div>
    <w:div w:id="936904632">
      <w:bodyDiv w:val="1"/>
      <w:marLeft w:val="0"/>
      <w:marRight w:val="0"/>
      <w:marTop w:val="0"/>
      <w:marBottom w:val="0"/>
      <w:divBdr>
        <w:top w:val="none" w:sz="0" w:space="0" w:color="auto"/>
        <w:left w:val="none" w:sz="0" w:space="0" w:color="auto"/>
        <w:bottom w:val="none" w:sz="0" w:space="0" w:color="auto"/>
        <w:right w:val="none" w:sz="0" w:space="0" w:color="auto"/>
      </w:divBdr>
    </w:div>
    <w:div w:id="942422800">
      <w:bodyDiv w:val="1"/>
      <w:marLeft w:val="0"/>
      <w:marRight w:val="0"/>
      <w:marTop w:val="0"/>
      <w:marBottom w:val="0"/>
      <w:divBdr>
        <w:top w:val="none" w:sz="0" w:space="0" w:color="auto"/>
        <w:left w:val="none" w:sz="0" w:space="0" w:color="auto"/>
        <w:bottom w:val="none" w:sz="0" w:space="0" w:color="auto"/>
        <w:right w:val="none" w:sz="0" w:space="0" w:color="auto"/>
      </w:divBdr>
    </w:div>
    <w:div w:id="952789123">
      <w:bodyDiv w:val="1"/>
      <w:marLeft w:val="0"/>
      <w:marRight w:val="0"/>
      <w:marTop w:val="0"/>
      <w:marBottom w:val="0"/>
      <w:divBdr>
        <w:top w:val="none" w:sz="0" w:space="0" w:color="auto"/>
        <w:left w:val="none" w:sz="0" w:space="0" w:color="auto"/>
        <w:bottom w:val="none" w:sz="0" w:space="0" w:color="auto"/>
        <w:right w:val="none" w:sz="0" w:space="0" w:color="auto"/>
      </w:divBdr>
    </w:div>
    <w:div w:id="954873247">
      <w:bodyDiv w:val="1"/>
      <w:marLeft w:val="0"/>
      <w:marRight w:val="0"/>
      <w:marTop w:val="0"/>
      <w:marBottom w:val="0"/>
      <w:divBdr>
        <w:top w:val="none" w:sz="0" w:space="0" w:color="auto"/>
        <w:left w:val="none" w:sz="0" w:space="0" w:color="auto"/>
        <w:bottom w:val="none" w:sz="0" w:space="0" w:color="auto"/>
        <w:right w:val="none" w:sz="0" w:space="0" w:color="auto"/>
      </w:divBdr>
    </w:div>
    <w:div w:id="955330843">
      <w:bodyDiv w:val="1"/>
      <w:marLeft w:val="0"/>
      <w:marRight w:val="0"/>
      <w:marTop w:val="0"/>
      <w:marBottom w:val="0"/>
      <w:divBdr>
        <w:top w:val="none" w:sz="0" w:space="0" w:color="auto"/>
        <w:left w:val="none" w:sz="0" w:space="0" w:color="auto"/>
        <w:bottom w:val="none" w:sz="0" w:space="0" w:color="auto"/>
        <w:right w:val="none" w:sz="0" w:space="0" w:color="auto"/>
      </w:divBdr>
    </w:div>
    <w:div w:id="955940705">
      <w:bodyDiv w:val="1"/>
      <w:marLeft w:val="0"/>
      <w:marRight w:val="0"/>
      <w:marTop w:val="0"/>
      <w:marBottom w:val="0"/>
      <w:divBdr>
        <w:top w:val="none" w:sz="0" w:space="0" w:color="auto"/>
        <w:left w:val="none" w:sz="0" w:space="0" w:color="auto"/>
        <w:bottom w:val="none" w:sz="0" w:space="0" w:color="auto"/>
        <w:right w:val="none" w:sz="0" w:space="0" w:color="auto"/>
      </w:divBdr>
    </w:div>
    <w:div w:id="961958822">
      <w:bodyDiv w:val="1"/>
      <w:marLeft w:val="0"/>
      <w:marRight w:val="0"/>
      <w:marTop w:val="0"/>
      <w:marBottom w:val="0"/>
      <w:divBdr>
        <w:top w:val="none" w:sz="0" w:space="0" w:color="auto"/>
        <w:left w:val="none" w:sz="0" w:space="0" w:color="auto"/>
        <w:bottom w:val="none" w:sz="0" w:space="0" w:color="auto"/>
        <w:right w:val="none" w:sz="0" w:space="0" w:color="auto"/>
      </w:divBdr>
    </w:div>
    <w:div w:id="962886863">
      <w:bodyDiv w:val="1"/>
      <w:marLeft w:val="0"/>
      <w:marRight w:val="0"/>
      <w:marTop w:val="0"/>
      <w:marBottom w:val="0"/>
      <w:divBdr>
        <w:top w:val="none" w:sz="0" w:space="0" w:color="auto"/>
        <w:left w:val="none" w:sz="0" w:space="0" w:color="auto"/>
        <w:bottom w:val="none" w:sz="0" w:space="0" w:color="auto"/>
        <w:right w:val="none" w:sz="0" w:space="0" w:color="auto"/>
      </w:divBdr>
    </w:div>
    <w:div w:id="963078141">
      <w:bodyDiv w:val="1"/>
      <w:marLeft w:val="0"/>
      <w:marRight w:val="0"/>
      <w:marTop w:val="0"/>
      <w:marBottom w:val="0"/>
      <w:divBdr>
        <w:top w:val="none" w:sz="0" w:space="0" w:color="auto"/>
        <w:left w:val="none" w:sz="0" w:space="0" w:color="auto"/>
        <w:bottom w:val="none" w:sz="0" w:space="0" w:color="auto"/>
        <w:right w:val="none" w:sz="0" w:space="0" w:color="auto"/>
      </w:divBdr>
    </w:div>
    <w:div w:id="967514469">
      <w:bodyDiv w:val="1"/>
      <w:marLeft w:val="0"/>
      <w:marRight w:val="0"/>
      <w:marTop w:val="0"/>
      <w:marBottom w:val="0"/>
      <w:divBdr>
        <w:top w:val="none" w:sz="0" w:space="0" w:color="auto"/>
        <w:left w:val="none" w:sz="0" w:space="0" w:color="auto"/>
        <w:bottom w:val="none" w:sz="0" w:space="0" w:color="auto"/>
        <w:right w:val="none" w:sz="0" w:space="0" w:color="auto"/>
      </w:divBdr>
    </w:div>
    <w:div w:id="971060881">
      <w:bodyDiv w:val="1"/>
      <w:marLeft w:val="0"/>
      <w:marRight w:val="0"/>
      <w:marTop w:val="0"/>
      <w:marBottom w:val="0"/>
      <w:divBdr>
        <w:top w:val="none" w:sz="0" w:space="0" w:color="auto"/>
        <w:left w:val="none" w:sz="0" w:space="0" w:color="auto"/>
        <w:bottom w:val="none" w:sz="0" w:space="0" w:color="auto"/>
        <w:right w:val="none" w:sz="0" w:space="0" w:color="auto"/>
      </w:divBdr>
    </w:div>
    <w:div w:id="974146158">
      <w:bodyDiv w:val="1"/>
      <w:marLeft w:val="0"/>
      <w:marRight w:val="0"/>
      <w:marTop w:val="0"/>
      <w:marBottom w:val="0"/>
      <w:divBdr>
        <w:top w:val="none" w:sz="0" w:space="0" w:color="auto"/>
        <w:left w:val="none" w:sz="0" w:space="0" w:color="auto"/>
        <w:bottom w:val="none" w:sz="0" w:space="0" w:color="auto"/>
        <w:right w:val="none" w:sz="0" w:space="0" w:color="auto"/>
      </w:divBdr>
    </w:div>
    <w:div w:id="976030846">
      <w:bodyDiv w:val="1"/>
      <w:marLeft w:val="0"/>
      <w:marRight w:val="0"/>
      <w:marTop w:val="0"/>
      <w:marBottom w:val="0"/>
      <w:divBdr>
        <w:top w:val="none" w:sz="0" w:space="0" w:color="auto"/>
        <w:left w:val="none" w:sz="0" w:space="0" w:color="auto"/>
        <w:bottom w:val="none" w:sz="0" w:space="0" w:color="auto"/>
        <w:right w:val="none" w:sz="0" w:space="0" w:color="auto"/>
      </w:divBdr>
    </w:div>
    <w:div w:id="977034731">
      <w:bodyDiv w:val="1"/>
      <w:marLeft w:val="0"/>
      <w:marRight w:val="0"/>
      <w:marTop w:val="0"/>
      <w:marBottom w:val="0"/>
      <w:divBdr>
        <w:top w:val="none" w:sz="0" w:space="0" w:color="auto"/>
        <w:left w:val="none" w:sz="0" w:space="0" w:color="auto"/>
        <w:bottom w:val="none" w:sz="0" w:space="0" w:color="auto"/>
        <w:right w:val="none" w:sz="0" w:space="0" w:color="auto"/>
      </w:divBdr>
    </w:div>
    <w:div w:id="979531319">
      <w:bodyDiv w:val="1"/>
      <w:marLeft w:val="0"/>
      <w:marRight w:val="0"/>
      <w:marTop w:val="0"/>
      <w:marBottom w:val="0"/>
      <w:divBdr>
        <w:top w:val="none" w:sz="0" w:space="0" w:color="auto"/>
        <w:left w:val="none" w:sz="0" w:space="0" w:color="auto"/>
        <w:bottom w:val="none" w:sz="0" w:space="0" w:color="auto"/>
        <w:right w:val="none" w:sz="0" w:space="0" w:color="auto"/>
      </w:divBdr>
    </w:div>
    <w:div w:id="980572097">
      <w:bodyDiv w:val="1"/>
      <w:marLeft w:val="0"/>
      <w:marRight w:val="0"/>
      <w:marTop w:val="0"/>
      <w:marBottom w:val="0"/>
      <w:divBdr>
        <w:top w:val="none" w:sz="0" w:space="0" w:color="auto"/>
        <w:left w:val="none" w:sz="0" w:space="0" w:color="auto"/>
        <w:bottom w:val="none" w:sz="0" w:space="0" w:color="auto"/>
        <w:right w:val="none" w:sz="0" w:space="0" w:color="auto"/>
      </w:divBdr>
    </w:div>
    <w:div w:id="983656388">
      <w:bodyDiv w:val="1"/>
      <w:marLeft w:val="0"/>
      <w:marRight w:val="0"/>
      <w:marTop w:val="0"/>
      <w:marBottom w:val="0"/>
      <w:divBdr>
        <w:top w:val="none" w:sz="0" w:space="0" w:color="auto"/>
        <w:left w:val="none" w:sz="0" w:space="0" w:color="auto"/>
        <w:bottom w:val="none" w:sz="0" w:space="0" w:color="auto"/>
        <w:right w:val="none" w:sz="0" w:space="0" w:color="auto"/>
      </w:divBdr>
    </w:div>
    <w:div w:id="988745651">
      <w:bodyDiv w:val="1"/>
      <w:marLeft w:val="0"/>
      <w:marRight w:val="0"/>
      <w:marTop w:val="0"/>
      <w:marBottom w:val="0"/>
      <w:divBdr>
        <w:top w:val="none" w:sz="0" w:space="0" w:color="auto"/>
        <w:left w:val="none" w:sz="0" w:space="0" w:color="auto"/>
        <w:bottom w:val="none" w:sz="0" w:space="0" w:color="auto"/>
        <w:right w:val="none" w:sz="0" w:space="0" w:color="auto"/>
      </w:divBdr>
    </w:div>
    <w:div w:id="991787229">
      <w:bodyDiv w:val="1"/>
      <w:marLeft w:val="0"/>
      <w:marRight w:val="0"/>
      <w:marTop w:val="0"/>
      <w:marBottom w:val="0"/>
      <w:divBdr>
        <w:top w:val="none" w:sz="0" w:space="0" w:color="auto"/>
        <w:left w:val="none" w:sz="0" w:space="0" w:color="auto"/>
        <w:bottom w:val="none" w:sz="0" w:space="0" w:color="auto"/>
        <w:right w:val="none" w:sz="0" w:space="0" w:color="auto"/>
      </w:divBdr>
    </w:div>
    <w:div w:id="994648494">
      <w:bodyDiv w:val="1"/>
      <w:marLeft w:val="0"/>
      <w:marRight w:val="0"/>
      <w:marTop w:val="0"/>
      <w:marBottom w:val="0"/>
      <w:divBdr>
        <w:top w:val="none" w:sz="0" w:space="0" w:color="auto"/>
        <w:left w:val="none" w:sz="0" w:space="0" w:color="auto"/>
        <w:bottom w:val="none" w:sz="0" w:space="0" w:color="auto"/>
        <w:right w:val="none" w:sz="0" w:space="0" w:color="auto"/>
      </w:divBdr>
    </w:div>
    <w:div w:id="994797270">
      <w:bodyDiv w:val="1"/>
      <w:marLeft w:val="0"/>
      <w:marRight w:val="0"/>
      <w:marTop w:val="0"/>
      <w:marBottom w:val="0"/>
      <w:divBdr>
        <w:top w:val="none" w:sz="0" w:space="0" w:color="auto"/>
        <w:left w:val="none" w:sz="0" w:space="0" w:color="auto"/>
        <w:bottom w:val="none" w:sz="0" w:space="0" w:color="auto"/>
        <w:right w:val="none" w:sz="0" w:space="0" w:color="auto"/>
      </w:divBdr>
    </w:div>
    <w:div w:id="999121643">
      <w:bodyDiv w:val="1"/>
      <w:marLeft w:val="0"/>
      <w:marRight w:val="0"/>
      <w:marTop w:val="0"/>
      <w:marBottom w:val="0"/>
      <w:divBdr>
        <w:top w:val="none" w:sz="0" w:space="0" w:color="auto"/>
        <w:left w:val="none" w:sz="0" w:space="0" w:color="auto"/>
        <w:bottom w:val="none" w:sz="0" w:space="0" w:color="auto"/>
        <w:right w:val="none" w:sz="0" w:space="0" w:color="auto"/>
      </w:divBdr>
    </w:div>
    <w:div w:id="1005061105">
      <w:bodyDiv w:val="1"/>
      <w:marLeft w:val="0"/>
      <w:marRight w:val="0"/>
      <w:marTop w:val="0"/>
      <w:marBottom w:val="0"/>
      <w:divBdr>
        <w:top w:val="none" w:sz="0" w:space="0" w:color="auto"/>
        <w:left w:val="none" w:sz="0" w:space="0" w:color="auto"/>
        <w:bottom w:val="none" w:sz="0" w:space="0" w:color="auto"/>
        <w:right w:val="none" w:sz="0" w:space="0" w:color="auto"/>
      </w:divBdr>
    </w:div>
    <w:div w:id="1006785110">
      <w:bodyDiv w:val="1"/>
      <w:marLeft w:val="0"/>
      <w:marRight w:val="0"/>
      <w:marTop w:val="0"/>
      <w:marBottom w:val="0"/>
      <w:divBdr>
        <w:top w:val="none" w:sz="0" w:space="0" w:color="auto"/>
        <w:left w:val="none" w:sz="0" w:space="0" w:color="auto"/>
        <w:bottom w:val="none" w:sz="0" w:space="0" w:color="auto"/>
        <w:right w:val="none" w:sz="0" w:space="0" w:color="auto"/>
      </w:divBdr>
    </w:div>
    <w:div w:id="1008293645">
      <w:bodyDiv w:val="1"/>
      <w:marLeft w:val="0"/>
      <w:marRight w:val="0"/>
      <w:marTop w:val="0"/>
      <w:marBottom w:val="0"/>
      <w:divBdr>
        <w:top w:val="none" w:sz="0" w:space="0" w:color="auto"/>
        <w:left w:val="none" w:sz="0" w:space="0" w:color="auto"/>
        <w:bottom w:val="none" w:sz="0" w:space="0" w:color="auto"/>
        <w:right w:val="none" w:sz="0" w:space="0" w:color="auto"/>
      </w:divBdr>
    </w:div>
    <w:div w:id="1009521397">
      <w:bodyDiv w:val="1"/>
      <w:marLeft w:val="0"/>
      <w:marRight w:val="0"/>
      <w:marTop w:val="0"/>
      <w:marBottom w:val="0"/>
      <w:divBdr>
        <w:top w:val="none" w:sz="0" w:space="0" w:color="auto"/>
        <w:left w:val="none" w:sz="0" w:space="0" w:color="auto"/>
        <w:bottom w:val="none" w:sz="0" w:space="0" w:color="auto"/>
        <w:right w:val="none" w:sz="0" w:space="0" w:color="auto"/>
      </w:divBdr>
    </w:div>
    <w:div w:id="1009794145">
      <w:bodyDiv w:val="1"/>
      <w:marLeft w:val="0"/>
      <w:marRight w:val="0"/>
      <w:marTop w:val="0"/>
      <w:marBottom w:val="0"/>
      <w:divBdr>
        <w:top w:val="none" w:sz="0" w:space="0" w:color="auto"/>
        <w:left w:val="none" w:sz="0" w:space="0" w:color="auto"/>
        <w:bottom w:val="none" w:sz="0" w:space="0" w:color="auto"/>
        <w:right w:val="none" w:sz="0" w:space="0" w:color="auto"/>
      </w:divBdr>
    </w:div>
    <w:div w:id="1011181000">
      <w:bodyDiv w:val="1"/>
      <w:marLeft w:val="0"/>
      <w:marRight w:val="0"/>
      <w:marTop w:val="0"/>
      <w:marBottom w:val="0"/>
      <w:divBdr>
        <w:top w:val="none" w:sz="0" w:space="0" w:color="auto"/>
        <w:left w:val="none" w:sz="0" w:space="0" w:color="auto"/>
        <w:bottom w:val="none" w:sz="0" w:space="0" w:color="auto"/>
        <w:right w:val="none" w:sz="0" w:space="0" w:color="auto"/>
      </w:divBdr>
    </w:div>
    <w:div w:id="1015692348">
      <w:bodyDiv w:val="1"/>
      <w:marLeft w:val="0"/>
      <w:marRight w:val="0"/>
      <w:marTop w:val="0"/>
      <w:marBottom w:val="0"/>
      <w:divBdr>
        <w:top w:val="none" w:sz="0" w:space="0" w:color="auto"/>
        <w:left w:val="none" w:sz="0" w:space="0" w:color="auto"/>
        <w:bottom w:val="none" w:sz="0" w:space="0" w:color="auto"/>
        <w:right w:val="none" w:sz="0" w:space="0" w:color="auto"/>
      </w:divBdr>
    </w:div>
    <w:div w:id="1016614901">
      <w:bodyDiv w:val="1"/>
      <w:marLeft w:val="0"/>
      <w:marRight w:val="0"/>
      <w:marTop w:val="0"/>
      <w:marBottom w:val="0"/>
      <w:divBdr>
        <w:top w:val="none" w:sz="0" w:space="0" w:color="auto"/>
        <w:left w:val="none" w:sz="0" w:space="0" w:color="auto"/>
        <w:bottom w:val="none" w:sz="0" w:space="0" w:color="auto"/>
        <w:right w:val="none" w:sz="0" w:space="0" w:color="auto"/>
      </w:divBdr>
    </w:div>
    <w:div w:id="1017000695">
      <w:bodyDiv w:val="1"/>
      <w:marLeft w:val="0"/>
      <w:marRight w:val="0"/>
      <w:marTop w:val="0"/>
      <w:marBottom w:val="0"/>
      <w:divBdr>
        <w:top w:val="none" w:sz="0" w:space="0" w:color="auto"/>
        <w:left w:val="none" w:sz="0" w:space="0" w:color="auto"/>
        <w:bottom w:val="none" w:sz="0" w:space="0" w:color="auto"/>
        <w:right w:val="none" w:sz="0" w:space="0" w:color="auto"/>
      </w:divBdr>
    </w:div>
    <w:div w:id="1017654826">
      <w:bodyDiv w:val="1"/>
      <w:marLeft w:val="0"/>
      <w:marRight w:val="0"/>
      <w:marTop w:val="0"/>
      <w:marBottom w:val="0"/>
      <w:divBdr>
        <w:top w:val="none" w:sz="0" w:space="0" w:color="auto"/>
        <w:left w:val="none" w:sz="0" w:space="0" w:color="auto"/>
        <w:bottom w:val="none" w:sz="0" w:space="0" w:color="auto"/>
        <w:right w:val="none" w:sz="0" w:space="0" w:color="auto"/>
      </w:divBdr>
    </w:div>
    <w:div w:id="1021202065">
      <w:bodyDiv w:val="1"/>
      <w:marLeft w:val="0"/>
      <w:marRight w:val="0"/>
      <w:marTop w:val="0"/>
      <w:marBottom w:val="0"/>
      <w:divBdr>
        <w:top w:val="none" w:sz="0" w:space="0" w:color="auto"/>
        <w:left w:val="none" w:sz="0" w:space="0" w:color="auto"/>
        <w:bottom w:val="none" w:sz="0" w:space="0" w:color="auto"/>
        <w:right w:val="none" w:sz="0" w:space="0" w:color="auto"/>
      </w:divBdr>
    </w:div>
    <w:div w:id="1022124256">
      <w:bodyDiv w:val="1"/>
      <w:marLeft w:val="0"/>
      <w:marRight w:val="0"/>
      <w:marTop w:val="0"/>
      <w:marBottom w:val="0"/>
      <w:divBdr>
        <w:top w:val="none" w:sz="0" w:space="0" w:color="auto"/>
        <w:left w:val="none" w:sz="0" w:space="0" w:color="auto"/>
        <w:bottom w:val="none" w:sz="0" w:space="0" w:color="auto"/>
        <w:right w:val="none" w:sz="0" w:space="0" w:color="auto"/>
      </w:divBdr>
    </w:div>
    <w:div w:id="1024020766">
      <w:bodyDiv w:val="1"/>
      <w:marLeft w:val="0"/>
      <w:marRight w:val="0"/>
      <w:marTop w:val="0"/>
      <w:marBottom w:val="0"/>
      <w:divBdr>
        <w:top w:val="none" w:sz="0" w:space="0" w:color="auto"/>
        <w:left w:val="none" w:sz="0" w:space="0" w:color="auto"/>
        <w:bottom w:val="none" w:sz="0" w:space="0" w:color="auto"/>
        <w:right w:val="none" w:sz="0" w:space="0" w:color="auto"/>
      </w:divBdr>
    </w:div>
    <w:div w:id="1028411309">
      <w:bodyDiv w:val="1"/>
      <w:marLeft w:val="0"/>
      <w:marRight w:val="0"/>
      <w:marTop w:val="0"/>
      <w:marBottom w:val="0"/>
      <w:divBdr>
        <w:top w:val="none" w:sz="0" w:space="0" w:color="auto"/>
        <w:left w:val="none" w:sz="0" w:space="0" w:color="auto"/>
        <w:bottom w:val="none" w:sz="0" w:space="0" w:color="auto"/>
        <w:right w:val="none" w:sz="0" w:space="0" w:color="auto"/>
      </w:divBdr>
    </w:div>
    <w:div w:id="1028485342">
      <w:bodyDiv w:val="1"/>
      <w:marLeft w:val="0"/>
      <w:marRight w:val="0"/>
      <w:marTop w:val="0"/>
      <w:marBottom w:val="0"/>
      <w:divBdr>
        <w:top w:val="none" w:sz="0" w:space="0" w:color="auto"/>
        <w:left w:val="none" w:sz="0" w:space="0" w:color="auto"/>
        <w:bottom w:val="none" w:sz="0" w:space="0" w:color="auto"/>
        <w:right w:val="none" w:sz="0" w:space="0" w:color="auto"/>
      </w:divBdr>
    </w:div>
    <w:div w:id="1028524681">
      <w:bodyDiv w:val="1"/>
      <w:marLeft w:val="0"/>
      <w:marRight w:val="0"/>
      <w:marTop w:val="0"/>
      <w:marBottom w:val="0"/>
      <w:divBdr>
        <w:top w:val="none" w:sz="0" w:space="0" w:color="auto"/>
        <w:left w:val="none" w:sz="0" w:space="0" w:color="auto"/>
        <w:bottom w:val="none" w:sz="0" w:space="0" w:color="auto"/>
        <w:right w:val="none" w:sz="0" w:space="0" w:color="auto"/>
      </w:divBdr>
    </w:div>
    <w:div w:id="1031609810">
      <w:bodyDiv w:val="1"/>
      <w:marLeft w:val="0"/>
      <w:marRight w:val="0"/>
      <w:marTop w:val="0"/>
      <w:marBottom w:val="0"/>
      <w:divBdr>
        <w:top w:val="none" w:sz="0" w:space="0" w:color="auto"/>
        <w:left w:val="none" w:sz="0" w:space="0" w:color="auto"/>
        <w:bottom w:val="none" w:sz="0" w:space="0" w:color="auto"/>
        <w:right w:val="none" w:sz="0" w:space="0" w:color="auto"/>
      </w:divBdr>
    </w:div>
    <w:div w:id="1032262273">
      <w:bodyDiv w:val="1"/>
      <w:marLeft w:val="0"/>
      <w:marRight w:val="0"/>
      <w:marTop w:val="0"/>
      <w:marBottom w:val="0"/>
      <w:divBdr>
        <w:top w:val="none" w:sz="0" w:space="0" w:color="auto"/>
        <w:left w:val="none" w:sz="0" w:space="0" w:color="auto"/>
        <w:bottom w:val="none" w:sz="0" w:space="0" w:color="auto"/>
        <w:right w:val="none" w:sz="0" w:space="0" w:color="auto"/>
      </w:divBdr>
    </w:div>
    <w:div w:id="1037853173">
      <w:bodyDiv w:val="1"/>
      <w:marLeft w:val="0"/>
      <w:marRight w:val="0"/>
      <w:marTop w:val="0"/>
      <w:marBottom w:val="0"/>
      <w:divBdr>
        <w:top w:val="none" w:sz="0" w:space="0" w:color="auto"/>
        <w:left w:val="none" w:sz="0" w:space="0" w:color="auto"/>
        <w:bottom w:val="none" w:sz="0" w:space="0" w:color="auto"/>
        <w:right w:val="none" w:sz="0" w:space="0" w:color="auto"/>
      </w:divBdr>
    </w:div>
    <w:div w:id="1038820303">
      <w:bodyDiv w:val="1"/>
      <w:marLeft w:val="0"/>
      <w:marRight w:val="0"/>
      <w:marTop w:val="0"/>
      <w:marBottom w:val="0"/>
      <w:divBdr>
        <w:top w:val="none" w:sz="0" w:space="0" w:color="auto"/>
        <w:left w:val="none" w:sz="0" w:space="0" w:color="auto"/>
        <w:bottom w:val="none" w:sz="0" w:space="0" w:color="auto"/>
        <w:right w:val="none" w:sz="0" w:space="0" w:color="auto"/>
      </w:divBdr>
    </w:div>
    <w:div w:id="1043822558">
      <w:bodyDiv w:val="1"/>
      <w:marLeft w:val="0"/>
      <w:marRight w:val="0"/>
      <w:marTop w:val="0"/>
      <w:marBottom w:val="0"/>
      <w:divBdr>
        <w:top w:val="none" w:sz="0" w:space="0" w:color="auto"/>
        <w:left w:val="none" w:sz="0" w:space="0" w:color="auto"/>
        <w:bottom w:val="none" w:sz="0" w:space="0" w:color="auto"/>
        <w:right w:val="none" w:sz="0" w:space="0" w:color="auto"/>
      </w:divBdr>
    </w:div>
    <w:div w:id="1051269031">
      <w:bodyDiv w:val="1"/>
      <w:marLeft w:val="0"/>
      <w:marRight w:val="0"/>
      <w:marTop w:val="0"/>
      <w:marBottom w:val="0"/>
      <w:divBdr>
        <w:top w:val="none" w:sz="0" w:space="0" w:color="auto"/>
        <w:left w:val="none" w:sz="0" w:space="0" w:color="auto"/>
        <w:bottom w:val="none" w:sz="0" w:space="0" w:color="auto"/>
        <w:right w:val="none" w:sz="0" w:space="0" w:color="auto"/>
      </w:divBdr>
    </w:div>
    <w:div w:id="1052775214">
      <w:bodyDiv w:val="1"/>
      <w:marLeft w:val="0"/>
      <w:marRight w:val="0"/>
      <w:marTop w:val="0"/>
      <w:marBottom w:val="0"/>
      <w:divBdr>
        <w:top w:val="none" w:sz="0" w:space="0" w:color="auto"/>
        <w:left w:val="none" w:sz="0" w:space="0" w:color="auto"/>
        <w:bottom w:val="none" w:sz="0" w:space="0" w:color="auto"/>
        <w:right w:val="none" w:sz="0" w:space="0" w:color="auto"/>
      </w:divBdr>
    </w:div>
    <w:div w:id="1055083185">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62290379">
      <w:bodyDiv w:val="1"/>
      <w:marLeft w:val="0"/>
      <w:marRight w:val="0"/>
      <w:marTop w:val="0"/>
      <w:marBottom w:val="0"/>
      <w:divBdr>
        <w:top w:val="none" w:sz="0" w:space="0" w:color="auto"/>
        <w:left w:val="none" w:sz="0" w:space="0" w:color="auto"/>
        <w:bottom w:val="none" w:sz="0" w:space="0" w:color="auto"/>
        <w:right w:val="none" w:sz="0" w:space="0" w:color="auto"/>
      </w:divBdr>
    </w:div>
    <w:div w:id="1078215627">
      <w:bodyDiv w:val="1"/>
      <w:marLeft w:val="0"/>
      <w:marRight w:val="0"/>
      <w:marTop w:val="0"/>
      <w:marBottom w:val="0"/>
      <w:divBdr>
        <w:top w:val="none" w:sz="0" w:space="0" w:color="auto"/>
        <w:left w:val="none" w:sz="0" w:space="0" w:color="auto"/>
        <w:bottom w:val="none" w:sz="0" w:space="0" w:color="auto"/>
        <w:right w:val="none" w:sz="0" w:space="0" w:color="auto"/>
      </w:divBdr>
    </w:div>
    <w:div w:id="1081372119">
      <w:bodyDiv w:val="1"/>
      <w:marLeft w:val="0"/>
      <w:marRight w:val="0"/>
      <w:marTop w:val="0"/>
      <w:marBottom w:val="0"/>
      <w:divBdr>
        <w:top w:val="none" w:sz="0" w:space="0" w:color="auto"/>
        <w:left w:val="none" w:sz="0" w:space="0" w:color="auto"/>
        <w:bottom w:val="none" w:sz="0" w:space="0" w:color="auto"/>
        <w:right w:val="none" w:sz="0" w:space="0" w:color="auto"/>
      </w:divBdr>
    </w:div>
    <w:div w:id="1089886969">
      <w:bodyDiv w:val="1"/>
      <w:marLeft w:val="0"/>
      <w:marRight w:val="0"/>
      <w:marTop w:val="0"/>
      <w:marBottom w:val="0"/>
      <w:divBdr>
        <w:top w:val="none" w:sz="0" w:space="0" w:color="auto"/>
        <w:left w:val="none" w:sz="0" w:space="0" w:color="auto"/>
        <w:bottom w:val="none" w:sz="0" w:space="0" w:color="auto"/>
        <w:right w:val="none" w:sz="0" w:space="0" w:color="auto"/>
      </w:divBdr>
    </w:div>
    <w:div w:id="1095830040">
      <w:bodyDiv w:val="1"/>
      <w:marLeft w:val="0"/>
      <w:marRight w:val="0"/>
      <w:marTop w:val="0"/>
      <w:marBottom w:val="0"/>
      <w:divBdr>
        <w:top w:val="none" w:sz="0" w:space="0" w:color="auto"/>
        <w:left w:val="none" w:sz="0" w:space="0" w:color="auto"/>
        <w:bottom w:val="none" w:sz="0" w:space="0" w:color="auto"/>
        <w:right w:val="none" w:sz="0" w:space="0" w:color="auto"/>
      </w:divBdr>
    </w:div>
    <w:div w:id="1097486842">
      <w:bodyDiv w:val="1"/>
      <w:marLeft w:val="0"/>
      <w:marRight w:val="0"/>
      <w:marTop w:val="0"/>
      <w:marBottom w:val="0"/>
      <w:divBdr>
        <w:top w:val="none" w:sz="0" w:space="0" w:color="auto"/>
        <w:left w:val="none" w:sz="0" w:space="0" w:color="auto"/>
        <w:bottom w:val="none" w:sz="0" w:space="0" w:color="auto"/>
        <w:right w:val="none" w:sz="0" w:space="0" w:color="auto"/>
      </w:divBdr>
    </w:div>
    <w:div w:id="1097677025">
      <w:bodyDiv w:val="1"/>
      <w:marLeft w:val="0"/>
      <w:marRight w:val="0"/>
      <w:marTop w:val="0"/>
      <w:marBottom w:val="0"/>
      <w:divBdr>
        <w:top w:val="none" w:sz="0" w:space="0" w:color="auto"/>
        <w:left w:val="none" w:sz="0" w:space="0" w:color="auto"/>
        <w:bottom w:val="none" w:sz="0" w:space="0" w:color="auto"/>
        <w:right w:val="none" w:sz="0" w:space="0" w:color="auto"/>
      </w:divBdr>
    </w:div>
    <w:div w:id="1103914013">
      <w:bodyDiv w:val="1"/>
      <w:marLeft w:val="0"/>
      <w:marRight w:val="0"/>
      <w:marTop w:val="0"/>
      <w:marBottom w:val="0"/>
      <w:divBdr>
        <w:top w:val="none" w:sz="0" w:space="0" w:color="auto"/>
        <w:left w:val="none" w:sz="0" w:space="0" w:color="auto"/>
        <w:bottom w:val="none" w:sz="0" w:space="0" w:color="auto"/>
        <w:right w:val="none" w:sz="0" w:space="0" w:color="auto"/>
      </w:divBdr>
    </w:div>
    <w:div w:id="1104032820">
      <w:bodyDiv w:val="1"/>
      <w:marLeft w:val="0"/>
      <w:marRight w:val="0"/>
      <w:marTop w:val="0"/>
      <w:marBottom w:val="0"/>
      <w:divBdr>
        <w:top w:val="none" w:sz="0" w:space="0" w:color="auto"/>
        <w:left w:val="none" w:sz="0" w:space="0" w:color="auto"/>
        <w:bottom w:val="none" w:sz="0" w:space="0" w:color="auto"/>
        <w:right w:val="none" w:sz="0" w:space="0" w:color="auto"/>
      </w:divBdr>
    </w:div>
    <w:div w:id="1108503441">
      <w:bodyDiv w:val="1"/>
      <w:marLeft w:val="0"/>
      <w:marRight w:val="0"/>
      <w:marTop w:val="0"/>
      <w:marBottom w:val="0"/>
      <w:divBdr>
        <w:top w:val="none" w:sz="0" w:space="0" w:color="auto"/>
        <w:left w:val="none" w:sz="0" w:space="0" w:color="auto"/>
        <w:bottom w:val="none" w:sz="0" w:space="0" w:color="auto"/>
        <w:right w:val="none" w:sz="0" w:space="0" w:color="auto"/>
      </w:divBdr>
    </w:div>
    <w:div w:id="1111508605">
      <w:bodyDiv w:val="1"/>
      <w:marLeft w:val="0"/>
      <w:marRight w:val="0"/>
      <w:marTop w:val="0"/>
      <w:marBottom w:val="0"/>
      <w:divBdr>
        <w:top w:val="none" w:sz="0" w:space="0" w:color="auto"/>
        <w:left w:val="none" w:sz="0" w:space="0" w:color="auto"/>
        <w:bottom w:val="none" w:sz="0" w:space="0" w:color="auto"/>
        <w:right w:val="none" w:sz="0" w:space="0" w:color="auto"/>
      </w:divBdr>
    </w:div>
    <w:div w:id="1114136916">
      <w:bodyDiv w:val="1"/>
      <w:marLeft w:val="0"/>
      <w:marRight w:val="0"/>
      <w:marTop w:val="0"/>
      <w:marBottom w:val="0"/>
      <w:divBdr>
        <w:top w:val="none" w:sz="0" w:space="0" w:color="auto"/>
        <w:left w:val="none" w:sz="0" w:space="0" w:color="auto"/>
        <w:bottom w:val="none" w:sz="0" w:space="0" w:color="auto"/>
        <w:right w:val="none" w:sz="0" w:space="0" w:color="auto"/>
      </w:divBdr>
    </w:div>
    <w:div w:id="1118137876">
      <w:bodyDiv w:val="1"/>
      <w:marLeft w:val="0"/>
      <w:marRight w:val="0"/>
      <w:marTop w:val="0"/>
      <w:marBottom w:val="0"/>
      <w:divBdr>
        <w:top w:val="none" w:sz="0" w:space="0" w:color="auto"/>
        <w:left w:val="none" w:sz="0" w:space="0" w:color="auto"/>
        <w:bottom w:val="none" w:sz="0" w:space="0" w:color="auto"/>
        <w:right w:val="none" w:sz="0" w:space="0" w:color="auto"/>
      </w:divBdr>
    </w:div>
    <w:div w:id="1120299968">
      <w:bodyDiv w:val="1"/>
      <w:marLeft w:val="0"/>
      <w:marRight w:val="0"/>
      <w:marTop w:val="0"/>
      <w:marBottom w:val="0"/>
      <w:divBdr>
        <w:top w:val="none" w:sz="0" w:space="0" w:color="auto"/>
        <w:left w:val="none" w:sz="0" w:space="0" w:color="auto"/>
        <w:bottom w:val="none" w:sz="0" w:space="0" w:color="auto"/>
        <w:right w:val="none" w:sz="0" w:space="0" w:color="auto"/>
      </w:divBdr>
    </w:div>
    <w:div w:id="1125195271">
      <w:bodyDiv w:val="1"/>
      <w:marLeft w:val="0"/>
      <w:marRight w:val="0"/>
      <w:marTop w:val="0"/>
      <w:marBottom w:val="0"/>
      <w:divBdr>
        <w:top w:val="none" w:sz="0" w:space="0" w:color="auto"/>
        <w:left w:val="none" w:sz="0" w:space="0" w:color="auto"/>
        <w:bottom w:val="none" w:sz="0" w:space="0" w:color="auto"/>
        <w:right w:val="none" w:sz="0" w:space="0" w:color="auto"/>
      </w:divBdr>
    </w:div>
    <w:div w:id="1128083508">
      <w:bodyDiv w:val="1"/>
      <w:marLeft w:val="0"/>
      <w:marRight w:val="0"/>
      <w:marTop w:val="0"/>
      <w:marBottom w:val="0"/>
      <w:divBdr>
        <w:top w:val="none" w:sz="0" w:space="0" w:color="auto"/>
        <w:left w:val="none" w:sz="0" w:space="0" w:color="auto"/>
        <w:bottom w:val="none" w:sz="0" w:space="0" w:color="auto"/>
        <w:right w:val="none" w:sz="0" w:space="0" w:color="auto"/>
      </w:divBdr>
    </w:div>
    <w:div w:id="1128478088">
      <w:bodyDiv w:val="1"/>
      <w:marLeft w:val="0"/>
      <w:marRight w:val="0"/>
      <w:marTop w:val="0"/>
      <w:marBottom w:val="0"/>
      <w:divBdr>
        <w:top w:val="none" w:sz="0" w:space="0" w:color="auto"/>
        <w:left w:val="none" w:sz="0" w:space="0" w:color="auto"/>
        <w:bottom w:val="none" w:sz="0" w:space="0" w:color="auto"/>
        <w:right w:val="none" w:sz="0" w:space="0" w:color="auto"/>
      </w:divBdr>
    </w:div>
    <w:div w:id="1131363619">
      <w:bodyDiv w:val="1"/>
      <w:marLeft w:val="0"/>
      <w:marRight w:val="0"/>
      <w:marTop w:val="0"/>
      <w:marBottom w:val="0"/>
      <w:divBdr>
        <w:top w:val="none" w:sz="0" w:space="0" w:color="auto"/>
        <w:left w:val="none" w:sz="0" w:space="0" w:color="auto"/>
        <w:bottom w:val="none" w:sz="0" w:space="0" w:color="auto"/>
        <w:right w:val="none" w:sz="0" w:space="0" w:color="auto"/>
      </w:divBdr>
    </w:div>
    <w:div w:id="1138448696">
      <w:bodyDiv w:val="1"/>
      <w:marLeft w:val="0"/>
      <w:marRight w:val="0"/>
      <w:marTop w:val="0"/>
      <w:marBottom w:val="0"/>
      <w:divBdr>
        <w:top w:val="none" w:sz="0" w:space="0" w:color="auto"/>
        <w:left w:val="none" w:sz="0" w:space="0" w:color="auto"/>
        <w:bottom w:val="none" w:sz="0" w:space="0" w:color="auto"/>
        <w:right w:val="none" w:sz="0" w:space="0" w:color="auto"/>
      </w:divBdr>
    </w:div>
    <w:div w:id="1139806344">
      <w:bodyDiv w:val="1"/>
      <w:marLeft w:val="0"/>
      <w:marRight w:val="0"/>
      <w:marTop w:val="0"/>
      <w:marBottom w:val="0"/>
      <w:divBdr>
        <w:top w:val="none" w:sz="0" w:space="0" w:color="auto"/>
        <w:left w:val="none" w:sz="0" w:space="0" w:color="auto"/>
        <w:bottom w:val="none" w:sz="0" w:space="0" w:color="auto"/>
        <w:right w:val="none" w:sz="0" w:space="0" w:color="auto"/>
      </w:divBdr>
    </w:div>
    <w:div w:id="1140155004">
      <w:bodyDiv w:val="1"/>
      <w:marLeft w:val="0"/>
      <w:marRight w:val="0"/>
      <w:marTop w:val="0"/>
      <w:marBottom w:val="0"/>
      <w:divBdr>
        <w:top w:val="none" w:sz="0" w:space="0" w:color="auto"/>
        <w:left w:val="none" w:sz="0" w:space="0" w:color="auto"/>
        <w:bottom w:val="none" w:sz="0" w:space="0" w:color="auto"/>
        <w:right w:val="none" w:sz="0" w:space="0" w:color="auto"/>
      </w:divBdr>
    </w:div>
    <w:div w:id="1143539907">
      <w:bodyDiv w:val="1"/>
      <w:marLeft w:val="0"/>
      <w:marRight w:val="0"/>
      <w:marTop w:val="0"/>
      <w:marBottom w:val="0"/>
      <w:divBdr>
        <w:top w:val="none" w:sz="0" w:space="0" w:color="auto"/>
        <w:left w:val="none" w:sz="0" w:space="0" w:color="auto"/>
        <w:bottom w:val="none" w:sz="0" w:space="0" w:color="auto"/>
        <w:right w:val="none" w:sz="0" w:space="0" w:color="auto"/>
      </w:divBdr>
    </w:div>
    <w:div w:id="1143931044">
      <w:bodyDiv w:val="1"/>
      <w:marLeft w:val="0"/>
      <w:marRight w:val="0"/>
      <w:marTop w:val="0"/>
      <w:marBottom w:val="0"/>
      <w:divBdr>
        <w:top w:val="none" w:sz="0" w:space="0" w:color="auto"/>
        <w:left w:val="none" w:sz="0" w:space="0" w:color="auto"/>
        <w:bottom w:val="none" w:sz="0" w:space="0" w:color="auto"/>
        <w:right w:val="none" w:sz="0" w:space="0" w:color="auto"/>
      </w:divBdr>
    </w:div>
    <w:div w:id="1144199534">
      <w:bodyDiv w:val="1"/>
      <w:marLeft w:val="0"/>
      <w:marRight w:val="0"/>
      <w:marTop w:val="0"/>
      <w:marBottom w:val="0"/>
      <w:divBdr>
        <w:top w:val="none" w:sz="0" w:space="0" w:color="auto"/>
        <w:left w:val="none" w:sz="0" w:space="0" w:color="auto"/>
        <w:bottom w:val="none" w:sz="0" w:space="0" w:color="auto"/>
        <w:right w:val="none" w:sz="0" w:space="0" w:color="auto"/>
      </w:divBdr>
    </w:div>
    <w:div w:id="1153906533">
      <w:bodyDiv w:val="1"/>
      <w:marLeft w:val="0"/>
      <w:marRight w:val="0"/>
      <w:marTop w:val="0"/>
      <w:marBottom w:val="0"/>
      <w:divBdr>
        <w:top w:val="none" w:sz="0" w:space="0" w:color="auto"/>
        <w:left w:val="none" w:sz="0" w:space="0" w:color="auto"/>
        <w:bottom w:val="none" w:sz="0" w:space="0" w:color="auto"/>
        <w:right w:val="none" w:sz="0" w:space="0" w:color="auto"/>
      </w:divBdr>
    </w:div>
    <w:div w:id="1167399412">
      <w:bodyDiv w:val="1"/>
      <w:marLeft w:val="0"/>
      <w:marRight w:val="0"/>
      <w:marTop w:val="0"/>
      <w:marBottom w:val="0"/>
      <w:divBdr>
        <w:top w:val="none" w:sz="0" w:space="0" w:color="auto"/>
        <w:left w:val="none" w:sz="0" w:space="0" w:color="auto"/>
        <w:bottom w:val="none" w:sz="0" w:space="0" w:color="auto"/>
        <w:right w:val="none" w:sz="0" w:space="0" w:color="auto"/>
      </w:divBdr>
    </w:div>
    <w:div w:id="1171726104">
      <w:bodyDiv w:val="1"/>
      <w:marLeft w:val="0"/>
      <w:marRight w:val="0"/>
      <w:marTop w:val="0"/>
      <w:marBottom w:val="0"/>
      <w:divBdr>
        <w:top w:val="none" w:sz="0" w:space="0" w:color="auto"/>
        <w:left w:val="none" w:sz="0" w:space="0" w:color="auto"/>
        <w:bottom w:val="none" w:sz="0" w:space="0" w:color="auto"/>
        <w:right w:val="none" w:sz="0" w:space="0" w:color="auto"/>
      </w:divBdr>
    </w:div>
    <w:div w:id="1172456246">
      <w:bodyDiv w:val="1"/>
      <w:marLeft w:val="0"/>
      <w:marRight w:val="0"/>
      <w:marTop w:val="0"/>
      <w:marBottom w:val="0"/>
      <w:divBdr>
        <w:top w:val="none" w:sz="0" w:space="0" w:color="auto"/>
        <w:left w:val="none" w:sz="0" w:space="0" w:color="auto"/>
        <w:bottom w:val="none" w:sz="0" w:space="0" w:color="auto"/>
        <w:right w:val="none" w:sz="0" w:space="0" w:color="auto"/>
      </w:divBdr>
    </w:div>
    <w:div w:id="1174227379">
      <w:bodyDiv w:val="1"/>
      <w:marLeft w:val="0"/>
      <w:marRight w:val="0"/>
      <w:marTop w:val="0"/>
      <w:marBottom w:val="0"/>
      <w:divBdr>
        <w:top w:val="none" w:sz="0" w:space="0" w:color="auto"/>
        <w:left w:val="none" w:sz="0" w:space="0" w:color="auto"/>
        <w:bottom w:val="none" w:sz="0" w:space="0" w:color="auto"/>
        <w:right w:val="none" w:sz="0" w:space="0" w:color="auto"/>
      </w:divBdr>
    </w:div>
    <w:div w:id="1175876744">
      <w:bodyDiv w:val="1"/>
      <w:marLeft w:val="0"/>
      <w:marRight w:val="0"/>
      <w:marTop w:val="0"/>
      <w:marBottom w:val="0"/>
      <w:divBdr>
        <w:top w:val="none" w:sz="0" w:space="0" w:color="auto"/>
        <w:left w:val="none" w:sz="0" w:space="0" w:color="auto"/>
        <w:bottom w:val="none" w:sz="0" w:space="0" w:color="auto"/>
        <w:right w:val="none" w:sz="0" w:space="0" w:color="auto"/>
      </w:divBdr>
    </w:div>
    <w:div w:id="1178078255">
      <w:bodyDiv w:val="1"/>
      <w:marLeft w:val="0"/>
      <w:marRight w:val="0"/>
      <w:marTop w:val="0"/>
      <w:marBottom w:val="0"/>
      <w:divBdr>
        <w:top w:val="none" w:sz="0" w:space="0" w:color="auto"/>
        <w:left w:val="none" w:sz="0" w:space="0" w:color="auto"/>
        <w:bottom w:val="none" w:sz="0" w:space="0" w:color="auto"/>
        <w:right w:val="none" w:sz="0" w:space="0" w:color="auto"/>
      </w:divBdr>
    </w:div>
    <w:div w:id="1178346137">
      <w:bodyDiv w:val="1"/>
      <w:marLeft w:val="0"/>
      <w:marRight w:val="0"/>
      <w:marTop w:val="0"/>
      <w:marBottom w:val="0"/>
      <w:divBdr>
        <w:top w:val="none" w:sz="0" w:space="0" w:color="auto"/>
        <w:left w:val="none" w:sz="0" w:space="0" w:color="auto"/>
        <w:bottom w:val="none" w:sz="0" w:space="0" w:color="auto"/>
        <w:right w:val="none" w:sz="0" w:space="0" w:color="auto"/>
      </w:divBdr>
    </w:div>
    <w:div w:id="1180434916">
      <w:bodyDiv w:val="1"/>
      <w:marLeft w:val="0"/>
      <w:marRight w:val="0"/>
      <w:marTop w:val="0"/>
      <w:marBottom w:val="0"/>
      <w:divBdr>
        <w:top w:val="none" w:sz="0" w:space="0" w:color="auto"/>
        <w:left w:val="none" w:sz="0" w:space="0" w:color="auto"/>
        <w:bottom w:val="none" w:sz="0" w:space="0" w:color="auto"/>
        <w:right w:val="none" w:sz="0" w:space="0" w:color="auto"/>
      </w:divBdr>
    </w:div>
    <w:div w:id="1181704602">
      <w:bodyDiv w:val="1"/>
      <w:marLeft w:val="0"/>
      <w:marRight w:val="0"/>
      <w:marTop w:val="0"/>
      <w:marBottom w:val="0"/>
      <w:divBdr>
        <w:top w:val="none" w:sz="0" w:space="0" w:color="auto"/>
        <w:left w:val="none" w:sz="0" w:space="0" w:color="auto"/>
        <w:bottom w:val="none" w:sz="0" w:space="0" w:color="auto"/>
        <w:right w:val="none" w:sz="0" w:space="0" w:color="auto"/>
      </w:divBdr>
    </w:div>
    <w:div w:id="1188061570">
      <w:bodyDiv w:val="1"/>
      <w:marLeft w:val="0"/>
      <w:marRight w:val="0"/>
      <w:marTop w:val="0"/>
      <w:marBottom w:val="0"/>
      <w:divBdr>
        <w:top w:val="none" w:sz="0" w:space="0" w:color="auto"/>
        <w:left w:val="none" w:sz="0" w:space="0" w:color="auto"/>
        <w:bottom w:val="none" w:sz="0" w:space="0" w:color="auto"/>
        <w:right w:val="none" w:sz="0" w:space="0" w:color="auto"/>
      </w:divBdr>
    </w:div>
    <w:div w:id="1188180317">
      <w:bodyDiv w:val="1"/>
      <w:marLeft w:val="0"/>
      <w:marRight w:val="0"/>
      <w:marTop w:val="0"/>
      <w:marBottom w:val="0"/>
      <w:divBdr>
        <w:top w:val="none" w:sz="0" w:space="0" w:color="auto"/>
        <w:left w:val="none" w:sz="0" w:space="0" w:color="auto"/>
        <w:bottom w:val="none" w:sz="0" w:space="0" w:color="auto"/>
        <w:right w:val="none" w:sz="0" w:space="0" w:color="auto"/>
      </w:divBdr>
    </w:div>
    <w:div w:id="1188836938">
      <w:bodyDiv w:val="1"/>
      <w:marLeft w:val="0"/>
      <w:marRight w:val="0"/>
      <w:marTop w:val="0"/>
      <w:marBottom w:val="0"/>
      <w:divBdr>
        <w:top w:val="none" w:sz="0" w:space="0" w:color="auto"/>
        <w:left w:val="none" w:sz="0" w:space="0" w:color="auto"/>
        <w:bottom w:val="none" w:sz="0" w:space="0" w:color="auto"/>
        <w:right w:val="none" w:sz="0" w:space="0" w:color="auto"/>
      </w:divBdr>
    </w:div>
    <w:div w:id="1189375043">
      <w:bodyDiv w:val="1"/>
      <w:marLeft w:val="0"/>
      <w:marRight w:val="0"/>
      <w:marTop w:val="0"/>
      <w:marBottom w:val="0"/>
      <w:divBdr>
        <w:top w:val="none" w:sz="0" w:space="0" w:color="auto"/>
        <w:left w:val="none" w:sz="0" w:space="0" w:color="auto"/>
        <w:bottom w:val="none" w:sz="0" w:space="0" w:color="auto"/>
        <w:right w:val="none" w:sz="0" w:space="0" w:color="auto"/>
      </w:divBdr>
    </w:div>
    <w:div w:id="1191143273">
      <w:bodyDiv w:val="1"/>
      <w:marLeft w:val="0"/>
      <w:marRight w:val="0"/>
      <w:marTop w:val="0"/>
      <w:marBottom w:val="0"/>
      <w:divBdr>
        <w:top w:val="none" w:sz="0" w:space="0" w:color="auto"/>
        <w:left w:val="none" w:sz="0" w:space="0" w:color="auto"/>
        <w:bottom w:val="none" w:sz="0" w:space="0" w:color="auto"/>
        <w:right w:val="none" w:sz="0" w:space="0" w:color="auto"/>
      </w:divBdr>
    </w:div>
    <w:div w:id="1196501082">
      <w:bodyDiv w:val="1"/>
      <w:marLeft w:val="0"/>
      <w:marRight w:val="0"/>
      <w:marTop w:val="0"/>
      <w:marBottom w:val="0"/>
      <w:divBdr>
        <w:top w:val="none" w:sz="0" w:space="0" w:color="auto"/>
        <w:left w:val="none" w:sz="0" w:space="0" w:color="auto"/>
        <w:bottom w:val="none" w:sz="0" w:space="0" w:color="auto"/>
        <w:right w:val="none" w:sz="0" w:space="0" w:color="auto"/>
      </w:divBdr>
    </w:div>
    <w:div w:id="1199589069">
      <w:bodyDiv w:val="1"/>
      <w:marLeft w:val="0"/>
      <w:marRight w:val="0"/>
      <w:marTop w:val="0"/>
      <w:marBottom w:val="0"/>
      <w:divBdr>
        <w:top w:val="none" w:sz="0" w:space="0" w:color="auto"/>
        <w:left w:val="none" w:sz="0" w:space="0" w:color="auto"/>
        <w:bottom w:val="none" w:sz="0" w:space="0" w:color="auto"/>
        <w:right w:val="none" w:sz="0" w:space="0" w:color="auto"/>
      </w:divBdr>
    </w:div>
    <w:div w:id="1204170983">
      <w:bodyDiv w:val="1"/>
      <w:marLeft w:val="0"/>
      <w:marRight w:val="0"/>
      <w:marTop w:val="0"/>
      <w:marBottom w:val="0"/>
      <w:divBdr>
        <w:top w:val="none" w:sz="0" w:space="0" w:color="auto"/>
        <w:left w:val="none" w:sz="0" w:space="0" w:color="auto"/>
        <w:bottom w:val="none" w:sz="0" w:space="0" w:color="auto"/>
        <w:right w:val="none" w:sz="0" w:space="0" w:color="auto"/>
      </w:divBdr>
    </w:div>
    <w:div w:id="1206258417">
      <w:bodyDiv w:val="1"/>
      <w:marLeft w:val="0"/>
      <w:marRight w:val="0"/>
      <w:marTop w:val="0"/>
      <w:marBottom w:val="0"/>
      <w:divBdr>
        <w:top w:val="none" w:sz="0" w:space="0" w:color="auto"/>
        <w:left w:val="none" w:sz="0" w:space="0" w:color="auto"/>
        <w:bottom w:val="none" w:sz="0" w:space="0" w:color="auto"/>
        <w:right w:val="none" w:sz="0" w:space="0" w:color="auto"/>
      </w:divBdr>
    </w:div>
    <w:div w:id="1218470191">
      <w:bodyDiv w:val="1"/>
      <w:marLeft w:val="0"/>
      <w:marRight w:val="0"/>
      <w:marTop w:val="0"/>
      <w:marBottom w:val="0"/>
      <w:divBdr>
        <w:top w:val="none" w:sz="0" w:space="0" w:color="auto"/>
        <w:left w:val="none" w:sz="0" w:space="0" w:color="auto"/>
        <w:bottom w:val="none" w:sz="0" w:space="0" w:color="auto"/>
        <w:right w:val="none" w:sz="0" w:space="0" w:color="auto"/>
      </w:divBdr>
    </w:div>
    <w:div w:id="1223977576">
      <w:bodyDiv w:val="1"/>
      <w:marLeft w:val="0"/>
      <w:marRight w:val="0"/>
      <w:marTop w:val="0"/>
      <w:marBottom w:val="0"/>
      <w:divBdr>
        <w:top w:val="none" w:sz="0" w:space="0" w:color="auto"/>
        <w:left w:val="none" w:sz="0" w:space="0" w:color="auto"/>
        <w:bottom w:val="none" w:sz="0" w:space="0" w:color="auto"/>
        <w:right w:val="none" w:sz="0" w:space="0" w:color="auto"/>
      </w:divBdr>
    </w:div>
    <w:div w:id="1224411157">
      <w:bodyDiv w:val="1"/>
      <w:marLeft w:val="0"/>
      <w:marRight w:val="0"/>
      <w:marTop w:val="0"/>
      <w:marBottom w:val="0"/>
      <w:divBdr>
        <w:top w:val="none" w:sz="0" w:space="0" w:color="auto"/>
        <w:left w:val="none" w:sz="0" w:space="0" w:color="auto"/>
        <w:bottom w:val="none" w:sz="0" w:space="0" w:color="auto"/>
        <w:right w:val="none" w:sz="0" w:space="0" w:color="auto"/>
      </w:divBdr>
    </w:div>
    <w:div w:id="1228613752">
      <w:bodyDiv w:val="1"/>
      <w:marLeft w:val="0"/>
      <w:marRight w:val="0"/>
      <w:marTop w:val="0"/>
      <w:marBottom w:val="0"/>
      <w:divBdr>
        <w:top w:val="none" w:sz="0" w:space="0" w:color="auto"/>
        <w:left w:val="none" w:sz="0" w:space="0" w:color="auto"/>
        <w:bottom w:val="none" w:sz="0" w:space="0" w:color="auto"/>
        <w:right w:val="none" w:sz="0" w:space="0" w:color="auto"/>
      </w:divBdr>
    </w:div>
    <w:div w:id="1233731808">
      <w:bodyDiv w:val="1"/>
      <w:marLeft w:val="0"/>
      <w:marRight w:val="0"/>
      <w:marTop w:val="0"/>
      <w:marBottom w:val="0"/>
      <w:divBdr>
        <w:top w:val="none" w:sz="0" w:space="0" w:color="auto"/>
        <w:left w:val="none" w:sz="0" w:space="0" w:color="auto"/>
        <w:bottom w:val="none" w:sz="0" w:space="0" w:color="auto"/>
        <w:right w:val="none" w:sz="0" w:space="0" w:color="auto"/>
      </w:divBdr>
    </w:div>
    <w:div w:id="1234047737">
      <w:bodyDiv w:val="1"/>
      <w:marLeft w:val="0"/>
      <w:marRight w:val="0"/>
      <w:marTop w:val="0"/>
      <w:marBottom w:val="0"/>
      <w:divBdr>
        <w:top w:val="none" w:sz="0" w:space="0" w:color="auto"/>
        <w:left w:val="none" w:sz="0" w:space="0" w:color="auto"/>
        <w:bottom w:val="none" w:sz="0" w:space="0" w:color="auto"/>
        <w:right w:val="none" w:sz="0" w:space="0" w:color="auto"/>
      </w:divBdr>
    </w:div>
    <w:div w:id="1235315742">
      <w:bodyDiv w:val="1"/>
      <w:marLeft w:val="0"/>
      <w:marRight w:val="0"/>
      <w:marTop w:val="0"/>
      <w:marBottom w:val="0"/>
      <w:divBdr>
        <w:top w:val="none" w:sz="0" w:space="0" w:color="auto"/>
        <w:left w:val="none" w:sz="0" w:space="0" w:color="auto"/>
        <w:bottom w:val="none" w:sz="0" w:space="0" w:color="auto"/>
        <w:right w:val="none" w:sz="0" w:space="0" w:color="auto"/>
      </w:divBdr>
    </w:div>
    <w:div w:id="1235628278">
      <w:bodyDiv w:val="1"/>
      <w:marLeft w:val="0"/>
      <w:marRight w:val="0"/>
      <w:marTop w:val="0"/>
      <w:marBottom w:val="0"/>
      <w:divBdr>
        <w:top w:val="none" w:sz="0" w:space="0" w:color="auto"/>
        <w:left w:val="none" w:sz="0" w:space="0" w:color="auto"/>
        <w:bottom w:val="none" w:sz="0" w:space="0" w:color="auto"/>
        <w:right w:val="none" w:sz="0" w:space="0" w:color="auto"/>
      </w:divBdr>
    </w:div>
    <w:div w:id="1238784376">
      <w:bodyDiv w:val="1"/>
      <w:marLeft w:val="0"/>
      <w:marRight w:val="0"/>
      <w:marTop w:val="0"/>
      <w:marBottom w:val="0"/>
      <w:divBdr>
        <w:top w:val="none" w:sz="0" w:space="0" w:color="auto"/>
        <w:left w:val="none" w:sz="0" w:space="0" w:color="auto"/>
        <w:bottom w:val="none" w:sz="0" w:space="0" w:color="auto"/>
        <w:right w:val="none" w:sz="0" w:space="0" w:color="auto"/>
      </w:divBdr>
    </w:div>
    <w:div w:id="1242446751">
      <w:bodyDiv w:val="1"/>
      <w:marLeft w:val="0"/>
      <w:marRight w:val="0"/>
      <w:marTop w:val="0"/>
      <w:marBottom w:val="0"/>
      <w:divBdr>
        <w:top w:val="none" w:sz="0" w:space="0" w:color="auto"/>
        <w:left w:val="none" w:sz="0" w:space="0" w:color="auto"/>
        <w:bottom w:val="none" w:sz="0" w:space="0" w:color="auto"/>
        <w:right w:val="none" w:sz="0" w:space="0" w:color="auto"/>
      </w:divBdr>
    </w:div>
    <w:div w:id="1244140161">
      <w:bodyDiv w:val="1"/>
      <w:marLeft w:val="0"/>
      <w:marRight w:val="0"/>
      <w:marTop w:val="0"/>
      <w:marBottom w:val="0"/>
      <w:divBdr>
        <w:top w:val="none" w:sz="0" w:space="0" w:color="auto"/>
        <w:left w:val="none" w:sz="0" w:space="0" w:color="auto"/>
        <w:bottom w:val="none" w:sz="0" w:space="0" w:color="auto"/>
        <w:right w:val="none" w:sz="0" w:space="0" w:color="auto"/>
      </w:divBdr>
    </w:div>
    <w:div w:id="1245263154">
      <w:bodyDiv w:val="1"/>
      <w:marLeft w:val="0"/>
      <w:marRight w:val="0"/>
      <w:marTop w:val="0"/>
      <w:marBottom w:val="0"/>
      <w:divBdr>
        <w:top w:val="none" w:sz="0" w:space="0" w:color="auto"/>
        <w:left w:val="none" w:sz="0" w:space="0" w:color="auto"/>
        <w:bottom w:val="none" w:sz="0" w:space="0" w:color="auto"/>
        <w:right w:val="none" w:sz="0" w:space="0" w:color="auto"/>
      </w:divBdr>
    </w:div>
    <w:div w:id="1252157588">
      <w:bodyDiv w:val="1"/>
      <w:marLeft w:val="0"/>
      <w:marRight w:val="0"/>
      <w:marTop w:val="0"/>
      <w:marBottom w:val="0"/>
      <w:divBdr>
        <w:top w:val="none" w:sz="0" w:space="0" w:color="auto"/>
        <w:left w:val="none" w:sz="0" w:space="0" w:color="auto"/>
        <w:bottom w:val="none" w:sz="0" w:space="0" w:color="auto"/>
        <w:right w:val="none" w:sz="0" w:space="0" w:color="auto"/>
      </w:divBdr>
    </w:div>
    <w:div w:id="1255825956">
      <w:bodyDiv w:val="1"/>
      <w:marLeft w:val="0"/>
      <w:marRight w:val="0"/>
      <w:marTop w:val="0"/>
      <w:marBottom w:val="0"/>
      <w:divBdr>
        <w:top w:val="none" w:sz="0" w:space="0" w:color="auto"/>
        <w:left w:val="none" w:sz="0" w:space="0" w:color="auto"/>
        <w:bottom w:val="none" w:sz="0" w:space="0" w:color="auto"/>
        <w:right w:val="none" w:sz="0" w:space="0" w:color="auto"/>
      </w:divBdr>
    </w:div>
    <w:div w:id="1256282467">
      <w:bodyDiv w:val="1"/>
      <w:marLeft w:val="0"/>
      <w:marRight w:val="0"/>
      <w:marTop w:val="0"/>
      <w:marBottom w:val="0"/>
      <w:divBdr>
        <w:top w:val="none" w:sz="0" w:space="0" w:color="auto"/>
        <w:left w:val="none" w:sz="0" w:space="0" w:color="auto"/>
        <w:bottom w:val="none" w:sz="0" w:space="0" w:color="auto"/>
        <w:right w:val="none" w:sz="0" w:space="0" w:color="auto"/>
      </w:divBdr>
    </w:div>
    <w:div w:id="1262421307">
      <w:bodyDiv w:val="1"/>
      <w:marLeft w:val="0"/>
      <w:marRight w:val="0"/>
      <w:marTop w:val="0"/>
      <w:marBottom w:val="0"/>
      <w:divBdr>
        <w:top w:val="none" w:sz="0" w:space="0" w:color="auto"/>
        <w:left w:val="none" w:sz="0" w:space="0" w:color="auto"/>
        <w:bottom w:val="none" w:sz="0" w:space="0" w:color="auto"/>
        <w:right w:val="none" w:sz="0" w:space="0" w:color="auto"/>
      </w:divBdr>
    </w:div>
    <w:div w:id="1264612278">
      <w:bodyDiv w:val="1"/>
      <w:marLeft w:val="0"/>
      <w:marRight w:val="0"/>
      <w:marTop w:val="0"/>
      <w:marBottom w:val="0"/>
      <w:divBdr>
        <w:top w:val="none" w:sz="0" w:space="0" w:color="auto"/>
        <w:left w:val="none" w:sz="0" w:space="0" w:color="auto"/>
        <w:bottom w:val="none" w:sz="0" w:space="0" w:color="auto"/>
        <w:right w:val="none" w:sz="0" w:space="0" w:color="auto"/>
      </w:divBdr>
    </w:div>
    <w:div w:id="1265655332">
      <w:bodyDiv w:val="1"/>
      <w:marLeft w:val="0"/>
      <w:marRight w:val="0"/>
      <w:marTop w:val="0"/>
      <w:marBottom w:val="0"/>
      <w:divBdr>
        <w:top w:val="none" w:sz="0" w:space="0" w:color="auto"/>
        <w:left w:val="none" w:sz="0" w:space="0" w:color="auto"/>
        <w:bottom w:val="none" w:sz="0" w:space="0" w:color="auto"/>
        <w:right w:val="none" w:sz="0" w:space="0" w:color="auto"/>
      </w:divBdr>
    </w:div>
    <w:div w:id="1266303851">
      <w:bodyDiv w:val="1"/>
      <w:marLeft w:val="0"/>
      <w:marRight w:val="0"/>
      <w:marTop w:val="0"/>
      <w:marBottom w:val="0"/>
      <w:divBdr>
        <w:top w:val="none" w:sz="0" w:space="0" w:color="auto"/>
        <w:left w:val="none" w:sz="0" w:space="0" w:color="auto"/>
        <w:bottom w:val="none" w:sz="0" w:space="0" w:color="auto"/>
        <w:right w:val="none" w:sz="0" w:space="0" w:color="auto"/>
      </w:divBdr>
    </w:div>
    <w:div w:id="1266496008">
      <w:bodyDiv w:val="1"/>
      <w:marLeft w:val="0"/>
      <w:marRight w:val="0"/>
      <w:marTop w:val="0"/>
      <w:marBottom w:val="0"/>
      <w:divBdr>
        <w:top w:val="none" w:sz="0" w:space="0" w:color="auto"/>
        <w:left w:val="none" w:sz="0" w:space="0" w:color="auto"/>
        <w:bottom w:val="none" w:sz="0" w:space="0" w:color="auto"/>
        <w:right w:val="none" w:sz="0" w:space="0" w:color="auto"/>
      </w:divBdr>
    </w:div>
    <w:div w:id="1269390657">
      <w:bodyDiv w:val="1"/>
      <w:marLeft w:val="0"/>
      <w:marRight w:val="0"/>
      <w:marTop w:val="0"/>
      <w:marBottom w:val="0"/>
      <w:divBdr>
        <w:top w:val="none" w:sz="0" w:space="0" w:color="auto"/>
        <w:left w:val="none" w:sz="0" w:space="0" w:color="auto"/>
        <w:bottom w:val="none" w:sz="0" w:space="0" w:color="auto"/>
        <w:right w:val="none" w:sz="0" w:space="0" w:color="auto"/>
      </w:divBdr>
    </w:div>
    <w:div w:id="1282498109">
      <w:bodyDiv w:val="1"/>
      <w:marLeft w:val="0"/>
      <w:marRight w:val="0"/>
      <w:marTop w:val="0"/>
      <w:marBottom w:val="0"/>
      <w:divBdr>
        <w:top w:val="none" w:sz="0" w:space="0" w:color="auto"/>
        <w:left w:val="none" w:sz="0" w:space="0" w:color="auto"/>
        <w:bottom w:val="none" w:sz="0" w:space="0" w:color="auto"/>
        <w:right w:val="none" w:sz="0" w:space="0" w:color="auto"/>
      </w:divBdr>
    </w:div>
    <w:div w:id="1287590686">
      <w:bodyDiv w:val="1"/>
      <w:marLeft w:val="0"/>
      <w:marRight w:val="0"/>
      <w:marTop w:val="0"/>
      <w:marBottom w:val="0"/>
      <w:divBdr>
        <w:top w:val="none" w:sz="0" w:space="0" w:color="auto"/>
        <w:left w:val="none" w:sz="0" w:space="0" w:color="auto"/>
        <w:bottom w:val="none" w:sz="0" w:space="0" w:color="auto"/>
        <w:right w:val="none" w:sz="0" w:space="0" w:color="auto"/>
      </w:divBdr>
    </w:div>
    <w:div w:id="1288049773">
      <w:bodyDiv w:val="1"/>
      <w:marLeft w:val="0"/>
      <w:marRight w:val="0"/>
      <w:marTop w:val="0"/>
      <w:marBottom w:val="0"/>
      <w:divBdr>
        <w:top w:val="none" w:sz="0" w:space="0" w:color="auto"/>
        <w:left w:val="none" w:sz="0" w:space="0" w:color="auto"/>
        <w:bottom w:val="none" w:sz="0" w:space="0" w:color="auto"/>
        <w:right w:val="none" w:sz="0" w:space="0" w:color="auto"/>
      </w:divBdr>
    </w:div>
    <w:div w:id="1291714583">
      <w:bodyDiv w:val="1"/>
      <w:marLeft w:val="0"/>
      <w:marRight w:val="0"/>
      <w:marTop w:val="0"/>
      <w:marBottom w:val="0"/>
      <w:divBdr>
        <w:top w:val="none" w:sz="0" w:space="0" w:color="auto"/>
        <w:left w:val="none" w:sz="0" w:space="0" w:color="auto"/>
        <w:bottom w:val="none" w:sz="0" w:space="0" w:color="auto"/>
        <w:right w:val="none" w:sz="0" w:space="0" w:color="auto"/>
      </w:divBdr>
    </w:div>
    <w:div w:id="1298487340">
      <w:bodyDiv w:val="1"/>
      <w:marLeft w:val="0"/>
      <w:marRight w:val="0"/>
      <w:marTop w:val="0"/>
      <w:marBottom w:val="0"/>
      <w:divBdr>
        <w:top w:val="none" w:sz="0" w:space="0" w:color="auto"/>
        <w:left w:val="none" w:sz="0" w:space="0" w:color="auto"/>
        <w:bottom w:val="none" w:sz="0" w:space="0" w:color="auto"/>
        <w:right w:val="none" w:sz="0" w:space="0" w:color="auto"/>
      </w:divBdr>
    </w:div>
    <w:div w:id="1302615904">
      <w:bodyDiv w:val="1"/>
      <w:marLeft w:val="0"/>
      <w:marRight w:val="0"/>
      <w:marTop w:val="0"/>
      <w:marBottom w:val="0"/>
      <w:divBdr>
        <w:top w:val="none" w:sz="0" w:space="0" w:color="auto"/>
        <w:left w:val="none" w:sz="0" w:space="0" w:color="auto"/>
        <w:bottom w:val="none" w:sz="0" w:space="0" w:color="auto"/>
        <w:right w:val="none" w:sz="0" w:space="0" w:color="auto"/>
      </w:divBdr>
    </w:div>
    <w:div w:id="1303920910">
      <w:bodyDiv w:val="1"/>
      <w:marLeft w:val="0"/>
      <w:marRight w:val="0"/>
      <w:marTop w:val="0"/>
      <w:marBottom w:val="0"/>
      <w:divBdr>
        <w:top w:val="none" w:sz="0" w:space="0" w:color="auto"/>
        <w:left w:val="none" w:sz="0" w:space="0" w:color="auto"/>
        <w:bottom w:val="none" w:sz="0" w:space="0" w:color="auto"/>
        <w:right w:val="none" w:sz="0" w:space="0" w:color="auto"/>
      </w:divBdr>
    </w:div>
    <w:div w:id="1304844377">
      <w:bodyDiv w:val="1"/>
      <w:marLeft w:val="0"/>
      <w:marRight w:val="0"/>
      <w:marTop w:val="0"/>
      <w:marBottom w:val="0"/>
      <w:divBdr>
        <w:top w:val="none" w:sz="0" w:space="0" w:color="auto"/>
        <w:left w:val="none" w:sz="0" w:space="0" w:color="auto"/>
        <w:bottom w:val="none" w:sz="0" w:space="0" w:color="auto"/>
        <w:right w:val="none" w:sz="0" w:space="0" w:color="auto"/>
      </w:divBdr>
    </w:div>
    <w:div w:id="1305163783">
      <w:bodyDiv w:val="1"/>
      <w:marLeft w:val="0"/>
      <w:marRight w:val="0"/>
      <w:marTop w:val="0"/>
      <w:marBottom w:val="0"/>
      <w:divBdr>
        <w:top w:val="none" w:sz="0" w:space="0" w:color="auto"/>
        <w:left w:val="none" w:sz="0" w:space="0" w:color="auto"/>
        <w:bottom w:val="none" w:sz="0" w:space="0" w:color="auto"/>
        <w:right w:val="none" w:sz="0" w:space="0" w:color="auto"/>
      </w:divBdr>
    </w:div>
    <w:div w:id="1314456274">
      <w:bodyDiv w:val="1"/>
      <w:marLeft w:val="0"/>
      <w:marRight w:val="0"/>
      <w:marTop w:val="0"/>
      <w:marBottom w:val="0"/>
      <w:divBdr>
        <w:top w:val="none" w:sz="0" w:space="0" w:color="auto"/>
        <w:left w:val="none" w:sz="0" w:space="0" w:color="auto"/>
        <w:bottom w:val="none" w:sz="0" w:space="0" w:color="auto"/>
        <w:right w:val="none" w:sz="0" w:space="0" w:color="auto"/>
      </w:divBdr>
    </w:div>
    <w:div w:id="1320110019">
      <w:bodyDiv w:val="1"/>
      <w:marLeft w:val="0"/>
      <w:marRight w:val="0"/>
      <w:marTop w:val="0"/>
      <w:marBottom w:val="0"/>
      <w:divBdr>
        <w:top w:val="none" w:sz="0" w:space="0" w:color="auto"/>
        <w:left w:val="none" w:sz="0" w:space="0" w:color="auto"/>
        <w:bottom w:val="none" w:sz="0" w:space="0" w:color="auto"/>
        <w:right w:val="none" w:sz="0" w:space="0" w:color="auto"/>
      </w:divBdr>
    </w:div>
    <w:div w:id="1325090616">
      <w:bodyDiv w:val="1"/>
      <w:marLeft w:val="0"/>
      <w:marRight w:val="0"/>
      <w:marTop w:val="0"/>
      <w:marBottom w:val="0"/>
      <w:divBdr>
        <w:top w:val="none" w:sz="0" w:space="0" w:color="auto"/>
        <w:left w:val="none" w:sz="0" w:space="0" w:color="auto"/>
        <w:bottom w:val="none" w:sz="0" w:space="0" w:color="auto"/>
        <w:right w:val="none" w:sz="0" w:space="0" w:color="auto"/>
      </w:divBdr>
    </w:div>
    <w:div w:id="1326932018">
      <w:bodyDiv w:val="1"/>
      <w:marLeft w:val="0"/>
      <w:marRight w:val="0"/>
      <w:marTop w:val="0"/>
      <w:marBottom w:val="0"/>
      <w:divBdr>
        <w:top w:val="none" w:sz="0" w:space="0" w:color="auto"/>
        <w:left w:val="none" w:sz="0" w:space="0" w:color="auto"/>
        <w:bottom w:val="none" w:sz="0" w:space="0" w:color="auto"/>
        <w:right w:val="none" w:sz="0" w:space="0" w:color="auto"/>
      </w:divBdr>
    </w:div>
    <w:div w:id="1326934373">
      <w:bodyDiv w:val="1"/>
      <w:marLeft w:val="0"/>
      <w:marRight w:val="0"/>
      <w:marTop w:val="0"/>
      <w:marBottom w:val="0"/>
      <w:divBdr>
        <w:top w:val="none" w:sz="0" w:space="0" w:color="auto"/>
        <w:left w:val="none" w:sz="0" w:space="0" w:color="auto"/>
        <w:bottom w:val="none" w:sz="0" w:space="0" w:color="auto"/>
        <w:right w:val="none" w:sz="0" w:space="0" w:color="auto"/>
      </w:divBdr>
    </w:div>
    <w:div w:id="1327857325">
      <w:bodyDiv w:val="1"/>
      <w:marLeft w:val="0"/>
      <w:marRight w:val="0"/>
      <w:marTop w:val="0"/>
      <w:marBottom w:val="0"/>
      <w:divBdr>
        <w:top w:val="none" w:sz="0" w:space="0" w:color="auto"/>
        <w:left w:val="none" w:sz="0" w:space="0" w:color="auto"/>
        <w:bottom w:val="none" w:sz="0" w:space="0" w:color="auto"/>
        <w:right w:val="none" w:sz="0" w:space="0" w:color="auto"/>
      </w:divBdr>
    </w:div>
    <w:div w:id="1329669772">
      <w:bodyDiv w:val="1"/>
      <w:marLeft w:val="0"/>
      <w:marRight w:val="0"/>
      <w:marTop w:val="0"/>
      <w:marBottom w:val="0"/>
      <w:divBdr>
        <w:top w:val="none" w:sz="0" w:space="0" w:color="auto"/>
        <w:left w:val="none" w:sz="0" w:space="0" w:color="auto"/>
        <w:bottom w:val="none" w:sz="0" w:space="0" w:color="auto"/>
        <w:right w:val="none" w:sz="0" w:space="0" w:color="auto"/>
      </w:divBdr>
    </w:div>
    <w:div w:id="1330868608">
      <w:bodyDiv w:val="1"/>
      <w:marLeft w:val="0"/>
      <w:marRight w:val="0"/>
      <w:marTop w:val="0"/>
      <w:marBottom w:val="0"/>
      <w:divBdr>
        <w:top w:val="none" w:sz="0" w:space="0" w:color="auto"/>
        <w:left w:val="none" w:sz="0" w:space="0" w:color="auto"/>
        <w:bottom w:val="none" w:sz="0" w:space="0" w:color="auto"/>
        <w:right w:val="none" w:sz="0" w:space="0" w:color="auto"/>
      </w:divBdr>
    </w:div>
    <w:div w:id="1332952568">
      <w:bodyDiv w:val="1"/>
      <w:marLeft w:val="0"/>
      <w:marRight w:val="0"/>
      <w:marTop w:val="0"/>
      <w:marBottom w:val="0"/>
      <w:divBdr>
        <w:top w:val="none" w:sz="0" w:space="0" w:color="auto"/>
        <w:left w:val="none" w:sz="0" w:space="0" w:color="auto"/>
        <w:bottom w:val="none" w:sz="0" w:space="0" w:color="auto"/>
        <w:right w:val="none" w:sz="0" w:space="0" w:color="auto"/>
      </w:divBdr>
    </w:div>
    <w:div w:id="1335497480">
      <w:bodyDiv w:val="1"/>
      <w:marLeft w:val="0"/>
      <w:marRight w:val="0"/>
      <w:marTop w:val="0"/>
      <w:marBottom w:val="0"/>
      <w:divBdr>
        <w:top w:val="none" w:sz="0" w:space="0" w:color="auto"/>
        <w:left w:val="none" w:sz="0" w:space="0" w:color="auto"/>
        <w:bottom w:val="none" w:sz="0" w:space="0" w:color="auto"/>
        <w:right w:val="none" w:sz="0" w:space="0" w:color="auto"/>
      </w:divBdr>
    </w:div>
    <w:div w:id="1349211313">
      <w:bodyDiv w:val="1"/>
      <w:marLeft w:val="0"/>
      <w:marRight w:val="0"/>
      <w:marTop w:val="0"/>
      <w:marBottom w:val="0"/>
      <w:divBdr>
        <w:top w:val="none" w:sz="0" w:space="0" w:color="auto"/>
        <w:left w:val="none" w:sz="0" w:space="0" w:color="auto"/>
        <w:bottom w:val="none" w:sz="0" w:space="0" w:color="auto"/>
        <w:right w:val="none" w:sz="0" w:space="0" w:color="auto"/>
      </w:divBdr>
    </w:div>
    <w:div w:id="1350133979">
      <w:bodyDiv w:val="1"/>
      <w:marLeft w:val="0"/>
      <w:marRight w:val="0"/>
      <w:marTop w:val="0"/>
      <w:marBottom w:val="0"/>
      <w:divBdr>
        <w:top w:val="none" w:sz="0" w:space="0" w:color="auto"/>
        <w:left w:val="none" w:sz="0" w:space="0" w:color="auto"/>
        <w:bottom w:val="none" w:sz="0" w:space="0" w:color="auto"/>
        <w:right w:val="none" w:sz="0" w:space="0" w:color="auto"/>
      </w:divBdr>
    </w:div>
    <w:div w:id="1350793892">
      <w:bodyDiv w:val="1"/>
      <w:marLeft w:val="0"/>
      <w:marRight w:val="0"/>
      <w:marTop w:val="0"/>
      <w:marBottom w:val="0"/>
      <w:divBdr>
        <w:top w:val="none" w:sz="0" w:space="0" w:color="auto"/>
        <w:left w:val="none" w:sz="0" w:space="0" w:color="auto"/>
        <w:bottom w:val="none" w:sz="0" w:space="0" w:color="auto"/>
        <w:right w:val="none" w:sz="0" w:space="0" w:color="auto"/>
      </w:divBdr>
    </w:div>
    <w:div w:id="1351293171">
      <w:bodyDiv w:val="1"/>
      <w:marLeft w:val="0"/>
      <w:marRight w:val="0"/>
      <w:marTop w:val="0"/>
      <w:marBottom w:val="0"/>
      <w:divBdr>
        <w:top w:val="none" w:sz="0" w:space="0" w:color="auto"/>
        <w:left w:val="none" w:sz="0" w:space="0" w:color="auto"/>
        <w:bottom w:val="none" w:sz="0" w:space="0" w:color="auto"/>
        <w:right w:val="none" w:sz="0" w:space="0" w:color="auto"/>
      </w:divBdr>
    </w:div>
    <w:div w:id="1352142437">
      <w:bodyDiv w:val="1"/>
      <w:marLeft w:val="0"/>
      <w:marRight w:val="0"/>
      <w:marTop w:val="0"/>
      <w:marBottom w:val="0"/>
      <w:divBdr>
        <w:top w:val="none" w:sz="0" w:space="0" w:color="auto"/>
        <w:left w:val="none" w:sz="0" w:space="0" w:color="auto"/>
        <w:bottom w:val="none" w:sz="0" w:space="0" w:color="auto"/>
        <w:right w:val="none" w:sz="0" w:space="0" w:color="auto"/>
      </w:divBdr>
    </w:div>
    <w:div w:id="1353218930">
      <w:bodyDiv w:val="1"/>
      <w:marLeft w:val="0"/>
      <w:marRight w:val="0"/>
      <w:marTop w:val="0"/>
      <w:marBottom w:val="0"/>
      <w:divBdr>
        <w:top w:val="none" w:sz="0" w:space="0" w:color="auto"/>
        <w:left w:val="none" w:sz="0" w:space="0" w:color="auto"/>
        <w:bottom w:val="none" w:sz="0" w:space="0" w:color="auto"/>
        <w:right w:val="none" w:sz="0" w:space="0" w:color="auto"/>
      </w:divBdr>
    </w:div>
    <w:div w:id="1355184270">
      <w:bodyDiv w:val="1"/>
      <w:marLeft w:val="0"/>
      <w:marRight w:val="0"/>
      <w:marTop w:val="0"/>
      <w:marBottom w:val="0"/>
      <w:divBdr>
        <w:top w:val="none" w:sz="0" w:space="0" w:color="auto"/>
        <w:left w:val="none" w:sz="0" w:space="0" w:color="auto"/>
        <w:bottom w:val="none" w:sz="0" w:space="0" w:color="auto"/>
        <w:right w:val="none" w:sz="0" w:space="0" w:color="auto"/>
      </w:divBdr>
    </w:div>
    <w:div w:id="1362710095">
      <w:bodyDiv w:val="1"/>
      <w:marLeft w:val="0"/>
      <w:marRight w:val="0"/>
      <w:marTop w:val="0"/>
      <w:marBottom w:val="0"/>
      <w:divBdr>
        <w:top w:val="none" w:sz="0" w:space="0" w:color="auto"/>
        <w:left w:val="none" w:sz="0" w:space="0" w:color="auto"/>
        <w:bottom w:val="none" w:sz="0" w:space="0" w:color="auto"/>
        <w:right w:val="none" w:sz="0" w:space="0" w:color="auto"/>
      </w:divBdr>
    </w:div>
    <w:div w:id="1369187973">
      <w:bodyDiv w:val="1"/>
      <w:marLeft w:val="0"/>
      <w:marRight w:val="0"/>
      <w:marTop w:val="0"/>
      <w:marBottom w:val="0"/>
      <w:divBdr>
        <w:top w:val="none" w:sz="0" w:space="0" w:color="auto"/>
        <w:left w:val="none" w:sz="0" w:space="0" w:color="auto"/>
        <w:bottom w:val="none" w:sz="0" w:space="0" w:color="auto"/>
        <w:right w:val="none" w:sz="0" w:space="0" w:color="auto"/>
      </w:divBdr>
    </w:div>
    <w:div w:id="1374958393">
      <w:bodyDiv w:val="1"/>
      <w:marLeft w:val="0"/>
      <w:marRight w:val="0"/>
      <w:marTop w:val="0"/>
      <w:marBottom w:val="0"/>
      <w:divBdr>
        <w:top w:val="none" w:sz="0" w:space="0" w:color="auto"/>
        <w:left w:val="none" w:sz="0" w:space="0" w:color="auto"/>
        <w:bottom w:val="none" w:sz="0" w:space="0" w:color="auto"/>
        <w:right w:val="none" w:sz="0" w:space="0" w:color="auto"/>
      </w:divBdr>
    </w:div>
    <w:div w:id="1376393860">
      <w:bodyDiv w:val="1"/>
      <w:marLeft w:val="0"/>
      <w:marRight w:val="0"/>
      <w:marTop w:val="0"/>
      <w:marBottom w:val="0"/>
      <w:divBdr>
        <w:top w:val="none" w:sz="0" w:space="0" w:color="auto"/>
        <w:left w:val="none" w:sz="0" w:space="0" w:color="auto"/>
        <w:bottom w:val="none" w:sz="0" w:space="0" w:color="auto"/>
        <w:right w:val="none" w:sz="0" w:space="0" w:color="auto"/>
      </w:divBdr>
    </w:div>
    <w:div w:id="1382483138">
      <w:bodyDiv w:val="1"/>
      <w:marLeft w:val="0"/>
      <w:marRight w:val="0"/>
      <w:marTop w:val="0"/>
      <w:marBottom w:val="0"/>
      <w:divBdr>
        <w:top w:val="none" w:sz="0" w:space="0" w:color="auto"/>
        <w:left w:val="none" w:sz="0" w:space="0" w:color="auto"/>
        <w:bottom w:val="none" w:sz="0" w:space="0" w:color="auto"/>
        <w:right w:val="none" w:sz="0" w:space="0" w:color="auto"/>
      </w:divBdr>
    </w:div>
    <w:div w:id="1383208823">
      <w:bodyDiv w:val="1"/>
      <w:marLeft w:val="0"/>
      <w:marRight w:val="0"/>
      <w:marTop w:val="0"/>
      <w:marBottom w:val="0"/>
      <w:divBdr>
        <w:top w:val="none" w:sz="0" w:space="0" w:color="auto"/>
        <w:left w:val="none" w:sz="0" w:space="0" w:color="auto"/>
        <w:bottom w:val="none" w:sz="0" w:space="0" w:color="auto"/>
        <w:right w:val="none" w:sz="0" w:space="0" w:color="auto"/>
      </w:divBdr>
    </w:div>
    <w:div w:id="1384986594">
      <w:bodyDiv w:val="1"/>
      <w:marLeft w:val="0"/>
      <w:marRight w:val="0"/>
      <w:marTop w:val="0"/>
      <w:marBottom w:val="0"/>
      <w:divBdr>
        <w:top w:val="none" w:sz="0" w:space="0" w:color="auto"/>
        <w:left w:val="none" w:sz="0" w:space="0" w:color="auto"/>
        <w:bottom w:val="none" w:sz="0" w:space="0" w:color="auto"/>
        <w:right w:val="none" w:sz="0" w:space="0" w:color="auto"/>
      </w:divBdr>
    </w:div>
    <w:div w:id="1385301124">
      <w:bodyDiv w:val="1"/>
      <w:marLeft w:val="0"/>
      <w:marRight w:val="0"/>
      <w:marTop w:val="0"/>
      <w:marBottom w:val="0"/>
      <w:divBdr>
        <w:top w:val="none" w:sz="0" w:space="0" w:color="auto"/>
        <w:left w:val="none" w:sz="0" w:space="0" w:color="auto"/>
        <w:bottom w:val="none" w:sz="0" w:space="0" w:color="auto"/>
        <w:right w:val="none" w:sz="0" w:space="0" w:color="auto"/>
      </w:divBdr>
    </w:div>
    <w:div w:id="1387486818">
      <w:bodyDiv w:val="1"/>
      <w:marLeft w:val="0"/>
      <w:marRight w:val="0"/>
      <w:marTop w:val="0"/>
      <w:marBottom w:val="0"/>
      <w:divBdr>
        <w:top w:val="none" w:sz="0" w:space="0" w:color="auto"/>
        <w:left w:val="none" w:sz="0" w:space="0" w:color="auto"/>
        <w:bottom w:val="none" w:sz="0" w:space="0" w:color="auto"/>
        <w:right w:val="none" w:sz="0" w:space="0" w:color="auto"/>
      </w:divBdr>
    </w:div>
    <w:div w:id="1390305035">
      <w:bodyDiv w:val="1"/>
      <w:marLeft w:val="0"/>
      <w:marRight w:val="0"/>
      <w:marTop w:val="0"/>
      <w:marBottom w:val="0"/>
      <w:divBdr>
        <w:top w:val="none" w:sz="0" w:space="0" w:color="auto"/>
        <w:left w:val="none" w:sz="0" w:space="0" w:color="auto"/>
        <w:bottom w:val="none" w:sz="0" w:space="0" w:color="auto"/>
        <w:right w:val="none" w:sz="0" w:space="0" w:color="auto"/>
      </w:divBdr>
    </w:div>
    <w:div w:id="1395083711">
      <w:bodyDiv w:val="1"/>
      <w:marLeft w:val="0"/>
      <w:marRight w:val="0"/>
      <w:marTop w:val="0"/>
      <w:marBottom w:val="0"/>
      <w:divBdr>
        <w:top w:val="none" w:sz="0" w:space="0" w:color="auto"/>
        <w:left w:val="none" w:sz="0" w:space="0" w:color="auto"/>
        <w:bottom w:val="none" w:sz="0" w:space="0" w:color="auto"/>
        <w:right w:val="none" w:sz="0" w:space="0" w:color="auto"/>
      </w:divBdr>
    </w:div>
    <w:div w:id="1397364216">
      <w:bodyDiv w:val="1"/>
      <w:marLeft w:val="0"/>
      <w:marRight w:val="0"/>
      <w:marTop w:val="0"/>
      <w:marBottom w:val="0"/>
      <w:divBdr>
        <w:top w:val="none" w:sz="0" w:space="0" w:color="auto"/>
        <w:left w:val="none" w:sz="0" w:space="0" w:color="auto"/>
        <w:bottom w:val="none" w:sz="0" w:space="0" w:color="auto"/>
        <w:right w:val="none" w:sz="0" w:space="0" w:color="auto"/>
      </w:divBdr>
    </w:div>
    <w:div w:id="1397509929">
      <w:bodyDiv w:val="1"/>
      <w:marLeft w:val="0"/>
      <w:marRight w:val="0"/>
      <w:marTop w:val="0"/>
      <w:marBottom w:val="0"/>
      <w:divBdr>
        <w:top w:val="none" w:sz="0" w:space="0" w:color="auto"/>
        <w:left w:val="none" w:sz="0" w:space="0" w:color="auto"/>
        <w:bottom w:val="none" w:sz="0" w:space="0" w:color="auto"/>
        <w:right w:val="none" w:sz="0" w:space="0" w:color="auto"/>
      </w:divBdr>
    </w:div>
    <w:div w:id="1398817438">
      <w:bodyDiv w:val="1"/>
      <w:marLeft w:val="0"/>
      <w:marRight w:val="0"/>
      <w:marTop w:val="0"/>
      <w:marBottom w:val="0"/>
      <w:divBdr>
        <w:top w:val="none" w:sz="0" w:space="0" w:color="auto"/>
        <w:left w:val="none" w:sz="0" w:space="0" w:color="auto"/>
        <w:bottom w:val="none" w:sz="0" w:space="0" w:color="auto"/>
        <w:right w:val="none" w:sz="0" w:space="0" w:color="auto"/>
      </w:divBdr>
    </w:div>
    <w:div w:id="1400009008">
      <w:bodyDiv w:val="1"/>
      <w:marLeft w:val="0"/>
      <w:marRight w:val="0"/>
      <w:marTop w:val="0"/>
      <w:marBottom w:val="0"/>
      <w:divBdr>
        <w:top w:val="none" w:sz="0" w:space="0" w:color="auto"/>
        <w:left w:val="none" w:sz="0" w:space="0" w:color="auto"/>
        <w:bottom w:val="none" w:sz="0" w:space="0" w:color="auto"/>
        <w:right w:val="none" w:sz="0" w:space="0" w:color="auto"/>
      </w:divBdr>
    </w:div>
    <w:div w:id="140171267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
    <w:div w:id="1414081067">
      <w:bodyDiv w:val="1"/>
      <w:marLeft w:val="0"/>
      <w:marRight w:val="0"/>
      <w:marTop w:val="0"/>
      <w:marBottom w:val="0"/>
      <w:divBdr>
        <w:top w:val="none" w:sz="0" w:space="0" w:color="auto"/>
        <w:left w:val="none" w:sz="0" w:space="0" w:color="auto"/>
        <w:bottom w:val="none" w:sz="0" w:space="0" w:color="auto"/>
        <w:right w:val="none" w:sz="0" w:space="0" w:color="auto"/>
      </w:divBdr>
    </w:div>
    <w:div w:id="1415472223">
      <w:bodyDiv w:val="1"/>
      <w:marLeft w:val="0"/>
      <w:marRight w:val="0"/>
      <w:marTop w:val="0"/>
      <w:marBottom w:val="0"/>
      <w:divBdr>
        <w:top w:val="none" w:sz="0" w:space="0" w:color="auto"/>
        <w:left w:val="none" w:sz="0" w:space="0" w:color="auto"/>
        <w:bottom w:val="none" w:sz="0" w:space="0" w:color="auto"/>
        <w:right w:val="none" w:sz="0" w:space="0" w:color="auto"/>
      </w:divBdr>
    </w:div>
    <w:div w:id="1416628359">
      <w:bodyDiv w:val="1"/>
      <w:marLeft w:val="0"/>
      <w:marRight w:val="0"/>
      <w:marTop w:val="0"/>
      <w:marBottom w:val="0"/>
      <w:divBdr>
        <w:top w:val="none" w:sz="0" w:space="0" w:color="auto"/>
        <w:left w:val="none" w:sz="0" w:space="0" w:color="auto"/>
        <w:bottom w:val="none" w:sz="0" w:space="0" w:color="auto"/>
        <w:right w:val="none" w:sz="0" w:space="0" w:color="auto"/>
      </w:divBdr>
    </w:div>
    <w:div w:id="1425033654">
      <w:bodyDiv w:val="1"/>
      <w:marLeft w:val="0"/>
      <w:marRight w:val="0"/>
      <w:marTop w:val="0"/>
      <w:marBottom w:val="0"/>
      <w:divBdr>
        <w:top w:val="none" w:sz="0" w:space="0" w:color="auto"/>
        <w:left w:val="none" w:sz="0" w:space="0" w:color="auto"/>
        <w:bottom w:val="none" w:sz="0" w:space="0" w:color="auto"/>
        <w:right w:val="none" w:sz="0" w:space="0" w:color="auto"/>
      </w:divBdr>
    </w:div>
    <w:div w:id="1430733689">
      <w:bodyDiv w:val="1"/>
      <w:marLeft w:val="0"/>
      <w:marRight w:val="0"/>
      <w:marTop w:val="0"/>
      <w:marBottom w:val="0"/>
      <w:divBdr>
        <w:top w:val="none" w:sz="0" w:space="0" w:color="auto"/>
        <w:left w:val="none" w:sz="0" w:space="0" w:color="auto"/>
        <w:bottom w:val="none" w:sz="0" w:space="0" w:color="auto"/>
        <w:right w:val="none" w:sz="0" w:space="0" w:color="auto"/>
      </w:divBdr>
    </w:div>
    <w:div w:id="1433237401">
      <w:bodyDiv w:val="1"/>
      <w:marLeft w:val="0"/>
      <w:marRight w:val="0"/>
      <w:marTop w:val="0"/>
      <w:marBottom w:val="0"/>
      <w:divBdr>
        <w:top w:val="none" w:sz="0" w:space="0" w:color="auto"/>
        <w:left w:val="none" w:sz="0" w:space="0" w:color="auto"/>
        <w:bottom w:val="none" w:sz="0" w:space="0" w:color="auto"/>
        <w:right w:val="none" w:sz="0" w:space="0" w:color="auto"/>
      </w:divBdr>
    </w:div>
    <w:div w:id="1440562276">
      <w:bodyDiv w:val="1"/>
      <w:marLeft w:val="0"/>
      <w:marRight w:val="0"/>
      <w:marTop w:val="0"/>
      <w:marBottom w:val="0"/>
      <w:divBdr>
        <w:top w:val="none" w:sz="0" w:space="0" w:color="auto"/>
        <w:left w:val="none" w:sz="0" w:space="0" w:color="auto"/>
        <w:bottom w:val="none" w:sz="0" w:space="0" w:color="auto"/>
        <w:right w:val="none" w:sz="0" w:space="0" w:color="auto"/>
      </w:divBdr>
    </w:div>
    <w:div w:id="1448624743">
      <w:bodyDiv w:val="1"/>
      <w:marLeft w:val="0"/>
      <w:marRight w:val="0"/>
      <w:marTop w:val="0"/>
      <w:marBottom w:val="0"/>
      <w:divBdr>
        <w:top w:val="none" w:sz="0" w:space="0" w:color="auto"/>
        <w:left w:val="none" w:sz="0" w:space="0" w:color="auto"/>
        <w:bottom w:val="none" w:sz="0" w:space="0" w:color="auto"/>
        <w:right w:val="none" w:sz="0" w:space="0" w:color="auto"/>
      </w:divBdr>
    </w:div>
    <w:div w:id="1450079555">
      <w:bodyDiv w:val="1"/>
      <w:marLeft w:val="0"/>
      <w:marRight w:val="0"/>
      <w:marTop w:val="0"/>
      <w:marBottom w:val="0"/>
      <w:divBdr>
        <w:top w:val="none" w:sz="0" w:space="0" w:color="auto"/>
        <w:left w:val="none" w:sz="0" w:space="0" w:color="auto"/>
        <w:bottom w:val="none" w:sz="0" w:space="0" w:color="auto"/>
        <w:right w:val="none" w:sz="0" w:space="0" w:color="auto"/>
      </w:divBdr>
    </w:div>
    <w:div w:id="1456218088">
      <w:bodyDiv w:val="1"/>
      <w:marLeft w:val="0"/>
      <w:marRight w:val="0"/>
      <w:marTop w:val="0"/>
      <w:marBottom w:val="0"/>
      <w:divBdr>
        <w:top w:val="none" w:sz="0" w:space="0" w:color="auto"/>
        <w:left w:val="none" w:sz="0" w:space="0" w:color="auto"/>
        <w:bottom w:val="none" w:sz="0" w:space="0" w:color="auto"/>
        <w:right w:val="none" w:sz="0" w:space="0" w:color="auto"/>
      </w:divBdr>
    </w:div>
    <w:div w:id="1457062974">
      <w:bodyDiv w:val="1"/>
      <w:marLeft w:val="0"/>
      <w:marRight w:val="0"/>
      <w:marTop w:val="0"/>
      <w:marBottom w:val="0"/>
      <w:divBdr>
        <w:top w:val="none" w:sz="0" w:space="0" w:color="auto"/>
        <w:left w:val="none" w:sz="0" w:space="0" w:color="auto"/>
        <w:bottom w:val="none" w:sz="0" w:space="0" w:color="auto"/>
        <w:right w:val="none" w:sz="0" w:space="0" w:color="auto"/>
      </w:divBdr>
    </w:div>
    <w:div w:id="1458449608">
      <w:bodyDiv w:val="1"/>
      <w:marLeft w:val="0"/>
      <w:marRight w:val="0"/>
      <w:marTop w:val="0"/>
      <w:marBottom w:val="0"/>
      <w:divBdr>
        <w:top w:val="none" w:sz="0" w:space="0" w:color="auto"/>
        <w:left w:val="none" w:sz="0" w:space="0" w:color="auto"/>
        <w:bottom w:val="none" w:sz="0" w:space="0" w:color="auto"/>
        <w:right w:val="none" w:sz="0" w:space="0" w:color="auto"/>
      </w:divBdr>
    </w:div>
    <w:div w:id="1468158118">
      <w:bodyDiv w:val="1"/>
      <w:marLeft w:val="0"/>
      <w:marRight w:val="0"/>
      <w:marTop w:val="0"/>
      <w:marBottom w:val="0"/>
      <w:divBdr>
        <w:top w:val="none" w:sz="0" w:space="0" w:color="auto"/>
        <w:left w:val="none" w:sz="0" w:space="0" w:color="auto"/>
        <w:bottom w:val="none" w:sz="0" w:space="0" w:color="auto"/>
        <w:right w:val="none" w:sz="0" w:space="0" w:color="auto"/>
      </w:divBdr>
    </w:div>
    <w:div w:id="1470126214">
      <w:bodyDiv w:val="1"/>
      <w:marLeft w:val="0"/>
      <w:marRight w:val="0"/>
      <w:marTop w:val="0"/>
      <w:marBottom w:val="0"/>
      <w:divBdr>
        <w:top w:val="none" w:sz="0" w:space="0" w:color="auto"/>
        <w:left w:val="none" w:sz="0" w:space="0" w:color="auto"/>
        <w:bottom w:val="none" w:sz="0" w:space="0" w:color="auto"/>
        <w:right w:val="none" w:sz="0" w:space="0" w:color="auto"/>
      </w:divBdr>
    </w:div>
    <w:div w:id="1470708227">
      <w:bodyDiv w:val="1"/>
      <w:marLeft w:val="0"/>
      <w:marRight w:val="0"/>
      <w:marTop w:val="0"/>
      <w:marBottom w:val="0"/>
      <w:divBdr>
        <w:top w:val="none" w:sz="0" w:space="0" w:color="auto"/>
        <w:left w:val="none" w:sz="0" w:space="0" w:color="auto"/>
        <w:bottom w:val="none" w:sz="0" w:space="0" w:color="auto"/>
        <w:right w:val="none" w:sz="0" w:space="0" w:color="auto"/>
      </w:divBdr>
    </w:div>
    <w:div w:id="1474250393">
      <w:bodyDiv w:val="1"/>
      <w:marLeft w:val="0"/>
      <w:marRight w:val="0"/>
      <w:marTop w:val="0"/>
      <w:marBottom w:val="0"/>
      <w:divBdr>
        <w:top w:val="none" w:sz="0" w:space="0" w:color="auto"/>
        <w:left w:val="none" w:sz="0" w:space="0" w:color="auto"/>
        <w:bottom w:val="none" w:sz="0" w:space="0" w:color="auto"/>
        <w:right w:val="none" w:sz="0" w:space="0" w:color="auto"/>
      </w:divBdr>
    </w:div>
    <w:div w:id="1480149716">
      <w:bodyDiv w:val="1"/>
      <w:marLeft w:val="0"/>
      <w:marRight w:val="0"/>
      <w:marTop w:val="0"/>
      <w:marBottom w:val="0"/>
      <w:divBdr>
        <w:top w:val="none" w:sz="0" w:space="0" w:color="auto"/>
        <w:left w:val="none" w:sz="0" w:space="0" w:color="auto"/>
        <w:bottom w:val="none" w:sz="0" w:space="0" w:color="auto"/>
        <w:right w:val="none" w:sz="0" w:space="0" w:color="auto"/>
      </w:divBdr>
    </w:div>
    <w:div w:id="1481773981">
      <w:bodyDiv w:val="1"/>
      <w:marLeft w:val="0"/>
      <w:marRight w:val="0"/>
      <w:marTop w:val="0"/>
      <w:marBottom w:val="0"/>
      <w:divBdr>
        <w:top w:val="none" w:sz="0" w:space="0" w:color="auto"/>
        <w:left w:val="none" w:sz="0" w:space="0" w:color="auto"/>
        <w:bottom w:val="none" w:sz="0" w:space="0" w:color="auto"/>
        <w:right w:val="none" w:sz="0" w:space="0" w:color="auto"/>
      </w:divBdr>
    </w:div>
    <w:div w:id="1486124219">
      <w:bodyDiv w:val="1"/>
      <w:marLeft w:val="0"/>
      <w:marRight w:val="0"/>
      <w:marTop w:val="0"/>
      <w:marBottom w:val="0"/>
      <w:divBdr>
        <w:top w:val="none" w:sz="0" w:space="0" w:color="auto"/>
        <w:left w:val="none" w:sz="0" w:space="0" w:color="auto"/>
        <w:bottom w:val="none" w:sz="0" w:space="0" w:color="auto"/>
        <w:right w:val="none" w:sz="0" w:space="0" w:color="auto"/>
      </w:divBdr>
    </w:div>
    <w:div w:id="1487354191">
      <w:bodyDiv w:val="1"/>
      <w:marLeft w:val="0"/>
      <w:marRight w:val="0"/>
      <w:marTop w:val="0"/>
      <w:marBottom w:val="0"/>
      <w:divBdr>
        <w:top w:val="none" w:sz="0" w:space="0" w:color="auto"/>
        <w:left w:val="none" w:sz="0" w:space="0" w:color="auto"/>
        <w:bottom w:val="none" w:sz="0" w:space="0" w:color="auto"/>
        <w:right w:val="none" w:sz="0" w:space="0" w:color="auto"/>
      </w:divBdr>
    </w:div>
    <w:div w:id="1490705548">
      <w:bodyDiv w:val="1"/>
      <w:marLeft w:val="0"/>
      <w:marRight w:val="0"/>
      <w:marTop w:val="0"/>
      <w:marBottom w:val="0"/>
      <w:divBdr>
        <w:top w:val="none" w:sz="0" w:space="0" w:color="auto"/>
        <w:left w:val="none" w:sz="0" w:space="0" w:color="auto"/>
        <w:bottom w:val="none" w:sz="0" w:space="0" w:color="auto"/>
        <w:right w:val="none" w:sz="0" w:space="0" w:color="auto"/>
      </w:divBdr>
    </w:div>
    <w:div w:id="1493638809">
      <w:bodyDiv w:val="1"/>
      <w:marLeft w:val="0"/>
      <w:marRight w:val="0"/>
      <w:marTop w:val="0"/>
      <w:marBottom w:val="0"/>
      <w:divBdr>
        <w:top w:val="none" w:sz="0" w:space="0" w:color="auto"/>
        <w:left w:val="none" w:sz="0" w:space="0" w:color="auto"/>
        <w:bottom w:val="none" w:sz="0" w:space="0" w:color="auto"/>
        <w:right w:val="none" w:sz="0" w:space="0" w:color="auto"/>
      </w:divBdr>
    </w:div>
    <w:div w:id="1497260220">
      <w:bodyDiv w:val="1"/>
      <w:marLeft w:val="0"/>
      <w:marRight w:val="0"/>
      <w:marTop w:val="0"/>
      <w:marBottom w:val="0"/>
      <w:divBdr>
        <w:top w:val="none" w:sz="0" w:space="0" w:color="auto"/>
        <w:left w:val="none" w:sz="0" w:space="0" w:color="auto"/>
        <w:bottom w:val="none" w:sz="0" w:space="0" w:color="auto"/>
        <w:right w:val="none" w:sz="0" w:space="0" w:color="auto"/>
      </w:divBdr>
    </w:div>
    <w:div w:id="1500922928">
      <w:bodyDiv w:val="1"/>
      <w:marLeft w:val="0"/>
      <w:marRight w:val="0"/>
      <w:marTop w:val="0"/>
      <w:marBottom w:val="0"/>
      <w:divBdr>
        <w:top w:val="none" w:sz="0" w:space="0" w:color="auto"/>
        <w:left w:val="none" w:sz="0" w:space="0" w:color="auto"/>
        <w:bottom w:val="none" w:sz="0" w:space="0" w:color="auto"/>
        <w:right w:val="none" w:sz="0" w:space="0" w:color="auto"/>
      </w:divBdr>
    </w:div>
    <w:div w:id="1505431854">
      <w:bodyDiv w:val="1"/>
      <w:marLeft w:val="0"/>
      <w:marRight w:val="0"/>
      <w:marTop w:val="0"/>
      <w:marBottom w:val="0"/>
      <w:divBdr>
        <w:top w:val="none" w:sz="0" w:space="0" w:color="auto"/>
        <w:left w:val="none" w:sz="0" w:space="0" w:color="auto"/>
        <w:bottom w:val="none" w:sz="0" w:space="0" w:color="auto"/>
        <w:right w:val="none" w:sz="0" w:space="0" w:color="auto"/>
      </w:divBdr>
    </w:div>
    <w:div w:id="1506674704">
      <w:bodyDiv w:val="1"/>
      <w:marLeft w:val="0"/>
      <w:marRight w:val="0"/>
      <w:marTop w:val="0"/>
      <w:marBottom w:val="0"/>
      <w:divBdr>
        <w:top w:val="none" w:sz="0" w:space="0" w:color="auto"/>
        <w:left w:val="none" w:sz="0" w:space="0" w:color="auto"/>
        <w:bottom w:val="none" w:sz="0" w:space="0" w:color="auto"/>
        <w:right w:val="none" w:sz="0" w:space="0" w:color="auto"/>
      </w:divBdr>
    </w:div>
    <w:div w:id="1509949888">
      <w:bodyDiv w:val="1"/>
      <w:marLeft w:val="0"/>
      <w:marRight w:val="0"/>
      <w:marTop w:val="0"/>
      <w:marBottom w:val="0"/>
      <w:divBdr>
        <w:top w:val="none" w:sz="0" w:space="0" w:color="auto"/>
        <w:left w:val="none" w:sz="0" w:space="0" w:color="auto"/>
        <w:bottom w:val="none" w:sz="0" w:space="0" w:color="auto"/>
        <w:right w:val="none" w:sz="0" w:space="0" w:color="auto"/>
      </w:divBdr>
    </w:div>
    <w:div w:id="1509981004">
      <w:bodyDiv w:val="1"/>
      <w:marLeft w:val="0"/>
      <w:marRight w:val="0"/>
      <w:marTop w:val="0"/>
      <w:marBottom w:val="0"/>
      <w:divBdr>
        <w:top w:val="none" w:sz="0" w:space="0" w:color="auto"/>
        <w:left w:val="none" w:sz="0" w:space="0" w:color="auto"/>
        <w:bottom w:val="none" w:sz="0" w:space="0" w:color="auto"/>
        <w:right w:val="none" w:sz="0" w:space="0" w:color="auto"/>
      </w:divBdr>
    </w:div>
    <w:div w:id="1511946151">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12911285">
      <w:bodyDiv w:val="1"/>
      <w:marLeft w:val="0"/>
      <w:marRight w:val="0"/>
      <w:marTop w:val="0"/>
      <w:marBottom w:val="0"/>
      <w:divBdr>
        <w:top w:val="none" w:sz="0" w:space="0" w:color="auto"/>
        <w:left w:val="none" w:sz="0" w:space="0" w:color="auto"/>
        <w:bottom w:val="none" w:sz="0" w:space="0" w:color="auto"/>
        <w:right w:val="none" w:sz="0" w:space="0" w:color="auto"/>
      </w:divBdr>
    </w:div>
    <w:div w:id="1514029045">
      <w:bodyDiv w:val="1"/>
      <w:marLeft w:val="0"/>
      <w:marRight w:val="0"/>
      <w:marTop w:val="0"/>
      <w:marBottom w:val="0"/>
      <w:divBdr>
        <w:top w:val="none" w:sz="0" w:space="0" w:color="auto"/>
        <w:left w:val="none" w:sz="0" w:space="0" w:color="auto"/>
        <w:bottom w:val="none" w:sz="0" w:space="0" w:color="auto"/>
        <w:right w:val="none" w:sz="0" w:space="0" w:color="auto"/>
      </w:divBdr>
    </w:div>
    <w:div w:id="1519584315">
      <w:bodyDiv w:val="1"/>
      <w:marLeft w:val="0"/>
      <w:marRight w:val="0"/>
      <w:marTop w:val="0"/>
      <w:marBottom w:val="0"/>
      <w:divBdr>
        <w:top w:val="none" w:sz="0" w:space="0" w:color="auto"/>
        <w:left w:val="none" w:sz="0" w:space="0" w:color="auto"/>
        <w:bottom w:val="none" w:sz="0" w:space="0" w:color="auto"/>
        <w:right w:val="none" w:sz="0" w:space="0" w:color="auto"/>
      </w:divBdr>
    </w:div>
    <w:div w:id="1521511155">
      <w:bodyDiv w:val="1"/>
      <w:marLeft w:val="0"/>
      <w:marRight w:val="0"/>
      <w:marTop w:val="0"/>
      <w:marBottom w:val="0"/>
      <w:divBdr>
        <w:top w:val="none" w:sz="0" w:space="0" w:color="auto"/>
        <w:left w:val="none" w:sz="0" w:space="0" w:color="auto"/>
        <w:bottom w:val="none" w:sz="0" w:space="0" w:color="auto"/>
        <w:right w:val="none" w:sz="0" w:space="0" w:color="auto"/>
      </w:divBdr>
    </w:div>
    <w:div w:id="1522279215">
      <w:bodyDiv w:val="1"/>
      <w:marLeft w:val="0"/>
      <w:marRight w:val="0"/>
      <w:marTop w:val="0"/>
      <w:marBottom w:val="0"/>
      <w:divBdr>
        <w:top w:val="none" w:sz="0" w:space="0" w:color="auto"/>
        <w:left w:val="none" w:sz="0" w:space="0" w:color="auto"/>
        <w:bottom w:val="none" w:sz="0" w:space="0" w:color="auto"/>
        <w:right w:val="none" w:sz="0" w:space="0" w:color="auto"/>
      </w:divBdr>
    </w:div>
    <w:div w:id="1525241468">
      <w:bodyDiv w:val="1"/>
      <w:marLeft w:val="0"/>
      <w:marRight w:val="0"/>
      <w:marTop w:val="0"/>
      <w:marBottom w:val="0"/>
      <w:divBdr>
        <w:top w:val="none" w:sz="0" w:space="0" w:color="auto"/>
        <w:left w:val="none" w:sz="0" w:space="0" w:color="auto"/>
        <w:bottom w:val="none" w:sz="0" w:space="0" w:color="auto"/>
        <w:right w:val="none" w:sz="0" w:space="0" w:color="auto"/>
      </w:divBdr>
    </w:div>
    <w:div w:id="1528717753">
      <w:bodyDiv w:val="1"/>
      <w:marLeft w:val="0"/>
      <w:marRight w:val="0"/>
      <w:marTop w:val="0"/>
      <w:marBottom w:val="0"/>
      <w:divBdr>
        <w:top w:val="none" w:sz="0" w:space="0" w:color="auto"/>
        <w:left w:val="none" w:sz="0" w:space="0" w:color="auto"/>
        <w:bottom w:val="none" w:sz="0" w:space="0" w:color="auto"/>
        <w:right w:val="none" w:sz="0" w:space="0" w:color="auto"/>
      </w:divBdr>
    </w:div>
    <w:div w:id="1531452394">
      <w:bodyDiv w:val="1"/>
      <w:marLeft w:val="0"/>
      <w:marRight w:val="0"/>
      <w:marTop w:val="0"/>
      <w:marBottom w:val="0"/>
      <w:divBdr>
        <w:top w:val="none" w:sz="0" w:space="0" w:color="auto"/>
        <w:left w:val="none" w:sz="0" w:space="0" w:color="auto"/>
        <w:bottom w:val="none" w:sz="0" w:space="0" w:color="auto"/>
        <w:right w:val="none" w:sz="0" w:space="0" w:color="auto"/>
      </w:divBdr>
    </w:div>
    <w:div w:id="1531648695">
      <w:bodyDiv w:val="1"/>
      <w:marLeft w:val="0"/>
      <w:marRight w:val="0"/>
      <w:marTop w:val="0"/>
      <w:marBottom w:val="0"/>
      <w:divBdr>
        <w:top w:val="none" w:sz="0" w:space="0" w:color="auto"/>
        <w:left w:val="none" w:sz="0" w:space="0" w:color="auto"/>
        <w:bottom w:val="none" w:sz="0" w:space="0" w:color="auto"/>
        <w:right w:val="none" w:sz="0" w:space="0" w:color="auto"/>
      </w:divBdr>
    </w:div>
    <w:div w:id="1533417015">
      <w:bodyDiv w:val="1"/>
      <w:marLeft w:val="0"/>
      <w:marRight w:val="0"/>
      <w:marTop w:val="0"/>
      <w:marBottom w:val="0"/>
      <w:divBdr>
        <w:top w:val="none" w:sz="0" w:space="0" w:color="auto"/>
        <w:left w:val="none" w:sz="0" w:space="0" w:color="auto"/>
        <w:bottom w:val="none" w:sz="0" w:space="0" w:color="auto"/>
        <w:right w:val="none" w:sz="0" w:space="0" w:color="auto"/>
      </w:divBdr>
    </w:div>
    <w:div w:id="1535998725">
      <w:bodyDiv w:val="1"/>
      <w:marLeft w:val="0"/>
      <w:marRight w:val="0"/>
      <w:marTop w:val="0"/>
      <w:marBottom w:val="0"/>
      <w:divBdr>
        <w:top w:val="none" w:sz="0" w:space="0" w:color="auto"/>
        <w:left w:val="none" w:sz="0" w:space="0" w:color="auto"/>
        <w:bottom w:val="none" w:sz="0" w:space="0" w:color="auto"/>
        <w:right w:val="none" w:sz="0" w:space="0" w:color="auto"/>
      </w:divBdr>
    </w:div>
    <w:div w:id="1537162530">
      <w:bodyDiv w:val="1"/>
      <w:marLeft w:val="0"/>
      <w:marRight w:val="0"/>
      <w:marTop w:val="0"/>
      <w:marBottom w:val="0"/>
      <w:divBdr>
        <w:top w:val="none" w:sz="0" w:space="0" w:color="auto"/>
        <w:left w:val="none" w:sz="0" w:space="0" w:color="auto"/>
        <w:bottom w:val="none" w:sz="0" w:space="0" w:color="auto"/>
        <w:right w:val="none" w:sz="0" w:space="0" w:color="auto"/>
      </w:divBdr>
    </w:div>
    <w:div w:id="1538155874">
      <w:bodyDiv w:val="1"/>
      <w:marLeft w:val="0"/>
      <w:marRight w:val="0"/>
      <w:marTop w:val="0"/>
      <w:marBottom w:val="0"/>
      <w:divBdr>
        <w:top w:val="none" w:sz="0" w:space="0" w:color="auto"/>
        <w:left w:val="none" w:sz="0" w:space="0" w:color="auto"/>
        <w:bottom w:val="none" w:sz="0" w:space="0" w:color="auto"/>
        <w:right w:val="none" w:sz="0" w:space="0" w:color="auto"/>
      </w:divBdr>
    </w:div>
    <w:div w:id="1539931518">
      <w:bodyDiv w:val="1"/>
      <w:marLeft w:val="0"/>
      <w:marRight w:val="0"/>
      <w:marTop w:val="0"/>
      <w:marBottom w:val="0"/>
      <w:divBdr>
        <w:top w:val="none" w:sz="0" w:space="0" w:color="auto"/>
        <w:left w:val="none" w:sz="0" w:space="0" w:color="auto"/>
        <w:bottom w:val="none" w:sz="0" w:space="0" w:color="auto"/>
        <w:right w:val="none" w:sz="0" w:space="0" w:color="auto"/>
      </w:divBdr>
    </w:div>
    <w:div w:id="1547178820">
      <w:bodyDiv w:val="1"/>
      <w:marLeft w:val="0"/>
      <w:marRight w:val="0"/>
      <w:marTop w:val="0"/>
      <w:marBottom w:val="0"/>
      <w:divBdr>
        <w:top w:val="none" w:sz="0" w:space="0" w:color="auto"/>
        <w:left w:val="none" w:sz="0" w:space="0" w:color="auto"/>
        <w:bottom w:val="none" w:sz="0" w:space="0" w:color="auto"/>
        <w:right w:val="none" w:sz="0" w:space="0" w:color="auto"/>
      </w:divBdr>
    </w:div>
    <w:div w:id="1554073387">
      <w:bodyDiv w:val="1"/>
      <w:marLeft w:val="0"/>
      <w:marRight w:val="0"/>
      <w:marTop w:val="0"/>
      <w:marBottom w:val="0"/>
      <w:divBdr>
        <w:top w:val="none" w:sz="0" w:space="0" w:color="auto"/>
        <w:left w:val="none" w:sz="0" w:space="0" w:color="auto"/>
        <w:bottom w:val="none" w:sz="0" w:space="0" w:color="auto"/>
        <w:right w:val="none" w:sz="0" w:space="0" w:color="auto"/>
      </w:divBdr>
    </w:div>
    <w:div w:id="1562597086">
      <w:bodyDiv w:val="1"/>
      <w:marLeft w:val="0"/>
      <w:marRight w:val="0"/>
      <w:marTop w:val="0"/>
      <w:marBottom w:val="0"/>
      <w:divBdr>
        <w:top w:val="none" w:sz="0" w:space="0" w:color="auto"/>
        <w:left w:val="none" w:sz="0" w:space="0" w:color="auto"/>
        <w:bottom w:val="none" w:sz="0" w:space="0" w:color="auto"/>
        <w:right w:val="none" w:sz="0" w:space="0" w:color="auto"/>
      </w:divBdr>
    </w:div>
    <w:div w:id="1565600929">
      <w:bodyDiv w:val="1"/>
      <w:marLeft w:val="0"/>
      <w:marRight w:val="0"/>
      <w:marTop w:val="0"/>
      <w:marBottom w:val="0"/>
      <w:divBdr>
        <w:top w:val="none" w:sz="0" w:space="0" w:color="auto"/>
        <w:left w:val="none" w:sz="0" w:space="0" w:color="auto"/>
        <w:bottom w:val="none" w:sz="0" w:space="0" w:color="auto"/>
        <w:right w:val="none" w:sz="0" w:space="0" w:color="auto"/>
      </w:divBdr>
    </w:div>
    <w:div w:id="1574240333">
      <w:bodyDiv w:val="1"/>
      <w:marLeft w:val="0"/>
      <w:marRight w:val="0"/>
      <w:marTop w:val="0"/>
      <w:marBottom w:val="0"/>
      <w:divBdr>
        <w:top w:val="none" w:sz="0" w:space="0" w:color="auto"/>
        <w:left w:val="none" w:sz="0" w:space="0" w:color="auto"/>
        <w:bottom w:val="none" w:sz="0" w:space="0" w:color="auto"/>
        <w:right w:val="none" w:sz="0" w:space="0" w:color="auto"/>
      </w:divBdr>
    </w:div>
    <w:div w:id="1580165724">
      <w:bodyDiv w:val="1"/>
      <w:marLeft w:val="0"/>
      <w:marRight w:val="0"/>
      <w:marTop w:val="0"/>
      <w:marBottom w:val="0"/>
      <w:divBdr>
        <w:top w:val="none" w:sz="0" w:space="0" w:color="auto"/>
        <w:left w:val="none" w:sz="0" w:space="0" w:color="auto"/>
        <w:bottom w:val="none" w:sz="0" w:space="0" w:color="auto"/>
        <w:right w:val="none" w:sz="0" w:space="0" w:color="auto"/>
      </w:divBdr>
    </w:div>
    <w:div w:id="1595242157">
      <w:bodyDiv w:val="1"/>
      <w:marLeft w:val="0"/>
      <w:marRight w:val="0"/>
      <w:marTop w:val="0"/>
      <w:marBottom w:val="0"/>
      <w:divBdr>
        <w:top w:val="none" w:sz="0" w:space="0" w:color="auto"/>
        <w:left w:val="none" w:sz="0" w:space="0" w:color="auto"/>
        <w:bottom w:val="none" w:sz="0" w:space="0" w:color="auto"/>
        <w:right w:val="none" w:sz="0" w:space="0" w:color="auto"/>
      </w:divBdr>
    </w:div>
    <w:div w:id="1603879551">
      <w:bodyDiv w:val="1"/>
      <w:marLeft w:val="0"/>
      <w:marRight w:val="0"/>
      <w:marTop w:val="0"/>
      <w:marBottom w:val="0"/>
      <w:divBdr>
        <w:top w:val="none" w:sz="0" w:space="0" w:color="auto"/>
        <w:left w:val="none" w:sz="0" w:space="0" w:color="auto"/>
        <w:bottom w:val="none" w:sz="0" w:space="0" w:color="auto"/>
        <w:right w:val="none" w:sz="0" w:space="0" w:color="auto"/>
      </w:divBdr>
    </w:div>
    <w:div w:id="1606495830">
      <w:bodyDiv w:val="1"/>
      <w:marLeft w:val="0"/>
      <w:marRight w:val="0"/>
      <w:marTop w:val="0"/>
      <w:marBottom w:val="0"/>
      <w:divBdr>
        <w:top w:val="none" w:sz="0" w:space="0" w:color="auto"/>
        <w:left w:val="none" w:sz="0" w:space="0" w:color="auto"/>
        <w:bottom w:val="none" w:sz="0" w:space="0" w:color="auto"/>
        <w:right w:val="none" w:sz="0" w:space="0" w:color="auto"/>
      </w:divBdr>
    </w:div>
    <w:div w:id="1607081700">
      <w:bodyDiv w:val="1"/>
      <w:marLeft w:val="0"/>
      <w:marRight w:val="0"/>
      <w:marTop w:val="0"/>
      <w:marBottom w:val="0"/>
      <w:divBdr>
        <w:top w:val="none" w:sz="0" w:space="0" w:color="auto"/>
        <w:left w:val="none" w:sz="0" w:space="0" w:color="auto"/>
        <w:bottom w:val="none" w:sz="0" w:space="0" w:color="auto"/>
        <w:right w:val="none" w:sz="0" w:space="0" w:color="auto"/>
      </w:divBdr>
    </w:div>
    <w:div w:id="1614359676">
      <w:bodyDiv w:val="1"/>
      <w:marLeft w:val="0"/>
      <w:marRight w:val="0"/>
      <w:marTop w:val="0"/>
      <w:marBottom w:val="0"/>
      <w:divBdr>
        <w:top w:val="none" w:sz="0" w:space="0" w:color="auto"/>
        <w:left w:val="none" w:sz="0" w:space="0" w:color="auto"/>
        <w:bottom w:val="none" w:sz="0" w:space="0" w:color="auto"/>
        <w:right w:val="none" w:sz="0" w:space="0" w:color="auto"/>
      </w:divBdr>
    </w:div>
    <w:div w:id="1621296524">
      <w:bodyDiv w:val="1"/>
      <w:marLeft w:val="0"/>
      <w:marRight w:val="0"/>
      <w:marTop w:val="0"/>
      <w:marBottom w:val="0"/>
      <w:divBdr>
        <w:top w:val="none" w:sz="0" w:space="0" w:color="auto"/>
        <w:left w:val="none" w:sz="0" w:space="0" w:color="auto"/>
        <w:bottom w:val="none" w:sz="0" w:space="0" w:color="auto"/>
        <w:right w:val="none" w:sz="0" w:space="0" w:color="auto"/>
      </w:divBdr>
    </w:div>
    <w:div w:id="1622373768">
      <w:bodyDiv w:val="1"/>
      <w:marLeft w:val="0"/>
      <w:marRight w:val="0"/>
      <w:marTop w:val="0"/>
      <w:marBottom w:val="0"/>
      <w:divBdr>
        <w:top w:val="none" w:sz="0" w:space="0" w:color="auto"/>
        <w:left w:val="none" w:sz="0" w:space="0" w:color="auto"/>
        <w:bottom w:val="none" w:sz="0" w:space="0" w:color="auto"/>
        <w:right w:val="none" w:sz="0" w:space="0" w:color="auto"/>
      </w:divBdr>
    </w:div>
    <w:div w:id="1623268238">
      <w:bodyDiv w:val="1"/>
      <w:marLeft w:val="0"/>
      <w:marRight w:val="0"/>
      <w:marTop w:val="0"/>
      <w:marBottom w:val="0"/>
      <w:divBdr>
        <w:top w:val="none" w:sz="0" w:space="0" w:color="auto"/>
        <w:left w:val="none" w:sz="0" w:space="0" w:color="auto"/>
        <w:bottom w:val="none" w:sz="0" w:space="0" w:color="auto"/>
        <w:right w:val="none" w:sz="0" w:space="0" w:color="auto"/>
      </w:divBdr>
    </w:div>
    <w:div w:id="1626085781">
      <w:bodyDiv w:val="1"/>
      <w:marLeft w:val="0"/>
      <w:marRight w:val="0"/>
      <w:marTop w:val="0"/>
      <w:marBottom w:val="0"/>
      <w:divBdr>
        <w:top w:val="none" w:sz="0" w:space="0" w:color="auto"/>
        <w:left w:val="none" w:sz="0" w:space="0" w:color="auto"/>
        <w:bottom w:val="none" w:sz="0" w:space="0" w:color="auto"/>
        <w:right w:val="none" w:sz="0" w:space="0" w:color="auto"/>
      </w:divBdr>
    </w:div>
    <w:div w:id="1629237362">
      <w:bodyDiv w:val="1"/>
      <w:marLeft w:val="0"/>
      <w:marRight w:val="0"/>
      <w:marTop w:val="0"/>
      <w:marBottom w:val="0"/>
      <w:divBdr>
        <w:top w:val="none" w:sz="0" w:space="0" w:color="auto"/>
        <w:left w:val="none" w:sz="0" w:space="0" w:color="auto"/>
        <w:bottom w:val="none" w:sz="0" w:space="0" w:color="auto"/>
        <w:right w:val="none" w:sz="0" w:space="0" w:color="auto"/>
      </w:divBdr>
    </w:div>
    <w:div w:id="1631979559">
      <w:bodyDiv w:val="1"/>
      <w:marLeft w:val="0"/>
      <w:marRight w:val="0"/>
      <w:marTop w:val="0"/>
      <w:marBottom w:val="0"/>
      <w:divBdr>
        <w:top w:val="none" w:sz="0" w:space="0" w:color="auto"/>
        <w:left w:val="none" w:sz="0" w:space="0" w:color="auto"/>
        <w:bottom w:val="none" w:sz="0" w:space="0" w:color="auto"/>
        <w:right w:val="none" w:sz="0" w:space="0" w:color="auto"/>
      </w:divBdr>
    </w:div>
    <w:div w:id="1636058335">
      <w:bodyDiv w:val="1"/>
      <w:marLeft w:val="0"/>
      <w:marRight w:val="0"/>
      <w:marTop w:val="0"/>
      <w:marBottom w:val="0"/>
      <w:divBdr>
        <w:top w:val="none" w:sz="0" w:space="0" w:color="auto"/>
        <w:left w:val="none" w:sz="0" w:space="0" w:color="auto"/>
        <w:bottom w:val="none" w:sz="0" w:space="0" w:color="auto"/>
        <w:right w:val="none" w:sz="0" w:space="0" w:color="auto"/>
      </w:divBdr>
    </w:div>
    <w:div w:id="1636792602">
      <w:bodyDiv w:val="1"/>
      <w:marLeft w:val="0"/>
      <w:marRight w:val="0"/>
      <w:marTop w:val="0"/>
      <w:marBottom w:val="0"/>
      <w:divBdr>
        <w:top w:val="none" w:sz="0" w:space="0" w:color="auto"/>
        <w:left w:val="none" w:sz="0" w:space="0" w:color="auto"/>
        <w:bottom w:val="none" w:sz="0" w:space="0" w:color="auto"/>
        <w:right w:val="none" w:sz="0" w:space="0" w:color="auto"/>
      </w:divBdr>
    </w:div>
    <w:div w:id="1640526099">
      <w:bodyDiv w:val="1"/>
      <w:marLeft w:val="0"/>
      <w:marRight w:val="0"/>
      <w:marTop w:val="0"/>
      <w:marBottom w:val="0"/>
      <w:divBdr>
        <w:top w:val="none" w:sz="0" w:space="0" w:color="auto"/>
        <w:left w:val="none" w:sz="0" w:space="0" w:color="auto"/>
        <w:bottom w:val="none" w:sz="0" w:space="0" w:color="auto"/>
        <w:right w:val="none" w:sz="0" w:space="0" w:color="auto"/>
      </w:divBdr>
    </w:div>
    <w:div w:id="1641425180">
      <w:bodyDiv w:val="1"/>
      <w:marLeft w:val="0"/>
      <w:marRight w:val="0"/>
      <w:marTop w:val="0"/>
      <w:marBottom w:val="0"/>
      <w:divBdr>
        <w:top w:val="none" w:sz="0" w:space="0" w:color="auto"/>
        <w:left w:val="none" w:sz="0" w:space="0" w:color="auto"/>
        <w:bottom w:val="none" w:sz="0" w:space="0" w:color="auto"/>
        <w:right w:val="none" w:sz="0" w:space="0" w:color="auto"/>
      </w:divBdr>
    </w:div>
    <w:div w:id="1649703815">
      <w:bodyDiv w:val="1"/>
      <w:marLeft w:val="0"/>
      <w:marRight w:val="0"/>
      <w:marTop w:val="0"/>
      <w:marBottom w:val="0"/>
      <w:divBdr>
        <w:top w:val="none" w:sz="0" w:space="0" w:color="auto"/>
        <w:left w:val="none" w:sz="0" w:space="0" w:color="auto"/>
        <w:bottom w:val="none" w:sz="0" w:space="0" w:color="auto"/>
        <w:right w:val="none" w:sz="0" w:space="0" w:color="auto"/>
      </w:divBdr>
    </w:div>
    <w:div w:id="1657340763">
      <w:bodyDiv w:val="1"/>
      <w:marLeft w:val="0"/>
      <w:marRight w:val="0"/>
      <w:marTop w:val="0"/>
      <w:marBottom w:val="0"/>
      <w:divBdr>
        <w:top w:val="none" w:sz="0" w:space="0" w:color="auto"/>
        <w:left w:val="none" w:sz="0" w:space="0" w:color="auto"/>
        <w:bottom w:val="none" w:sz="0" w:space="0" w:color="auto"/>
        <w:right w:val="none" w:sz="0" w:space="0" w:color="auto"/>
      </w:divBdr>
    </w:div>
    <w:div w:id="1657342519">
      <w:bodyDiv w:val="1"/>
      <w:marLeft w:val="0"/>
      <w:marRight w:val="0"/>
      <w:marTop w:val="0"/>
      <w:marBottom w:val="0"/>
      <w:divBdr>
        <w:top w:val="none" w:sz="0" w:space="0" w:color="auto"/>
        <w:left w:val="none" w:sz="0" w:space="0" w:color="auto"/>
        <w:bottom w:val="none" w:sz="0" w:space="0" w:color="auto"/>
        <w:right w:val="none" w:sz="0" w:space="0" w:color="auto"/>
      </w:divBdr>
    </w:div>
    <w:div w:id="1661735664">
      <w:bodyDiv w:val="1"/>
      <w:marLeft w:val="0"/>
      <w:marRight w:val="0"/>
      <w:marTop w:val="0"/>
      <w:marBottom w:val="0"/>
      <w:divBdr>
        <w:top w:val="none" w:sz="0" w:space="0" w:color="auto"/>
        <w:left w:val="none" w:sz="0" w:space="0" w:color="auto"/>
        <w:bottom w:val="none" w:sz="0" w:space="0" w:color="auto"/>
        <w:right w:val="none" w:sz="0" w:space="0" w:color="auto"/>
      </w:divBdr>
    </w:div>
    <w:div w:id="1663655283">
      <w:bodyDiv w:val="1"/>
      <w:marLeft w:val="0"/>
      <w:marRight w:val="0"/>
      <w:marTop w:val="0"/>
      <w:marBottom w:val="0"/>
      <w:divBdr>
        <w:top w:val="none" w:sz="0" w:space="0" w:color="auto"/>
        <w:left w:val="none" w:sz="0" w:space="0" w:color="auto"/>
        <w:bottom w:val="none" w:sz="0" w:space="0" w:color="auto"/>
        <w:right w:val="none" w:sz="0" w:space="0" w:color="auto"/>
      </w:divBdr>
    </w:div>
    <w:div w:id="1665931452">
      <w:bodyDiv w:val="1"/>
      <w:marLeft w:val="0"/>
      <w:marRight w:val="0"/>
      <w:marTop w:val="0"/>
      <w:marBottom w:val="0"/>
      <w:divBdr>
        <w:top w:val="none" w:sz="0" w:space="0" w:color="auto"/>
        <w:left w:val="none" w:sz="0" w:space="0" w:color="auto"/>
        <w:bottom w:val="none" w:sz="0" w:space="0" w:color="auto"/>
        <w:right w:val="none" w:sz="0" w:space="0" w:color="auto"/>
      </w:divBdr>
    </w:div>
    <w:div w:id="1666275497">
      <w:bodyDiv w:val="1"/>
      <w:marLeft w:val="0"/>
      <w:marRight w:val="0"/>
      <w:marTop w:val="0"/>
      <w:marBottom w:val="0"/>
      <w:divBdr>
        <w:top w:val="none" w:sz="0" w:space="0" w:color="auto"/>
        <w:left w:val="none" w:sz="0" w:space="0" w:color="auto"/>
        <w:bottom w:val="none" w:sz="0" w:space="0" w:color="auto"/>
        <w:right w:val="none" w:sz="0" w:space="0" w:color="auto"/>
      </w:divBdr>
    </w:div>
    <w:div w:id="1669868992">
      <w:bodyDiv w:val="1"/>
      <w:marLeft w:val="0"/>
      <w:marRight w:val="0"/>
      <w:marTop w:val="0"/>
      <w:marBottom w:val="0"/>
      <w:divBdr>
        <w:top w:val="none" w:sz="0" w:space="0" w:color="auto"/>
        <w:left w:val="none" w:sz="0" w:space="0" w:color="auto"/>
        <w:bottom w:val="none" w:sz="0" w:space="0" w:color="auto"/>
        <w:right w:val="none" w:sz="0" w:space="0" w:color="auto"/>
      </w:divBdr>
    </w:div>
    <w:div w:id="1670014054">
      <w:bodyDiv w:val="1"/>
      <w:marLeft w:val="0"/>
      <w:marRight w:val="0"/>
      <w:marTop w:val="0"/>
      <w:marBottom w:val="0"/>
      <w:divBdr>
        <w:top w:val="none" w:sz="0" w:space="0" w:color="auto"/>
        <w:left w:val="none" w:sz="0" w:space="0" w:color="auto"/>
        <w:bottom w:val="none" w:sz="0" w:space="0" w:color="auto"/>
        <w:right w:val="none" w:sz="0" w:space="0" w:color="auto"/>
      </w:divBdr>
    </w:div>
    <w:div w:id="1672222140">
      <w:bodyDiv w:val="1"/>
      <w:marLeft w:val="0"/>
      <w:marRight w:val="0"/>
      <w:marTop w:val="0"/>
      <w:marBottom w:val="0"/>
      <w:divBdr>
        <w:top w:val="none" w:sz="0" w:space="0" w:color="auto"/>
        <w:left w:val="none" w:sz="0" w:space="0" w:color="auto"/>
        <w:bottom w:val="none" w:sz="0" w:space="0" w:color="auto"/>
        <w:right w:val="none" w:sz="0" w:space="0" w:color="auto"/>
      </w:divBdr>
    </w:div>
    <w:div w:id="1674911297">
      <w:bodyDiv w:val="1"/>
      <w:marLeft w:val="0"/>
      <w:marRight w:val="0"/>
      <w:marTop w:val="0"/>
      <w:marBottom w:val="0"/>
      <w:divBdr>
        <w:top w:val="none" w:sz="0" w:space="0" w:color="auto"/>
        <w:left w:val="none" w:sz="0" w:space="0" w:color="auto"/>
        <w:bottom w:val="none" w:sz="0" w:space="0" w:color="auto"/>
        <w:right w:val="none" w:sz="0" w:space="0" w:color="auto"/>
      </w:divBdr>
    </w:div>
    <w:div w:id="1678383980">
      <w:bodyDiv w:val="1"/>
      <w:marLeft w:val="0"/>
      <w:marRight w:val="0"/>
      <w:marTop w:val="0"/>
      <w:marBottom w:val="0"/>
      <w:divBdr>
        <w:top w:val="none" w:sz="0" w:space="0" w:color="auto"/>
        <w:left w:val="none" w:sz="0" w:space="0" w:color="auto"/>
        <w:bottom w:val="none" w:sz="0" w:space="0" w:color="auto"/>
        <w:right w:val="none" w:sz="0" w:space="0" w:color="auto"/>
      </w:divBdr>
    </w:div>
    <w:div w:id="1682465820">
      <w:bodyDiv w:val="1"/>
      <w:marLeft w:val="0"/>
      <w:marRight w:val="0"/>
      <w:marTop w:val="0"/>
      <w:marBottom w:val="0"/>
      <w:divBdr>
        <w:top w:val="none" w:sz="0" w:space="0" w:color="auto"/>
        <w:left w:val="none" w:sz="0" w:space="0" w:color="auto"/>
        <w:bottom w:val="none" w:sz="0" w:space="0" w:color="auto"/>
        <w:right w:val="none" w:sz="0" w:space="0" w:color="auto"/>
      </w:divBdr>
    </w:div>
    <w:div w:id="1688554091">
      <w:bodyDiv w:val="1"/>
      <w:marLeft w:val="0"/>
      <w:marRight w:val="0"/>
      <w:marTop w:val="0"/>
      <w:marBottom w:val="0"/>
      <w:divBdr>
        <w:top w:val="none" w:sz="0" w:space="0" w:color="auto"/>
        <w:left w:val="none" w:sz="0" w:space="0" w:color="auto"/>
        <w:bottom w:val="none" w:sz="0" w:space="0" w:color="auto"/>
        <w:right w:val="none" w:sz="0" w:space="0" w:color="auto"/>
      </w:divBdr>
    </w:div>
    <w:div w:id="1705792176">
      <w:bodyDiv w:val="1"/>
      <w:marLeft w:val="0"/>
      <w:marRight w:val="0"/>
      <w:marTop w:val="0"/>
      <w:marBottom w:val="0"/>
      <w:divBdr>
        <w:top w:val="none" w:sz="0" w:space="0" w:color="auto"/>
        <w:left w:val="none" w:sz="0" w:space="0" w:color="auto"/>
        <w:bottom w:val="none" w:sz="0" w:space="0" w:color="auto"/>
        <w:right w:val="none" w:sz="0" w:space="0" w:color="auto"/>
      </w:divBdr>
    </w:div>
    <w:div w:id="1711226853">
      <w:bodyDiv w:val="1"/>
      <w:marLeft w:val="0"/>
      <w:marRight w:val="0"/>
      <w:marTop w:val="0"/>
      <w:marBottom w:val="0"/>
      <w:divBdr>
        <w:top w:val="none" w:sz="0" w:space="0" w:color="auto"/>
        <w:left w:val="none" w:sz="0" w:space="0" w:color="auto"/>
        <w:bottom w:val="none" w:sz="0" w:space="0" w:color="auto"/>
        <w:right w:val="none" w:sz="0" w:space="0" w:color="auto"/>
      </w:divBdr>
    </w:div>
    <w:div w:id="1711414049">
      <w:bodyDiv w:val="1"/>
      <w:marLeft w:val="0"/>
      <w:marRight w:val="0"/>
      <w:marTop w:val="0"/>
      <w:marBottom w:val="0"/>
      <w:divBdr>
        <w:top w:val="none" w:sz="0" w:space="0" w:color="auto"/>
        <w:left w:val="none" w:sz="0" w:space="0" w:color="auto"/>
        <w:bottom w:val="none" w:sz="0" w:space="0" w:color="auto"/>
        <w:right w:val="none" w:sz="0" w:space="0" w:color="auto"/>
      </w:divBdr>
    </w:div>
    <w:div w:id="1713993823">
      <w:bodyDiv w:val="1"/>
      <w:marLeft w:val="0"/>
      <w:marRight w:val="0"/>
      <w:marTop w:val="0"/>
      <w:marBottom w:val="0"/>
      <w:divBdr>
        <w:top w:val="none" w:sz="0" w:space="0" w:color="auto"/>
        <w:left w:val="none" w:sz="0" w:space="0" w:color="auto"/>
        <w:bottom w:val="none" w:sz="0" w:space="0" w:color="auto"/>
        <w:right w:val="none" w:sz="0" w:space="0" w:color="auto"/>
      </w:divBdr>
    </w:div>
    <w:div w:id="1714573323">
      <w:bodyDiv w:val="1"/>
      <w:marLeft w:val="0"/>
      <w:marRight w:val="0"/>
      <w:marTop w:val="0"/>
      <w:marBottom w:val="0"/>
      <w:divBdr>
        <w:top w:val="none" w:sz="0" w:space="0" w:color="auto"/>
        <w:left w:val="none" w:sz="0" w:space="0" w:color="auto"/>
        <w:bottom w:val="none" w:sz="0" w:space="0" w:color="auto"/>
        <w:right w:val="none" w:sz="0" w:space="0" w:color="auto"/>
      </w:divBdr>
    </w:div>
    <w:div w:id="1714648312">
      <w:bodyDiv w:val="1"/>
      <w:marLeft w:val="0"/>
      <w:marRight w:val="0"/>
      <w:marTop w:val="0"/>
      <w:marBottom w:val="0"/>
      <w:divBdr>
        <w:top w:val="none" w:sz="0" w:space="0" w:color="auto"/>
        <w:left w:val="none" w:sz="0" w:space="0" w:color="auto"/>
        <w:bottom w:val="none" w:sz="0" w:space="0" w:color="auto"/>
        <w:right w:val="none" w:sz="0" w:space="0" w:color="auto"/>
      </w:divBdr>
    </w:div>
    <w:div w:id="1718428770">
      <w:bodyDiv w:val="1"/>
      <w:marLeft w:val="0"/>
      <w:marRight w:val="0"/>
      <w:marTop w:val="0"/>
      <w:marBottom w:val="0"/>
      <w:divBdr>
        <w:top w:val="none" w:sz="0" w:space="0" w:color="auto"/>
        <w:left w:val="none" w:sz="0" w:space="0" w:color="auto"/>
        <w:bottom w:val="none" w:sz="0" w:space="0" w:color="auto"/>
        <w:right w:val="none" w:sz="0" w:space="0" w:color="auto"/>
      </w:divBdr>
    </w:div>
    <w:div w:id="1720352388">
      <w:bodyDiv w:val="1"/>
      <w:marLeft w:val="0"/>
      <w:marRight w:val="0"/>
      <w:marTop w:val="0"/>
      <w:marBottom w:val="0"/>
      <w:divBdr>
        <w:top w:val="none" w:sz="0" w:space="0" w:color="auto"/>
        <w:left w:val="none" w:sz="0" w:space="0" w:color="auto"/>
        <w:bottom w:val="none" w:sz="0" w:space="0" w:color="auto"/>
        <w:right w:val="none" w:sz="0" w:space="0" w:color="auto"/>
      </w:divBdr>
    </w:div>
    <w:div w:id="1723480137">
      <w:bodyDiv w:val="1"/>
      <w:marLeft w:val="0"/>
      <w:marRight w:val="0"/>
      <w:marTop w:val="0"/>
      <w:marBottom w:val="0"/>
      <w:divBdr>
        <w:top w:val="none" w:sz="0" w:space="0" w:color="auto"/>
        <w:left w:val="none" w:sz="0" w:space="0" w:color="auto"/>
        <w:bottom w:val="none" w:sz="0" w:space="0" w:color="auto"/>
        <w:right w:val="none" w:sz="0" w:space="0" w:color="auto"/>
      </w:divBdr>
    </w:div>
    <w:div w:id="1725565404">
      <w:bodyDiv w:val="1"/>
      <w:marLeft w:val="0"/>
      <w:marRight w:val="0"/>
      <w:marTop w:val="0"/>
      <w:marBottom w:val="0"/>
      <w:divBdr>
        <w:top w:val="none" w:sz="0" w:space="0" w:color="auto"/>
        <w:left w:val="none" w:sz="0" w:space="0" w:color="auto"/>
        <w:bottom w:val="none" w:sz="0" w:space="0" w:color="auto"/>
        <w:right w:val="none" w:sz="0" w:space="0" w:color="auto"/>
      </w:divBdr>
    </w:div>
    <w:div w:id="1733886846">
      <w:bodyDiv w:val="1"/>
      <w:marLeft w:val="0"/>
      <w:marRight w:val="0"/>
      <w:marTop w:val="0"/>
      <w:marBottom w:val="0"/>
      <w:divBdr>
        <w:top w:val="none" w:sz="0" w:space="0" w:color="auto"/>
        <w:left w:val="none" w:sz="0" w:space="0" w:color="auto"/>
        <w:bottom w:val="none" w:sz="0" w:space="0" w:color="auto"/>
        <w:right w:val="none" w:sz="0" w:space="0" w:color="auto"/>
      </w:divBdr>
    </w:div>
    <w:div w:id="1742868489">
      <w:bodyDiv w:val="1"/>
      <w:marLeft w:val="0"/>
      <w:marRight w:val="0"/>
      <w:marTop w:val="0"/>
      <w:marBottom w:val="0"/>
      <w:divBdr>
        <w:top w:val="none" w:sz="0" w:space="0" w:color="auto"/>
        <w:left w:val="none" w:sz="0" w:space="0" w:color="auto"/>
        <w:bottom w:val="none" w:sz="0" w:space="0" w:color="auto"/>
        <w:right w:val="none" w:sz="0" w:space="0" w:color="auto"/>
      </w:divBdr>
    </w:div>
    <w:div w:id="1743747441">
      <w:bodyDiv w:val="1"/>
      <w:marLeft w:val="0"/>
      <w:marRight w:val="0"/>
      <w:marTop w:val="0"/>
      <w:marBottom w:val="0"/>
      <w:divBdr>
        <w:top w:val="none" w:sz="0" w:space="0" w:color="auto"/>
        <w:left w:val="none" w:sz="0" w:space="0" w:color="auto"/>
        <w:bottom w:val="none" w:sz="0" w:space="0" w:color="auto"/>
        <w:right w:val="none" w:sz="0" w:space="0" w:color="auto"/>
      </w:divBdr>
    </w:div>
    <w:div w:id="1744139428">
      <w:bodyDiv w:val="1"/>
      <w:marLeft w:val="0"/>
      <w:marRight w:val="0"/>
      <w:marTop w:val="0"/>
      <w:marBottom w:val="0"/>
      <w:divBdr>
        <w:top w:val="none" w:sz="0" w:space="0" w:color="auto"/>
        <w:left w:val="none" w:sz="0" w:space="0" w:color="auto"/>
        <w:bottom w:val="none" w:sz="0" w:space="0" w:color="auto"/>
        <w:right w:val="none" w:sz="0" w:space="0" w:color="auto"/>
      </w:divBdr>
    </w:div>
    <w:div w:id="1745445411">
      <w:bodyDiv w:val="1"/>
      <w:marLeft w:val="0"/>
      <w:marRight w:val="0"/>
      <w:marTop w:val="0"/>
      <w:marBottom w:val="0"/>
      <w:divBdr>
        <w:top w:val="none" w:sz="0" w:space="0" w:color="auto"/>
        <w:left w:val="none" w:sz="0" w:space="0" w:color="auto"/>
        <w:bottom w:val="none" w:sz="0" w:space="0" w:color="auto"/>
        <w:right w:val="none" w:sz="0" w:space="0" w:color="auto"/>
      </w:divBdr>
    </w:div>
    <w:div w:id="1746950366">
      <w:bodyDiv w:val="1"/>
      <w:marLeft w:val="0"/>
      <w:marRight w:val="0"/>
      <w:marTop w:val="0"/>
      <w:marBottom w:val="0"/>
      <w:divBdr>
        <w:top w:val="none" w:sz="0" w:space="0" w:color="auto"/>
        <w:left w:val="none" w:sz="0" w:space="0" w:color="auto"/>
        <w:bottom w:val="none" w:sz="0" w:space="0" w:color="auto"/>
        <w:right w:val="none" w:sz="0" w:space="0" w:color="auto"/>
      </w:divBdr>
    </w:div>
    <w:div w:id="1749498254">
      <w:bodyDiv w:val="1"/>
      <w:marLeft w:val="0"/>
      <w:marRight w:val="0"/>
      <w:marTop w:val="0"/>
      <w:marBottom w:val="0"/>
      <w:divBdr>
        <w:top w:val="none" w:sz="0" w:space="0" w:color="auto"/>
        <w:left w:val="none" w:sz="0" w:space="0" w:color="auto"/>
        <w:bottom w:val="none" w:sz="0" w:space="0" w:color="auto"/>
        <w:right w:val="none" w:sz="0" w:space="0" w:color="auto"/>
      </w:divBdr>
    </w:div>
    <w:div w:id="1752123666">
      <w:bodyDiv w:val="1"/>
      <w:marLeft w:val="0"/>
      <w:marRight w:val="0"/>
      <w:marTop w:val="0"/>
      <w:marBottom w:val="0"/>
      <w:divBdr>
        <w:top w:val="none" w:sz="0" w:space="0" w:color="auto"/>
        <w:left w:val="none" w:sz="0" w:space="0" w:color="auto"/>
        <w:bottom w:val="none" w:sz="0" w:space="0" w:color="auto"/>
        <w:right w:val="none" w:sz="0" w:space="0" w:color="auto"/>
      </w:divBdr>
    </w:div>
    <w:div w:id="1755974898">
      <w:bodyDiv w:val="1"/>
      <w:marLeft w:val="0"/>
      <w:marRight w:val="0"/>
      <w:marTop w:val="0"/>
      <w:marBottom w:val="0"/>
      <w:divBdr>
        <w:top w:val="none" w:sz="0" w:space="0" w:color="auto"/>
        <w:left w:val="none" w:sz="0" w:space="0" w:color="auto"/>
        <w:bottom w:val="none" w:sz="0" w:space="0" w:color="auto"/>
        <w:right w:val="none" w:sz="0" w:space="0" w:color="auto"/>
      </w:divBdr>
    </w:div>
    <w:div w:id="1757170269">
      <w:bodyDiv w:val="1"/>
      <w:marLeft w:val="0"/>
      <w:marRight w:val="0"/>
      <w:marTop w:val="0"/>
      <w:marBottom w:val="0"/>
      <w:divBdr>
        <w:top w:val="none" w:sz="0" w:space="0" w:color="auto"/>
        <w:left w:val="none" w:sz="0" w:space="0" w:color="auto"/>
        <w:bottom w:val="none" w:sz="0" w:space="0" w:color="auto"/>
        <w:right w:val="none" w:sz="0" w:space="0" w:color="auto"/>
      </w:divBdr>
    </w:div>
    <w:div w:id="1764646789">
      <w:bodyDiv w:val="1"/>
      <w:marLeft w:val="0"/>
      <w:marRight w:val="0"/>
      <w:marTop w:val="0"/>
      <w:marBottom w:val="0"/>
      <w:divBdr>
        <w:top w:val="none" w:sz="0" w:space="0" w:color="auto"/>
        <w:left w:val="none" w:sz="0" w:space="0" w:color="auto"/>
        <w:bottom w:val="none" w:sz="0" w:space="0" w:color="auto"/>
        <w:right w:val="none" w:sz="0" w:space="0" w:color="auto"/>
      </w:divBdr>
    </w:div>
    <w:div w:id="1768235176">
      <w:bodyDiv w:val="1"/>
      <w:marLeft w:val="0"/>
      <w:marRight w:val="0"/>
      <w:marTop w:val="0"/>
      <w:marBottom w:val="0"/>
      <w:divBdr>
        <w:top w:val="none" w:sz="0" w:space="0" w:color="auto"/>
        <w:left w:val="none" w:sz="0" w:space="0" w:color="auto"/>
        <w:bottom w:val="none" w:sz="0" w:space="0" w:color="auto"/>
        <w:right w:val="none" w:sz="0" w:space="0" w:color="auto"/>
      </w:divBdr>
    </w:div>
    <w:div w:id="1770351531">
      <w:bodyDiv w:val="1"/>
      <w:marLeft w:val="0"/>
      <w:marRight w:val="0"/>
      <w:marTop w:val="0"/>
      <w:marBottom w:val="0"/>
      <w:divBdr>
        <w:top w:val="none" w:sz="0" w:space="0" w:color="auto"/>
        <w:left w:val="none" w:sz="0" w:space="0" w:color="auto"/>
        <w:bottom w:val="none" w:sz="0" w:space="0" w:color="auto"/>
        <w:right w:val="none" w:sz="0" w:space="0" w:color="auto"/>
      </w:divBdr>
    </w:div>
    <w:div w:id="1773163823">
      <w:bodyDiv w:val="1"/>
      <w:marLeft w:val="0"/>
      <w:marRight w:val="0"/>
      <w:marTop w:val="0"/>
      <w:marBottom w:val="0"/>
      <w:divBdr>
        <w:top w:val="none" w:sz="0" w:space="0" w:color="auto"/>
        <w:left w:val="none" w:sz="0" w:space="0" w:color="auto"/>
        <w:bottom w:val="none" w:sz="0" w:space="0" w:color="auto"/>
        <w:right w:val="none" w:sz="0" w:space="0" w:color="auto"/>
      </w:divBdr>
    </w:div>
    <w:div w:id="1779368257">
      <w:bodyDiv w:val="1"/>
      <w:marLeft w:val="0"/>
      <w:marRight w:val="0"/>
      <w:marTop w:val="0"/>
      <w:marBottom w:val="0"/>
      <w:divBdr>
        <w:top w:val="none" w:sz="0" w:space="0" w:color="auto"/>
        <w:left w:val="none" w:sz="0" w:space="0" w:color="auto"/>
        <w:bottom w:val="none" w:sz="0" w:space="0" w:color="auto"/>
        <w:right w:val="none" w:sz="0" w:space="0" w:color="auto"/>
      </w:divBdr>
    </w:div>
    <w:div w:id="1780177184">
      <w:bodyDiv w:val="1"/>
      <w:marLeft w:val="0"/>
      <w:marRight w:val="0"/>
      <w:marTop w:val="0"/>
      <w:marBottom w:val="0"/>
      <w:divBdr>
        <w:top w:val="none" w:sz="0" w:space="0" w:color="auto"/>
        <w:left w:val="none" w:sz="0" w:space="0" w:color="auto"/>
        <w:bottom w:val="none" w:sz="0" w:space="0" w:color="auto"/>
        <w:right w:val="none" w:sz="0" w:space="0" w:color="auto"/>
      </w:divBdr>
    </w:div>
    <w:div w:id="1780299652">
      <w:bodyDiv w:val="1"/>
      <w:marLeft w:val="0"/>
      <w:marRight w:val="0"/>
      <w:marTop w:val="0"/>
      <w:marBottom w:val="0"/>
      <w:divBdr>
        <w:top w:val="none" w:sz="0" w:space="0" w:color="auto"/>
        <w:left w:val="none" w:sz="0" w:space="0" w:color="auto"/>
        <w:bottom w:val="none" w:sz="0" w:space="0" w:color="auto"/>
        <w:right w:val="none" w:sz="0" w:space="0" w:color="auto"/>
      </w:divBdr>
    </w:div>
    <w:div w:id="1780759469">
      <w:bodyDiv w:val="1"/>
      <w:marLeft w:val="0"/>
      <w:marRight w:val="0"/>
      <w:marTop w:val="0"/>
      <w:marBottom w:val="0"/>
      <w:divBdr>
        <w:top w:val="none" w:sz="0" w:space="0" w:color="auto"/>
        <w:left w:val="none" w:sz="0" w:space="0" w:color="auto"/>
        <w:bottom w:val="none" w:sz="0" w:space="0" w:color="auto"/>
        <w:right w:val="none" w:sz="0" w:space="0" w:color="auto"/>
      </w:divBdr>
    </w:div>
    <w:div w:id="1782413663">
      <w:bodyDiv w:val="1"/>
      <w:marLeft w:val="0"/>
      <w:marRight w:val="0"/>
      <w:marTop w:val="0"/>
      <w:marBottom w:val="0"/>
      <w:divBdr>
        <w:top w:val="none" w:sz="0" w:space="0" w:color="auto"/>
        <w:left w:val="none" w:sz="0" w:space="0" w:color="auto"/>
        <w:bottom w:val="none" w:sz="0" w:space="0" w:color="auto"/>
        <w:right w:val="none" w:sz="0" w:space="0" w:color="auto"/>
      </w:divBdr>
    </w:div>
    <w:div w:id="1784953883">
      <w:bodyDiv w:val="1"/>
      <w:marLeft w:val="0"/>
      <w:marRight w:val="0"/>
      <w:marTop w:val="0"/>
      <w:marBottom w:val="0"/>
      <w:divBdr>
        <w:top w:val="none" w:sz="0" w:space="0" w:color="auto"/>
        <w:left w:val="none" w:sz="0" w:space="0" w:color="auto"/>
        <w:bottom w:val="none" w:sz="0" w:space="0" w:color="auto"/>
        <w:right w:val="none" w:sz="0" w:space="0" w:color="auto"/>
      </w:divBdr>
    </w:div>
    <w:div w:id="1791823745">
      <w:bodyDiv w:val="1"/>
      <w:marLeft w:val="0"/>
      <w:marRight w:val="0"/>
      <w:marTop w:val="0"/>
      <w:marBottom w:val="0"/>
      <w:divBdr>
        <w:top w:val="none" w:sz="0" w:space="0" w:color="auto"/>
        <w:left w:val="none" w:sz="0" w:space="0" w:color="auto"/>
        <w:bottom w:val="none" w:sz="0" w:space="0" w:color="auto"/>
        <w:right w:val="none" w:sz="0" w:space="0" w:color="auto"/>
      </w:divBdr>
    </w:div>
    <w:div w:id="1792094494">
      <w:bodyDiv w:val="1"/>
      <w:marLeft w:val="0"/>
      <w:marRight w:val="0"/>
      <w:marTop w:val="0"/>
      <w:marBottom w:val="0"/>
      <w:divBdr>
        <w:top w:val="none" w:sz="0" w:space="0" w:color="auto"/>
        <w:left w:val="none" w:sz="0" w:space="0" w:color="auto"/>
        <w:bottom w:val="none" w:sz="0" w:space="0" w:color="auto"/>
        <w:right w:val="none" w:sz="0" w:space="0" w:color="auto"/>
      </w:divBdr>
    </w:div>
    <w:div w:id="1793359071">
      <w:bodyDiv w:val="1"/>
      <w:marLeft w:val="0"/>
      <w:marRight w:val="0"/>
      <w:marTop w:val="0"/>
      <w:marBottom w:val="0"/>
      <w:divBdr>
        <w:top w:val="none" w:sz="0" w:space="0" w:color="auto"/>
        <w:left w:val="none" w:sz="0" w:space="0" w:color="auto"/>
        <w:bottom w:val="none" w:sz="0" w:space="0" w:color="auto"/>
        <w:right w:val="none" w:sz="0" w:space="0" w:color="auto"/>
      </w:divBdr>
    </w:div>
    <w:div w:id="1799761355">
      <w:bodyDiv w:val="1"/>
      <w:marLeft w:val="0"/>
      <w:marRight w:val="0"/>
      <w:marTop w:val="0"/>
      <w:marBottom w:val="0"/>
      <w:divBdr>
        <w:top w:val="none" w:sz="0" w:space="0" w:color="auto"/>
        <w:left w:val="none" w:sz="0" w:space="0" w:color="auto"/>
        <w:bottom w:val="none" w:sz="0" w:space="0" w:color="auto"/>
        <w:right w:val="none" w:sz="0" w:space="0" w:color="auto"/>
      </w:divBdr>
    </w:div>
    <w:div w:id="1799881989">
      <w:bodyDiv w:val="1"/>
      <w:marLeft w:val="0"/>
      <w:marRight w:val="0"/>
      <w:marTop w:val="0"/>
      <w:marBottom w:val="0"/>
      <w:divBdr>
        <w:top w:val="none" w:sz="0" w:space="0" w:color="auto"/>
        <w:left w:val="none" w:sz="0" w:space="0" w:color="auto"/>
        <w:bottom w:val="none" w:sz="0" w:space="0" w:color="auto"/>
        <w:right w:val="none" w:sz="0" w:space="0" w:color="auto"/>
      </w:divBdr>
    </w:div>
    <w:div w:id="1802306502">
      <w:bodyDiv w:val="1"/>
      <w:marLeft w:val="0"/>
      <w:marRight w:val="0"/>
      <w:marTop w:val="0"/>
      <w:marBottom w:val="0"/>
      <w:divBdr>
        <w:top w:val="none" w:sz="0" w:space="0" w:color="auto"/>
        <w:left w:val="none" w:sz="0" w:space="0" w:color="auto"/>
        <w:bottom w:val="none" w:sz="0" w:space="0" w:color="auto"/>
        <w:right w:val="none" w:sz="0" w:space="0" w:color="auto"/>
      </w:divBdr>
    </w:div>
    <w:div w:id="1814249087">
      <w:bodyDiv w:val="1"/>
      <w:marLeft w:val="0"/>
      <w:marRight w:val="0"/>
      <w:marTop w:val="0"/>
      <w:marBottom w:val="0"/>
      <w:divBdr>
        <w:top w:val="none" w:sz="0" w:space="0" w:color="auto"/>
        <w:left w:val="none" w:sz="0" w:space="0" w:color="auto"/>
        <w:bottom w:val="none" w:sz="0" w:space="0" w:color="auto"/>
        <w:right w:val="none" w:sz="0" w:space="0" w:color="auto"/>
      </w:divBdr>
    </w:div>
    <w:div w:id="1821312996">
      <w:bodyDiv w:val="1"/>
      <w:marLeft w:val="0"/>
      <w:marRight w:val="0"/>
      <w:marTop w:val="0"/>
      <w:marBottom w:val="0"/>
      <w:divBdr>
        <w:top w:val="none" w:sz="0" w:space="0" w:color="auto"/>
        <w:left w:val="none" w:sz="0" w:space="0" w:color="auto"/>
        <w:bottom w:val="none" w:sz="0" w:space="0" w:color="auto"/>
        <w:right w:val="none" w:sz="0" w:space="0" w:color="auto"/>
      </w:divBdr>
    </w:div>
    <w:div w:id="1828471514">
      <w:bodyDiv w:val="1"/>
      <w:marLeft w:val="0"/>
      <w:marRight w:val="0"/>
      <w:marTop w:val="0"/>
      <w:marBottom w:val="0"/>
      <w:divBdr>
        <w:top w:val="none" w:sz="0" w:space="0" w:color="auto"/>
        <w:left w:val="none" w:sz="0" w:space="0" w:color="auto"/>
        <w:bottom w:val="none" w:sz="0" w:space="0" w:color="auto"/>
        <w:right w:val="none" w:sz="0" w:space="0" w:color="auto"/>
      </w:divBdr>
    </w:div>
    <w:div w:id="1832209370">
      <w:bodyDiv w:val="1"/>
      <w:marLeft w:val="0"/>
      <w:marRight w:val="0"/>
      <w:marTop w:val="0"/>
      <w:marBottom w:val="0"/>
      <w:divBdr>
        <w:top w:val="none" w:sz="0" w:space="0" w:color="auto"/>
        <w:left w:val="none" w:sz="0" w:space="0" w:color="auto"/>
        <w:bottom w:val="none" w:sz="0" w:space="0" w:color="auto"/>
        <w:right w:val="none" w:sz="0" w:space="0" w:color="auto"/>
      </w:divBdr>
    </w:div>
    <w:div w:id="1832333379">
      <w:bodyDiv w:val="1"/>
      <w:marLeft w:val="0"/>
      <w:marRight w:val="0"/>
      <w:marTop w:val="0"/>
      <w:marBottom w:val="0"/>
      <w:divBdr>
        <w:top w:val="none" w:sz="0" w:space="0" w:color="auto"/>
        <w:left w:val="none" w:sz="0" w:space="0" w:color="auto"/>
        <w:bottom w:val="none" w:sz="0" w:space="0" w:color="auto"/>
        <w:right w:val="none" w:sz="0" w:space="0" w:color="auto"/>
      </w:divBdr>
    </w:div>
    <w:div w:id="1832981517">
      <w:bodyDiv w:val="1"/>
      <w:marLeft w:val="0"/>
      <w:marRight w:val="0"/>
      <w:marTop w:val="0"/>
      <w:marBottom w:val="0"/>
      <w:divBdr>
        <w:top w:val="none" w:sz="0" w:space="0" w:color="auto"/>
        <w:left w:val="none" w:sz="0" w:space="0" w:color="auto"/>
        <w:bottom w:val="none" w:sz="0" w:space="0" w:color="auto"/>
        <w:right w:val="none" w:sz="0" w:space="0" w:color="auto"/>
      </w:divBdr>
    </w:div>
    <w:div w:id="1833131890">
      <w:bodyDiv w:val="1"/>
      <w:marLeft w:val="0"/>
      <w:marRight w:val="0"/>
      <w:marTop w:val="0"/>
      <w:marBottom w:val="0"/>
      <w:divBdr>
        <w:top w:val="none" w:sz="0" w:space="0" w:color="auto"/>
        <w:left w:val="none" w:sz="0" w:space="0" w:color="auto"/>
        <w:bottom w:val="none" w:sz="0" w:space="0" w:color="auto"/>
        <w:right w:val="none" w:sz="0" w:space="0" w:color="auto"/>
      </w:divBdr>
    </w:div>
    <w:div w:id="1835295735">
      <w:bodyDiv w:val="1"/>
      <w:marLeft w:val="0"/>
      <w:marRight w:val="0"/>
      <w:marTop w:val="0"/>
      <w:marBottom w:val="0"/>
      <w:divBdr>
        <w:top w:val="none" w:sz="0" w:space="0" w:color="auto"/>
        <w:left w:val="none" w:sz="0" w:space="0" w:color="auto"/>
        <w:bottom w:val="none" w:sz="0" w:space="0" w:color="auto"/>
        <w:right w:val="none" w:sz="0" w:space="0" w:color="auto"/>
      </w:divBdr>
    </w:div>
    <w:div w:id="1836337711">
      <w:bodyDiv w:val="1"/>
      <w:marLeft w:val="0"/>
      <w:marRight w:val="0"/>
      <w:marTop w:val="0"/>
      <w:marBottom w:val="0"/>
      <w:divBdr>
        <w:top w:val="none" w:sz="0" w:space="0" w:color="auto"/>
        <w:left w:val="none" w:sz="0" w:space="0" w:color="auto"/>
        <w:bottom w:val="none" w:sz="0" w:space="0" w:color="auto"/>
        <w:right w:val="none" w:sz="0" w:space="0" w:color="auto"/>
      </w:divBdr>
    </w:div>
    <w:div w:id="1842546257">
      <w:bodyDiv w:val="1"/>
      <w:marLeft w:val="0"/>
      <w:marRight w:val="0"/>
      <w:marTop w:val="0"/>
      <w:marBottom w:val="0"/>
      <w:divBdr>
        <w:top w:val="none" w:sz="0" w:space="0" w:color="auto"/>
        <w:left w:val="none" w:sz="0" w:space="0" w:color="auto"/>
        <w:bottom w:val="none" w:sz="0" w:space="0" w:color="auto"/>
        <w:right w:val="none" w:sz="0" w:space="0" w:color="auto"/>
      </w:divBdr>
    </w:div>
    <w:div w:id="1847591717">
      <w:bodyDiv w:val="1"/>
      <w:marLeft w:val="0"/>
      <w:marRight w:val="0"/>
      <w:marTop w:val="0"/>
      <w:marBottom w:val="0"/>
      <w:divBdr>
        <w:top w:val="none" w:sz="0" w:space="0" w:color="auto"/>
        <w:left w:val="none" w:sz="0" w:space="0" w:color="auto"/>
        <w:bottom w:val="none" w:sz="0" w:space="0" w:color="auto"/>
        <w:right w:val="none" w:sz="0" w:space="0" w:color="auto"/>
      </w:divBdr>
    </w:div>
    <w:div w:id="1848250373">
      <w:bodyDiv w:val="1"/>
      <w:marLeft w:val="0"/>
      <w:marRight w:val="0"/>
      <w:marTop w:val="0"/>
      <w:marBottom w:val="0"/>
      <w:divBdr>
        <w:top w:val="none" w:sz="0" w:space="0" w:color="auto"/>
        <w:left w:val="none" w:sz="0" w:space="0" w:color="auto"/>
        <w:bottom w:val="none" w:sz="0" w:space="0" w:color="auto"/>
        <w:right w:val="none" w:sz="0" w:space="0" w:color="auto"/>
      </w:divBdr>
    </w:div>
    <w:div w:id="1850949902">
      <w:bodyDiv w:val="1"/>
      <w:marLeft w:val="0"/>
      <w:marRight w:val="0"/>
      <w:marTop w:val="0"/>
      <w:marBottom w:val="0"/>
      <w:divBdr>
        <w:top w:val="none" w:sz="0" w:space="0" w:color="auto"/>
        <w:left w:val="none" w:sz="0" w:space="0" w:color="auto"/>
        <w:bottom w:val="none" w:sz="0" w:space="0" w:color="auto"/>
        <w:right w:val="none" w:sz="0" w:space="0" w:color="auto"/>
      </w:divBdr>
    </w:div>
    <w:div w:id="1852987016">
      <w:bodyDiv w:val="1"/>
      <w:marLeft w:val="0"/>
      <w:marRight w:val="0"/>
      <w:marTop w:val="0"/>
      <w:marBottom w:val="0"/>
      <w:divBdr>
        <w:top w:val="none" w:sz="0" w:space="0" w:color="auto"/>
        <w:left w:val="none" w:sz="0" w:space="0" w:color="auto"/>
        <w:bottom w:val="none" w:sz="0" w:space="0" w:color="auto"/>
        <w:right w:val="none" w:sz="0" w:space="0" w:color="auto"/>
      </w:divBdr>
    </w:div>
    <w:div w:id="1854494153">
      <w:bodyDiv w:val="1"/>
      <w:marLeft w:val="0"/>
      <w:marRight w:val="0"/>
      <w:marTop w:val="0"/>
      <w:marBottom w:val="0"/>
      <w:divBdr>
        <w:top w:val="none" w:sz="0" w:space="0" w:color="auto"/>
        <w:left w:val="none" w:sz="0" w:space="0" w:color="auto"/>
        <w:bottom w:val="none" w:sz="0" w:space="0" w:color="auto"/>
        <w:right w:val="none" w:sz="0" w:space="0" w:color="auto"/>
      </w:divBdr>
    </w:div>
    <w:div w:id="1860046997">
      <w:bodyDiv w:val="1"/>
      <w:marLeft w:val="0"/>
      <w:marRight w:val="0"/>
      <w:marTop w:val="0"/>
      <w:marBottom w:val="0"/>
      <w:divBdr>
        <w:top w:val="none" w:sz="0" w:space="0" w:color="auto"/>
        <w:left w:val="none" w:sz="0" w:space="0" w:color="auto"/>
        <w:bottom w:val="none" w:sz="0" w:space="0" w:color="auto"/>
        <w:right w:val="none" w:sz="0" w:space="0" w:color="auto"/>
      </w:divBdr>
    </w:div>
    <w:div w:id="1870606677">
      <w:bodyDiv w:val="1"/>
      <w:marLeft w:val="0"/>
      <w:marRight w:val="0"/>
      <w:marTop w:val="0"/>
      <w:marBottom w:val="0"/>
      <w:divBdr>
        <w:top w:val="none" w:sz="0" w:space="0" w:color="auto"/>
        <w:left w:val="none" w:sz="0" w:space="0" w:color="auto"/>
        <w:bottom w:val="none" w:sz="0" w:space="0" w:color="auto"/>
        <w:right w:val="none" w:sz="0" w:space="0" w:color="auto"/>
      </w:divBdr>
    </w:div>
    <w:div w:id="1871648526">
      <w:bodyDiv w:val="1"/>
      <w:marLeft w:val="0"/>
      <w:marRight w:val="0"/>
      <w:marTop w:val="0"/>
      <w:marBottom w:val="0"/>
      <w:divBdr>
        <w:top w:val="none" w:sz="0" w:space="0" w:color="auto"/>
        <w:left w:val="none" w:sz="0" w:space="0" w:color="auto"/>
        <w:bottom w:val="none" w:sz="0" w:space="0" w:color="auto"/>
        <w:right w:val="none" w:sz="0" w:space="0" w:color="auto"/>
      </w:divBdr>
    </w:div>
    <w:div w:id="1872380954">
      <w:bodyDiv w:val="1"/>
      <w:marLeft w:val="0"/>
      <w:marRight w:val="0"/>
      <w:marTop w:val="0"/>
      <w:marBottom w:val="0"/>
      <w:divBdr>
        <w:top w:val="none" w:sz="0" w:space="0" w:color="auto"/>
        <w:left w:val="none" w:sz="0" w:space="0" w:color="auto"/>
        <w:bottom w:val="none" w:sz="0" w:space="0" w:color="auto"/>
        <w:right w:val="none" w:sz="0" w:space="0" w:color="auto"/>
      </w:divBdr>
    </w:div>
    <w:div w:id="1878470822">
      <w:bodyDiv w:val="1"/>
      <w:marLeft w:val="0"/>
      <w:marRight w:val="0"/>
      <w:marTop w:val="0"/>
      <w:marBottom w:val="0"/>
      <w:divBdr>
        <w:top w:val="none" w:sz="0" w:space="0" w:color="auto"/>
        <w:left w:val="none" w:sz="0" w:space="0" w:color="auto"/>
        <w:bottom w:val="none" w:sz="0" w:space="0" w:color="auto"/>
        <w:right w:val="none" w:sz="0" w:space="0" w:color="auto"/>
      </w:divBdr>
    </w:div>
    <w:div w:id="1884437535">
      <w:bodyDiv w:val="1"/>
      <w:marLeft w:val="0"/>
      <w:marRight w:val="0"/>
      <w:marTop w:val="0"/>
      <w:marBottom w:val="0"/>
      <w:divBdr>
        <w:top w:val="none" w:sz="0" w:space="0" w:color="auto"/>
        <w:left w:val="none" w:sz="0" w:space="0" w:color="auto"/>
        <w:bottom w:val="none" w:sz="0" w:space="0" w:color="auto"/>
        <w:right w:val="none" w:sz="0" w:space="0" w:color="auto"/>
      </w:divBdr>
    </w:div>
    <w:div w:id="1886912858">
      <w:bodyDiv w:val="1"/>
      <w:marLeft w:val="0"/>
      <w:marRight w:val="0"/>
      <w:marTop w:val="0"/>
      <w:marBottom w:val="0"/>
      <w:divBdr>
        <w:top w:val="none" w:sz="0" w:space="0" w:color="auto"/>
        <w:left w:val="none" w:sz="0" w:space="0" w:color="auto"/>
        <w:bottom w:val="none" w:sz="0" w:space="0" w:color="auto"/>
        <w:right w:val="none" w:sz="0" w:space="0" w:color="auto"/>
      </w:divBdr>
    </w:div>
    <w:div w:id="1887255052">
      <w:bodyDiv w:val="1"/>
      <w:marLeft w:val="0"/>
      <w:marRight w:val="0"/>
      <w:marTop w:val="0"/>
      <w:marBottom w:val="0"/>
      <w:divBdr>
        <w:top w:val="none" w:sz="0" w:space="0" w:color="auto"/>
        <w:left w:val="none" w:sz="0" w:space="0" w:color="auto"/>
        <w:bottom w:val="none" w:sz="0" w:space="0" w:color="auto"/>
        <w:right w:val="none" w:sz="0" w:space="0" w:color="auto"/>
      </w:divBdr>
    </w:div>
    <w:div w:id="1887257415">
      <w:bodyDiv w:val="1"/>
      <w:marLeft w:val="0"/>
      <w:marRight w:val="0"/>
      <w:marTop w:val="0"/>
      <w:marBottom w:val="0"/>
      <w:divBdr>
        <w:top w:val="none" w:sz="0" w:space="0" w:color="auto"/>
        <w:left w:val="none" w:sz="0" w:space="0" w:color="auto"/>
        <w:bottom w:val="none" w:sz="0" w:space="0" w:color="auto"/>
        <w:right w:val="none" w:sz="0" w:space="0" w:color="auto"/>
      </w:divBdr>
    </w:div>
    <w:div w:id="1889297306">
      <w:bodyDiv w:val="1"/>
      <w:marLeft w:val="0"/>
      <w:marRight w:val="0"/>
      <w:marTop w:val="0"/>
      <w:marBottom w:val="0"/>
      <w:divBdr>
        <w:top w:val="none" w:sz="0" w:space="0" w:color="auto"/>
        <w:left w:val="none" w:sz="0" w:space="0" w:color="auto"/>
        <w:bottom w:val="none" w:sz="0" w:space="0" w:color="auto"/>
        <w:right w:val="none" w:sz="0" w:space="0" w:color="auto"/>
      </w:divBdr>
    </w:div>
    <w:div w:id="1894124060">
      <w:bodyDiv w:val="1"/>
      <w:marLeft w:val="0"/>
      <w:marRight w:val="0"/>
      <w:marTop w:val="0"/>
      <w:marBottom w:val="0"/>
      <w:divBdr>
        <w:top w:val="none" w:sz="0" w:space="0" w:color="auto"/>
        <w:left w:val="none" w:sz="0" w:space="0" w:color="auto"/>
        <w:bottom w:val="none" w:sz="0" w:space="0" w:color="auto"/>
        <w:right w:val="none" w:sz="0" w:space="0" w:color="auto"/>
      </w:divBdr>
    </w:div>
    <w:div w:id="1895196804">
      <w:bodyDiv w:val="1"/>
      <w:marLeft w:val="0"/>
      <w:marRight w:val="0"/>
      <w:marTop w:val="0"/>
      <w:marBottom w:val="0"/>
      <w:divBdr>
        <w:top w:val="none" w:sz="0" w:space="0" w:color="auto"/>
        <w:left w:val="none" w:sz="0" w:space="0" w:color="auto"/>
        <w:bottom w:val="none" w:sz="0" w:space="0" w:color="auto"/>
        <w:right w:val="none" w:sz="0" w:space="0" w:color="auto"/>
      </w:divBdr>
    </w:div>
    <w:div w:id="1896351607">
      <w:bodyDiv w:val="1"/>
      <w:marLeft w:val="0"/>
      <w:marRight w:val="0"/>
      <w:marTop w:val="0"/>
      <w:marBottom w:val="0"/>
      <w:divBdr>
        <w:top w:val="none" w:sz="0" w:space="0" w:color="auto"/>
        <w:left w:val="none" w:sz="0" w:space="0" w:color="auto"/>
        <w:bottom w:val="none" w:sz="0" w:space="0" w:color="auto"/>
        <w:right w:val="none" w:sz="0" w:space="0" w:color="auto"/>
      </w:divBdr>
    </w:div>
    <w:div w:id="1899972359">
      <w:bodyDiv w:val="1"/>
      <w:marLeft w:val="0"/>
      <w:marRight w:val="0"/>
      <w:marTop w:val="0"/>
      <w:marBottom w:val="0"/>
      <w:divBdr>
        <w:top w:val="none" w:sz="0" w:space="0" w:color="auto"/>
        <w:left w:val="none" w:sz="0" w:space="0" w:color="auto"/>
        <w:bottom w:val="none" w:sz="0" w:space="0" w:color="auto"/>
        <w:right w:val="none" w:sz="0" w:space="0" w:color="auto"/>
      </w:divBdr>
    </w:div>
    <w:div w:id="1900239715">
      <w:bodyDiv w:val="1"/>
      <w:marLeft w:val="0"/>
      <w:marRight w:val="0"/>
      <w:marTop w:val="0"/>
      <w:marBottom w:val="0"/>
      <w:divBdr>
        <w:top w:val="none" w:sz="0" w:space="0" w:color="auto"/>
        <w:left w:val="none" w:sz="0" w:space="0" w:color="auto"/>
        <w:bottom w:val="none" w:sz="0" w:space="0" w:color="auto"/>
        <w:right w:val="none" w:sz="0" w:space="0" w:color="auto"/>
      </w:divBdr>
    </w:div>
    <w:div w:id="1904557140">
      <w:bodyDiv w:val="1"/>
      <w:marLeft w:val="0"/>
      <w:marRight w:val="0"/>
      <w:marTop w:val="0"/>
      <w:marBottom w:val="0"/>
      <w:divBdr>
        <w:top w:val="none" w:sz="0" w:space="0" w:color="auto"/>
        <w:left w:val="none" w:sz="0" w:space="0" w:color="auto"/>
        <w:bottom w:val="none" w:sz="0" w:space="0" w:color="auto"/>
        <w:right w:val="none" w:sz="0" w:space="0" w:color="auto"/>
      </w:divBdr>
    </w:div>
    <w:div w:id="1914504978">
      <w:bodyDiv w:val="1"/>
      <w:marLeft w:val="0"/>
      <w:marRight w:val="0"/>
      <w:marTop w:val="0"/>
      <w:marBottom w:val="0"/>
      <w:divBdr>
        <w:top w:val="none" w:sz="0" w:space="0" w:color="auto"/>
        <w:left w:val="none" w:sz="0" w:space="0" w:color="auto"/>
        <w:bottom w:val="none" w:sz="0" w:space="0" w:color="auto"/>
        <w:right w:val="none" w:sz="0" w:space="0" w:color="auto"/>
      </w:divBdr>
    </w:div>
    <w:div w:id="1915700815">
      <w:bodyDiv w:val="1"/>
      <w:marLeft w:val="0"/>
      <w:marRight w:val="0"/>
      <w:marTop w:val="0"/>
      <w:marBottom w:val="0"/>
      <w:divBdr>
        <w:top w:val="none" w:sz="0" w:space="0" w:color="auto"/>
        <w:left w:val="none" w:sz="0" w:space="0" w:color="auto"/>
        <w:bottom w:val="none" w:sz="0" w:space="0" w:color="auto"/>
        <w:right w:val="none" w:sz="0" w:space="0" w:color="auto"/>
      </w:divBdr>
    </w:div>
    <w:div w:id="1919249041">
      <w:bodyDiv w:val="1"/>
      <w:marLeft w:val="0"/>
      <w:marRight w:val="0"/>
      <w:marTop w:val="0"/>
      <w:marBottom w:val="0"/>
      <w:divBdr>
        <w:top w:val="none" w:sz="0" w:space="0" w:color="auto"/>
        <w:left w:val="none" w:sz="0" w:space="0" w:color="auto"/>
        <w:bottom w:val="none" w:sz="0" w:space="0" w:color="auto"/>
        <w:right w:val="none" w:sz="0" w:space="0" w:color="auto"/>
      </w:divBdr>
    </w:div>
    <w:div w:id="1919360827">
      <w:bodyDiv w:val="1"/>
      <w:marLeft w:val="0"/>
      <w:marRight w:val="0"/>
      <w:marTop w:val="0"/>
      <w:marBottom w:val="0"/>
      <w:divBdr>
        <w:top w:val="none" w:sz="0" w:space="0" w:color="auto"/>
        <w:left w:val="none" w:sz="0" w:space="0" w:color="auto"/>
        <w:bottom w:val="none" w:sz="0" w:space="0" w:color="auto"/>
        <w:right w:val="none" w:sz="0" w:space="0" w:color="auto"/>
      </w:divBdr>
    </w:div>
    <w:div w:id="1919440936">
      <w:bodyDiv w:val="1"/>
      <w:marLeft w:val="0"/>
      <w:marRight w:val="0"/>
      <w:marTop w:val="0"/>
      <w:marBottom w:val="0"/>
      <w:divBdr>
        <w:top w:val="none" w:sz="0" w:space="0" w:color="auto"/>
        <w:left w:val="none" w:sz="0" w:space="0" w:color="auto"/>
        <w:bottom w:val="none" w:sz="0" w:space="0" w:color="auto"/>
        <w:right w:val="none" w:sz="0" w:space="0" w:color="auto"/>
      </w:divBdr>
    </w:div>
    <w:div w:id="1924071533">
      <w:bodyDiv w:val="1"/>
      <w:marLeft w:val="0"/>
      <w:marRight w:val="0"/>
      <w:marTop w:val="0"/>
      <w:marBottom w:val="0"/>
      <w:divBdr>
        <w:top w:val="none" w:sz="0" w:space="0" w:color="auto"/>
        <w:left w:val="none" w:sz="0" w:space="0" w:color="auto"/>
        <w:bottom w:val="none" w:sz="0" w:space="0" w:color="auto"/>
        <w:right w:val="none" w:sz="0" w:space="0" w:color="auto"/>
      </w:divBdr>
    </w:div>
    <w:div w:id="1929923724">
      <w:bodyDiv w:val="1"/>
      <w:marLeft w:val="0"/>
      <w:marRight w:val="0"/>
      <w:marTop w:val="0"/>
      <w:marBottom w:val="0"/>
      <w:divBdr>
        <w:top w:val="none" w:sz="0" w:space="0" w:color="auto"/>
        <w:left w:val="none" w:sz="0" w:space="0" w:color="auto"/>
        <w:bottom w:val="none" w:sz="0" w:space="0" w:color="auto"/>
        <w:right w:val="none" w:sz="0" w:space="0" w:color="auto"/>
      </w:divBdr>
    </w:div>
    <w:div w:id="1931698139">
      <w:bodyDiv w:val="1"/>
      <w:marLeft w:val="0"/>
      <w:marRight w:val="0"/>
      <w:marTop w:val="0"/>
      <w:marBottom w:val="0"/>
      <w:divBdr>
        <w:top w:val="none" w:sz="0" w:space="0" w:color="auto"/>
        <w:left w:val="none" w:sz="0" w:space="0" w:color="auto"/>
        <w:bottom w:val="none" w:sz="0" w:space="0" w:color="auto"/>
        <w:right w:val="none" w:sz="0" w:space="0" w:color="auto"/>
      </w:divBdr>
    </w:div>
    <w:div w:id="1931811804">
      <w:bodyDiv w:val="1"/>
      <w:marLeft w:val="0"/>
      <w:marRight w:val="0"/>
      <w:marTop w:val="0"/>
      <w:marBottom w:val="0"/>
      <w:divBdr>
        <w:top w:val="none" w:sz="0" w:space="0" w:color="auto"/>
        <w:left w:val="none" w:sz="0" w:space="0" w:color="auto"/>
        <w:bottom w:val="none" w:sz="0" w:space="0" w:color="auto"/>
        <w:right w:val="none" w:sz="0" w:space="0" w:color="auto"/>
      </w:divBdr>
    </w:div>
    <w:div w:id="1931963152">
      <w:bodyDiv w:val="1"/>
      <w:marLeft w:val="0"/>
      <w:marRight w:val="0"/>
      <w:marTop w:val="0"/>
      <w:marBottom w:val="0"/>
      <w:divBdr>
        <w:top w:val="none" w:sz="0" w:space="0" w:color="auto"/>
        <w:left w:val="none" w:sz="0" w:space="0" w:color="auto"/>
        <w:bottom w:val="none" w:sz="0" w:space="0" w:color="auto"/>
        <w:right w:val="none" w:sz="0" w:space="0" w:color="auto"/>
      </w:divBdr>
    </w:div>
    <w:div w:id="1935354532">
      <w:bodyDiv w:val="1"/>
      <w:marLeft w:val="0"/>
      <w:marRight w:val="0"/>
      <w:marTop w:val="0"/>
      <w:marBottom w:val="0"/>
      <w:divBdr>
        <w:top w:val="none" w:sz="0" w:space="0" w:color="auto"/>
        <w:left w:val="none" w:sz="0" w:space="0" w:color="auto"/>
        <w:bottom w:val="none" w:sz="0" w:space="0" w:color="auto"/>
        <w:right w:val="none" w:sz="0" w:space="0" w:color="auto"/>
      </w:divBdr>
    </w:div>
    <w:div w:id="1943149063">
      <w:bodyDiv w:val="1"/>
      <w:marLeft w:val="0"/>
      <w:marRight w:val="0"/>
      <w:marTop w:val="0"/>
      <w:marBottom w:val="0"/>
      <w:divBdr>
        <w:top w:val="none" w:sz="0" w:space="0" w:color="auto"/>
        <w:left w:val="none" w:sz="0" w:space="0" w:color="auto"/>
        <w:bottom w:val="none" w:sz="0" w:space="0" w:color="auto"/>
        <w:right w:val="none" w:sz="0" w:space="0" w:color="auto"/>
      </w:divBdr>
    </w:div>
    <w:div w:id="1944413245">
      <w:bodyDiv w:val="1"/>
      <w:marLeft w:val="0"/>
      <w:marRight w:val="0"/>
      <w:marTop w:val="0"/>
      <w:marBottom w:val="0"/>
      <w:divBdr>
        <w:top w:val="none" w:sz="0" w:space="0" w:color="auto"/>
        <w:left w:val="none" w:sz="0" w:space="0" w:color="auto"/>
        <w:bottom w:val="none" w:sz="0" w:space="0" w:color="auto"/>
        <w:right w:val="none" w:sz="0" w:space="0" w:color="auto"/>
      </w:divBdr>
    </w:div>
    <w:div w:id="1952013385">
      <w:bodyDiv w:val="1"/>
      <w:marLeft w:val="0"/>
      <w:marRight w:val="0"/>
      <w:marTop w:val="0"/>
      <w:marBottom w:val="0"/>
      <w:divBdr>
        <w:top w:val="none" w:sz="0" w:space="0" w:color="auto"/>
        <w:left w:val="none" w:sz="0" w:space="0" w:color="auto"/>
        <w:bottom w:val="none" w:sz="0" w:space="0" w:color="auto"/>
        <w:right w:val="none" w:sz="0" w:space="0" w:color="auto"/>
      </w:divBdr>
    </w:div>
    <w:div w:id="1952084581">
      <w:bodyDiv w:val="1"/>
      <w:marLeft w:val="0"/>
      <w:marRight w:val="0"/>
      <w:marTop w:val="0"/>
      <w:marBottom w:val="0"/>
      <w:divBdr>
        <w:top w:val="none" w:sz="0" w:space="0" w:color="auto"/>
        <w:left w:val="none" w:sz="0" w:space="0" w:color="auto"/>
        <w:bottom w:val="none" w:sz="0" w:space="0" w:color="auto"/>
        <w:right w:val="none" w:sz="0" w:space="0" w:color="auto"/>
      </w:divBdr>
    </w:div>
    <w:div w:id="1952785939">
      <w:bodyDiv w:val="1"/>
      <w:marLeft w:val="0"/>
      <w:marRight w:val="0"/>
      <w:marTop w:val="0"/>
      <w:marBottom w:val="0"/>
      <w:divBdr>
        <w:top w:val="none" w:sz="0" w:space="0" w:color="auto"/>
        <w:left w:val="none" w:sz="0" w:space="0" w:color="auto"/>
        <w:bottom w:val="none" w:sz="0" w:space="0" w:color="auto"/>
        <w:right w:val="none" w:sz="0" w:space="0" w:color="auto"/>
      </w:divBdr>
    </w:div>
    <w:div w:id="1954826998">
      <w:bodyDiv w:val="1"/>
      <w:marLeft w:val="0"/>
      <w:marRight w:val="0"/>
      <w:marTop w:val="0"/>
      <w:marBottom w:val="0"/>
      <w:divBdr>
        <w:top w:val="none" w:sz="0" w:space="0" w:color="auto"/>
        <w:left w:val="none" w:sz="0" w:space="0" w:color="auto"/>
        <w:bottom w:val="none" w:sz="0" w:space="0" w:color="auto"/>
        <w:right w:val="none" w:sz="0" w:space="0" w:color="auto"/>
      </w:divBdr>
    </w:div>
    <w:div w:id="1955557266">
      <w:bodyDiv w:val="1"/>
      <w:marLeft w:val="0"/>
      <w:marRight w:val="0"/>
      <w:marTop w:val="0"/>
      <w:marBottom w:val="0"/>
      <w:divBdr>
        <w:top w:val="none" w:sz="0" w:space="0" w:color="auto"/>
        <w:left w:val="none" w:sz="0" w:space="0" w:color="auto"/>
        <w:bottom w:val="none" w:sz="0" w:space="0" w:color="auto"/>
        <w:right w:val="none" w:sz="0" w:space="0" w:color="auto"/>
      </w:divBdr>
    </w:div>
    <w:div w:id="1955557943">
      <w:bodyDiv w:val="1"/>
      <w:marLeft w:val="0"/>
      <w:marRight w:val="0"/>
      <w:marTop w:val="0"/>
      <w:marBottom w:val="0"/>
      <w:divBdr>
        <w:top w:val="none" w:sz="0" w:space="0" w:color="auto"/>
        <w:left w:val="none" w:sz="0" w:space="0" w:color="auto"/>
        <w:bottom w:val="none" w:sz="0" w:space="0" w:color="auto"/>
        <w:right w:val="none" w:sz="0" w:space="0" w:color="auto"/>
      </w:divBdr>
    </w:div>
    <w:div w:id="1960212276">
      <w:bodyDiv w:val="1"/>
      <w:marLeft w:val="0"/>
      <w:marRight w:val="0"/>
      <w:marTop w:val="0"/>
      <w:marBottom w:val="0"/>
      <w:divBdr>
        <w:top w:val="none" w:sz="0" w:space="0" w:color="auto"/>
        <w:left w:val="none" w:sz="0" w:space="0" w:color="auto"/>
        <w:bottom w:val="none" w:sz="0" w:space="0" w:color="auto"/>
        <w:right w:val="none" w:sz="0" w:space="0" w:color="auto"/>
      </w:divBdr>
    </w:div>
    <w:div w:id="1960800598">
      <w:bodyDiv w:val="1"/>
      <w:marLeft w:val="0"/>
      <w:marRight w:val="0"/>
      <w:marTop w:val="0"/>
      <w:marBottom w:val="0"/>
      <w:divBdr>
        <w:top w:val="none" w:sz="0" w:space="0" w:color="auto"/>
        <w:left w:val="none" w:sz="0" w:space="0" w:color="auto"/>
        <w:bottom w:val="none" w:sz="0" w:space="0" w:color="auto"/>
        <w:right w:val="none" w:sz="0" w:space="0" w:color="auto"/>
      </w:divBdr>
    </w:div>
    <w:div w:id="1974403103">
      <w:bodyDiv w:val="1"/>
      <w:marLeft w:val="0"/>
      <w:marRight w:val="0"/>
      <w:marTop w:val="0"/>
      <w:marBottom w:val="0"/>
      <w:divBdr>
        <w:top w:val="none" w:sz="0" w:space="0" w:color="auto"/>
        <w:left w:val="none" w:sz="0" w:space="0" w:color="auto"/>
        <w:bottom w:val="none" w:sz="0" w:space="0" w:color="auto"/>
        <w:right w:val="none" w:sz="0" w:space="0" w:color="auto"/>
      </w:divBdr>
    </w:div>
    <w:div w:id="1974435347">
      <w:bodyDiv w:val="1"/>
      <w:marLeft w:val="0"/>
      <w:marRight w:val="0"/>
      <w:marTop w:val="0"/>
      <w:marBottom w:val="0"/>
      <w:divBdr>
        <w:top w:val="none" w:sz="0" w:space="0" w:color="auto"/>
        <w:left w:val="none" w:sz="0" w:space="0" w:color="auto"/>
        <w:bottom w:val="none" w:sz="0" w:space="0" w:color="auto"/>
        <w:right w:val="none" w:sz="0" w:space="0" w:color="auto"/>
      </w:divBdr>
    </w:div>
    <w:div w:id="1985232573">
      <w:bodyDiv w:val="1"/>
      <w:marLeft w:val="0"/>
      <w:marRight w:val="0"/>
      <w:marTop w:val="0"/>
      <w:marBottom w:val="0"/>
      <w:divBdr>
        <w:top w:val="none" w:sz="0" w:space="0" w:color="auto"/>
        <w:left w:val="none" w:sz="0" w:space="0" w:color="auto"/>
        <w:bottom w:val="none" w:sz="0" w:space="0" w:color="auto"/>
        <w:right w:val="none" w:sz="0" w:space="0" w:color="auto"/>
      </w:divBdr>
    </w:div>
    <w:div w:id="1987467196">
      <w:bodyDiv w:val="1"/>
      <w:marLeft w:val="0"/>
      <w:marRight w:val="0"/>
      <w:marTop w:val="0"/>
      <w:marBottom w:val="0"/>
      <w:divBdr>
        <w:top w:val="none" w:sz="0" w:space="0" w:color="auto"/>
        <w:left w:val="none" w:sz="0" w:space="0" w:color="auto"/>
        <w:bottom w:val="none" w:sz="0" w:space="0" w:color="auto"/>
        <w:right w:val="none" w:sz="0" w:space="0" w:color="auto"/>
      </w:divBdr>
    </w:div>
    <w:div w:id="1988583214">
      <w:bodyDiv w:val="1"/>
      <w:marLeft w:val="0"/>
      <w:marRight w:val="0"/>
      <w:marTop w:val="0"/>
      <w:marBottom w:val="0"/>
      <w:divBdr>
        <w:top w:val="none" w:sz="0" w:space="0" w:color="auto"/>
        <w:left w:val="none" w:sz="0" w:space="0" w:color="auto"/>
        <w:bottom w:val="none" w:sz="0" w:space="0" w:color="auto"/>
        <w:right w:val="none" w:sz="0" w:space="0" w:color="auto"/>
      </w:divBdr>
    </w:div>
    <w:div w:id="1989700017">
      <w:bodyDiv w:val="1"/>
      <w:marLeft w:val="0"/>
      <w:marRight w:val="0"/>
      <w:marTop w:val="0"/>
      <w:marBottom w:val="0"/>
      <w:divBdr>
        <w:top w:val="none" w:sz="0" w:space="0" w:color="auto"/>
        <w:left w:val="none" w:sz="0" w:space="0" w:color="auto"/>
        <w:bottom w:val="none" w:sz="0" w:space="0" w:color="auto"/>
        <w:right w:val="none" w:sz="0" w:space="0" w:color="auto"/>
      </w:divBdr>
    </w:div>
    <w:div w:id="1990865009">
      <w:bodyDiv w:val="1"/>
      <w:marLeft w:val="0"/>
      <w:marRight w:val="0"/>
      <w:marTop w:val="0"/>
      <w:marBottom w:val="0"/>
      <w:divBdr>
        <w:top w:val="none" w:sz="0" w:space="0" w:color="auto"/>
        <w:left w:val="none" w:sz="0" w:space="0" w:color="auto"/>
        <w:bottom w:val="none" w:sz="0" w:space="0" w:color="auto"/>
        <w:right w:val="none" w:sz="0" w:space="0" w:color="auto"/>
      </w:divBdr>
    </w:div>
    <w:div w:id="1991670297">
      <w:bodyDiv w:val="1"/>
      <w:marLeft w:val="0"/>
      <w:marRight w:val="0"/>
      <w:marTop w:val="0"/>
      <w:marBottom w:val="0"/>
      <w:divBdr>
        <w:top w:val="none" w:sz="0" w:space="0" w:color="auto"/>
        <w:left w:val="none" w:sz="0" w:space="0" w:color="auto"/>
        <w:bottom w:val="none" w:sz="0" w:space="0" w:color="auto"/>
        <w:right w:val="none" w:sz="0" w:space="0" w:color="auto"/>
      </w:divBdr>
    </w:div>
    <w:div w:id="1993361570">
      <w:bodyDiv w:val="1"/>
      <w:marLeft w:val="0"/>
      <w:marRight w:val="0"/>
      <w:marTop w:val="0"/>
      <w:marBottom w:val="0"/>
      <w:divBdr>
        <w:top w:val="none" w:sz="0" w:space="0" w:color="auto"/>
        <w:left w:val="none" w:sz="0" w:space="0" w:color="auto"/>
        <w:bottom w:val="none" w:sz="0" w:space="0" w:color="auto"/>
        <w:right w:val="none" w:sz="0" w:space="0" w:color="auto"/>
      </w:divBdr>
    </w:div>
    <w:div w:id="1994406232">
      <w:bodyDiv w:val="1"/>
      <w:marLeft w:val="0"/>
      <w:marRight w:val="0"/>
      <w:marTop w:val="0"/>
      <w:marBottom w:val="0"/>
      <w:divBdr>
        <w:top w:val="none" w:sz="0" w:space="0" w:color="auto"/>
        <w:left w:val="none" w:sz="0" w:space="0" w:color="auto"/>
        <w:bottom w:val="none" w:sz="0" w:space="0" w:color="auto"/>
        <w:right w:val="none" w:sz="0" w:space="0" w:color="auto"/>
      </w:divBdr>
    </w:div>
    <w:div w:id="1995719421">
      <w:bodyDiv w:val="1"/>
      <w:marLeft w:val="0"/>
      <w:marRight w:val="0"/>
      <w:marTop w:val="0"/>
      <w:marBottom w:val="0"/>
      <w:divBdr>
        <w:top w:val="none" w:sz="0" w:space="0" w:color="auto"/>
        <w:left w:val="none" w:sz="0" w:space="0" w:color="auto"/>
        <w:bottom w:val="none" w:sz="0" w:space="0" w:color="auto"/>
        <w:right w:val="none" w:sz="0" w:space="0" w:color="auto"/>
      </w:divBdr>
    </w:div>
    <w:div w:id="1998798422">
      <w:bodyDiv w:val="1"/>
      <w:marLeft w:val="0"/>
      <w:marRight w:val="0"/>
      <w:marTop w:val="0"/>
      <w:marBottom w:val="0"/>
      <w:divBdr>
        <w:top w:val="none" w:sz="0" w:space="0" w:color="auto"/>
        <w:left w:val="none" w:sz="0" w:space="0" w:color="auto"/>
        <w:bottom w:val="none" w:sz="0" w:space="0" w:color="auto"/>
        <w:right w:val="none" w:sz="0" w:space="0" w:color="auto"/>
      </w:divBdr>
    </w:div>
    <w:div w:id="2003581739">
      <w:bodyDiv w:val="1"/>
      <w:marLeft w:val="0"/>
      <w:marRight w:val="0"/>
      <w:marTop w:val="0"/>
      <w:marBottom w:val="0"/>
      <w:divBdr>
        <w:top w:val="none" w:sz="0" w:space="0" w:color="auto"/>
        <w:left w:val="none" w:sz="0" w:space="0" w:color="auto"/>
        <w:bottom w:val="none" w:sz="0" w:space="0" w:color="auto"/>
        <w:right w:val="none" w:sz="0" w:space="0" w:color="auto"/>
      </w:divBdr>
    </w:div>
    <w:div w:id="2003662217">
      <w:bodyDiv w:val="1"/>
      <w:marLeft w:val="0"/>
      <w:marRight w:val="0"/>
      <w:marTop w:val="0"/>
      <w:marBottom w:val="0"/>
      <w:divBdr>
        <w:top w:val="none" w:sz="0" w:space="0" w:color="auto"/>
        <w:left w:val="none" w:sz="0" w:space="0" w:color="auto"/>
        <w:bottom w:val="none" w:sz="0" w:space="0" w:color="auto"/>
        <w:right w:val="none" w:sz="0" w:space="0" w:color="auto"/>
      </w:divBdr>
    </w:div>
    <w:div w:id="2004891164">
      <w:bodyDiv w:val="1"/>
      <w:marLeft w:val="0"/>
      <w:marRight w:val="0"/>
      <w:marTop w:val="0"/>
      <w:marBottom w:val="0"/>
      <w:divBdr>
        <w:top w:val="none" w:sz="0" w:space="0" w:color="auto"/>
        <w:left w:val="none" w:sz="0" w:space="0" w:color="auto"/>
        <w:bottom w:val="none" w:sz="0" w:space="0" w:color="auto"/>
        <w:right w:val="none" w:sz="0" w:space="0" w:color="auto"/>
      </w:divBdr>
    </w:div>
    <w:div w:id="2008511720">
      <w:bodyDiv w:val="1"/>
      <w:marLeft w:val="0"/>
      <w:marRight w:val="0"/>
      <w:marTop w:val="0"/>
      <w:marBottom w:val="0"/>
      <w:divBdr>
        <w:top w:val="none" w:sz="0" w:space="0" w:color="auto"/>
        <w:left w:val="none" w:sz="0" w:space="0" w:color="auto"/>
        <w:bottom w:val="none" w:sz="0" w:space="0" w:color="auto"/>
        <w:right w:val="none" w:sz="0" w:space="0" w:color="auto"/>
      </w:divBdr>
    </w:div>
    <w:div w:id="2012678631">
      <w:bodyDiv w:val="1"/>
      <w:marLeft w:val="0"/>
      <w:marRight w:val="0"/>
      <w:marTop w:val="0"/>
      <w:marBottom w:val="0"/>
      <w:divBdr>
        <w:top w:val="none" w:sz="0" w:space="0" w:color="auto"/>
        <w:left w:val="none" w:sz="0" w:space="0" w:color="auto"/>
        <w:bottom w:val="none" w:sz="0" w:space="0" w:color="auto"/>
        <w:right w:val="none" w:sz="0" w:space="0" w:color="auto"/>
      </w:divBdr>
    </w:div>
    <w:div w:id="2014068314">
      <w:bodyDiv w:val="1"/>
      <w:marLeft w:val="0"/>
      <w:marRight w:val="0"/>
      <w:marTop w:val="0"/>
      <w:marBottom w:val="0"/>
      <w:divBdr>
        <w:top w:val="none" w:sz="0" w:space="0" w:color="auto"/>
        <w:left w:val="none" w:sz="0" w:space="0" w:color="auto"/>
        <w:bottom w:val="none" w:sz="0" w:space="0" w:color="auto"/>
        <w:right w:val="none" w:sz="0" w:space="0" w:color="auto"/>
      </w:divBdr>
    </w:div>
    <w:div w:id="2023698510">
      <w:bodyDiv w:val="1"/>
      <w:marLeft w:val="0"/>
      <w:marRight w:val="0"/>
      <w:marTop w:val="0"/>
      <w:marBottom w:val="0"/>
      <w:divBdr>
        <w:top w:val="none" w:sz="0" w:space="0" w:color="auto"/>
        <w:left w:val="none" w:sz="0" w:space="0" w:color="auto"/>
        <w:bottom w:val="none" w:sz="0" w:space="0" w:color="auto"/>
        <w:right w:val="none" w:sz="0" w:space="0" w:color="auto"/>
      </w:divBdr>
    </w:div>
    <w:div w:id="2025589499">
      <w:bodyDiv w:val="1"/>
      <w:marLeft w:val="0"/>
      <w:marRight w:val="0"/>
      <w:marTop w:val="0"/>
      <w:marBottom w:val="0"/>
      <w:divBdr>
        <w:top w:val="none" w:sz="0" w:space="0" w:color="auto"/>
        <w:left w:val="none" w:sz="0" w:space="0" w:color="auto"/>
        <w:bottom w:val="none" w:sz="0" w:space="0" w:color="auto"/>
        <w:right w:val="none" w:sz="0" w:space="0" w:color="auto"/>
      </w:divBdr>
    </w:div>
    <w:div w:id="2031490984">
      <w:bodyDiv w:val="1"/>
      <w:marLeft w:val="0"/>
      <w:marRight w:val="0"/>
      <w:marTop w:val="0"/>
      <w:marBottom w:val="0"/>
      <w:divBdr>
        <w:top w:val="none" w:sz="0" w:space="0" w:color="auto"/>
        <w:left w:val="none" w:sz="0" w:space="0" w:color="auto"/>
        <w:bottom w:val="none" w:sz="0" w:space="0" w:color="auto"/>
        <w:right w:val="none" w:sz="0" w:space="0" w:color="auto"/>
      </w:divBdr>
    </w:div>
    <w:div w:id="2032025351">
      <w:bodyDiv w:val="1"/>
      <w:marLeft w:val="0"/>
      <w:marRight w:val="0"/>
      <w:marTop w:val="0"/>
      <w:marBottom w:val="0"/>
      <w:divBdr>
        <w:top w:val="none" w:sz="0" w:space="0" w:color="auto"/>
        <w:left w:val="none" w:sz="0" w:space="0" w:color="auto"/>
        <w:bottom w:val="none" w:sz="0" w:space="0" w:color="auto"/>
        <w:right w:val="none" w:sz="0" w:space="0" w:color="auto"/>
      </w:divBdr>
    </w:div>
    <w:div w:id="2036612958">
      <w:bodyDiv w:val="1"/>
      <w:marLeft w:val="0"/>
      <w:marRight w:val="0"/>
      <w:marTop w:val="0"/>
      <w:marBottom w:val="0"/>
      <w:divBdr>
        <w:top w:val="none" w:sz="0" w:space="0" w:color="auto"/>
        <w:left w:val="none" w:sz="0" w:space="0" w:color="auto"/>
        <w:bottom w:val="none" w:sz="0" w:space="0" w:color="auto"/>
        <w:right w:val="none" w:sz="0" w:space="0" w:color="auto"/>
      </w:divBdr>
    </w:div>
    <w:div w:id="2036615288">
      <w:bodyDiv w:val="1"/>
      <w:marLeft w:val="0"/>
      <w:marRight w:val="0"/>
      <w:marTop w:val="0"/>
      <w:marBottom w:val="0"/>
      <w:divBdr>
        <w:top w:val="none" w:sz="0" w:space="0" w:color="auto"/>
        <w:left w:val="none" w:sz="0" w:space="0" w:color="auto"/>
        <w:bottom w:val="none" w:sz="0" w:space="0" w:color="auto"/>
        <w:right w:val="none" w:sz="0" w:space="0" w:color="auto"/>
      </w:divBdr>
    </w:div>
    <w:div w:id="2047368448">
      <w:bodyDiv w:val="1"/>
      <w:marLeft w:val="0"/>
      <w:marRight w:val="0"/>
      <w:marTop w:val="0"/>
      <w:marBottom w:val="0"/>
      <w:divBdr>
        <w:top w:val="none" w:sz="0" w:space="0" w:color="auto"/>
        <w:left w:val="none" w:sz="0" w:space="0" w:color="auto"/>
        <w:bottom w:val="none" w:sz="0" w:space="0" w:color="auto"/>
        <w:right w:val="none" w:sz="0" w:space="0" w:color="auto"/>
      </w:divBdr>
    </w:div>
    <w:div w:id="2051345763">
      <w:bodyDiv w:val="1"/>
      <w:marLeft w:val="0"/>
      <w:marRight w:val="0"/>
      <w:marTop w:val="0"/>
      <w:marBottom w:val="0"/>
      <w:divBdr>
        <w:top w:val="none" w:sz="0" w:space="0" w:color="auto"/>
        <w:left w:val="none" w:sz="0" w:space="0" w:color="auto"/>
        <w:bottom w:val="none" w:sz="0" w:space="0" w:color="auto"/>
        <w:right w:val="none" w:sz="0" w:space="0" w:color="auto"/>
      </w:divBdr>
    </w:div>
    <w:div w:id="2051372148">
      <w:bodyDiv w:val="1"/>
      <w:marLeft w:val="0"/>
      <w:marRight w:val="0"/>
      <w:marTop w:val="0"/>
      <w:marBottom w:val="0"/>
      <w:divBdr>
        <w:top w:val="none" w:sz="0" w:space="0" w:color="auto"/>
        <w:left w:val="none" w:sz="0" w:space="0" w:color="auto"/>
        <w:bottom w:val="none" w:sz="0" w:space="0" w:color="auto"/>
        <w:right w:val="none" w:sz="0" w:space="0" w:color="auto"/>
      </w:divBdr>
    </w:div>
    <w:div w:id="2052343276">
      <w:bodyDiv w:val="1"/>
      <w:marLeft w:val="0"/>
      <w:marRight w:val="0"/>
      <w:marTop w:val="0"/>
      <w:marBottom w:val="0"/>
      <w:divBdr>
        <w:top w:val="none" w:sz="0" w:space="0" w:color="auto"/>
        <w:left w:val="none" w:sz="0" w:space="0" w:color="auto"/>
        <w:bottom w:val="none" w:sz="0" w:space="0" w:color="auto"/>
        <w:right w:val="none" w:sz="0" w:space="0" w:color="auto"/>
      </w:divBdr>
    </w:div>
    <w:div w:id="2064324882">
      <w:bodyDiv w:val="1"/>
      <w:marLeft w:val="0"/>
      <w:marRight w:val="0"/>
      <w:marTop w:val="0"/>
      <w:marBottom w:val="0"/>
      <w:divBdr>
        <w:top w:val="none" w:sz="0" w:space="0" w:color="auto"/>
        <w:left w:val="none" w:sz="0" w:space="0" w:color="auto"/>
        <w:bottom w:val="none" w:sz="0" w:space="0" w:color="auto"/>
        <w:right w:val="none" w:sz="0" w:space="0" w:color="auto"/>
      </w:divBdr>
    </w:div>
    <w:div w:id="2064792285">
      <w:bodyDiv w:val="1"/>
      <w:marLeft w:val="0"/>
      <w:marRight w:val="0"/>
      <w:marTop w:val="0"/>
      <w:marBottom w:val="0"/>
      <w:divBdr>
        <w:top w:val="none" w:sz="0" w:space="0" w:color="auto"/>
        <w:left w:val="none" w:sz="0" w:space="0" w:color="auto"/>
        <w:bottom w:val="none" w:sz="0" w:space="0" w:color="auto"/>
        <w:right w:val="none" w:sz="0" w:space="0" w:color="auto"/>
      </w:divBdr>
    </w:div>
    <w:div w:id="2065255005">
      <w:bodyDiv w:val="1"/>
      <w:marLeft w:val="0"/>
      <w:marRight w:val="0"/>
      <w:marTop w:val="0"/>
      <w:marBottom w:val="0"/>
      <w:divBdr>
        <w:top w:val="none" w:sz="0" w:space="0" w:color="auto"/>
        <w:left w:val="none" w:sz="0" w:space="0" w:color="auto"/>
        <w:bottom w:val="none" w:sz="0" w:space="0" w:color="auto"/>
        <w:right w:val="none" w:sz="0" w:space="0" w:color="auto"/>
      </w:divBdr>
    </w:div>
    <w:div w:id="2072773732">
      <w:bodyDiv w:val="1"/>
      <w:marLeft w:val="0"/>
      <w:marRight w:val="0"/>
      <w:marTop w:val="0"/>
      <w:marBottom w:val="0"/>
      <w:divBdr>
        <w:top w:val="none" w:sz="0" w:space="0" w:color="auto"/>
        <w:left w:val="none" w:sz="0" w:space="0" w:color="auto"/>
        <w:bottom w:val="none" w:sz="0" w:space="0" w:color="auto"/>
        <w:right w:val="none" w:sz="0" w:space="0" w:color="auto"/>
      </w:divBdr>
    </w:div>
    <w:div w:id="2078479296">
      <w:bodyDiv w:val="1"/>
      <w:marLeft w:val="0"/>
      <w:marRight w:val="0"/>
      <w:marTop w:val="0"/>
      <w:marBottom w:val="0"/>
      <w:divBdr>
        <w:top w:val="none" w:sz="0" w:space="0" w:color="auto"/>
        <w:left w:val="none" w:sz="0" w:space="0" w:color="auto"/>
        <w:bottom w:val="none" w:sz="0" w:space="0" w:color="auto"/>
        <w:right w:val="none" w:sz="0" w:space="0" w:color="auto"/>
      </w:divBdr>
    </w:div>
    <w:div w:id="2079547748">
      <w:bodyDiv w:val="1"/>
      <w:marLeft w:val="0"/>
      <w:marRight w:val="0"/>
      <w:marTop w:val="0"/>
      <w:marBottom w:val="0"/>
      <w:divBdr>
        <w:top w:val="none" w:sz="0" w:space="0" w:color="auto"/>
        <w:left w:val="none" w:sz="0" w:space="0" w:color="auto"/>
        <w:bottom w:val="none" w:sz="0" w:space="0" w:color="auto"/>
        <w:right w:val="none" w:sz="0" w:space="0" w:color="auto"/>
      </w:divBdr>
    </w:div>
    <w:div w:id="2085369438">
      <w:bodyDiv w:val="1"/>
      <w:marLeft w:val="0"/>
      <w:marRight w:val="0"/>
      <w:marTop w:val="0"/>
      <w:marBottom w:val="0"/>
      <w:divBdr>
        <w:top w:val="none" w:sz="0" w:space="0" w:color="auto"/>
        <w:left w:val="none" w:sz="0" w:space="0" w:color="auto"/>
        <w:bottom w:val="none" w:sz="0" w:space="0" w:color="auto"/>
        <w:right w:val="none" w:sz="0" w:space="0" w:color="auto"/>
      </w:divBdr>
    </w:div>
    <w:div w:id="2089958474">
      <w:bodyDiv w:val="1"/>
      <w:marLeft w:val="0"/>
      <w:marRight w:val="0"/>
      <w:marTop w:val="0"/>
      <w:marBottom w:val="0"/>
      <w:divBdr>
        <w:top w:val="none" w:sz="0" w:space="0" w:color="auto"/>
        <w:left w:val="none" w:sz="0" w:space="0" w:color="auto"/>
        <w:bottom w:val="none" w:sz="0" w:space="0" w:color="auto"/>
        <w:right w:val="none" w:sz="0" w:space="0" w:color="auto"/>
      </w:divBdr>
    </w:div>
    <w:div w:id="2096827353">
      <w:bodyDiv w:val="1"/>
      <w:marLeft w:val="0"/>
      <w:marRight w:val="0"/>
      <w:marTop w:val="0"/>
      <w:marBottom w:val="0"/>
      <w:divBdr>
        <w:top w:val="none" w:sz="0" w:space="0" w:color="auto"/>
        <w:left w:val="none" w:sz="0" w:space="0" w:color="auto"/>
        <w:bottom w:val="none" w:sz="0" w:space="0" w:color="auto"/>
        <w:right w:val="none" w:sz="0" w:space="0" w:color="auto"/>
      </w:divBdr>
    </w:div>
    <w:div w:id="2097287729">
      <w:bodyDiv w:val="1"/>
      <w:marLeft w:val="0"/>
      <w:marRight w:val="0"/>
      <w:marTop w:val="0"/>
      <w:marBottom w:val="0"/>
      <w:divBdr>
        <w:top w:val="none" w:sz="0" w:space="0" w:color="auto"/>
        <w:left w:val="none" w:sz="0" w:space="0" w:color="auto"/>
        <w:bottom w:val="none" w:sz="0" w:space="0" w:color="auto"/>
        <w:right w:val="none" w:sz="0" w:space="0" w:color="auto"/>
      </w:divBdr>
    </w:div>
    <w:div w:id="2100826443">
      <w:bodyDiv w:val="1"/>
      <w:marLeft w:val="0"/>
      <w:marRight w:val="0"/>
      <w:marTop w:val="0"/>
      <w:marBottom w:val="0"/>
      <w:divBdr>
        <w:top w:val="none" w:sz="0" w:space="0" w:color="auto"/>
        <w:left w:val="none" w:sz="0" w:space="0" w:color="auto"/>
        <w:bottom w:val="none" w:sz="0" w:space="0" w:color="auto"/>
        <w:right w:val="none" w:sz="0" w:space="0" w:color="auto"/>
      </w:divBdr>
    </w:div>
    <w:div w:id="2101943617">
      <w:bodyDiv w:val="1"/>
      <w:marLeft w:val="0"/>
      <w:marRight w:val="0"/>
      <w:marTop w:val="0"/>
      <w:marBottom w:val="0"/>
      <w:divBdr>
        <w:top w:val="none" w:sz="0" w:space="0" w:color="auto"/>
        <w:left w:val="none" w:sz="0" w:space="0" w:color="auto"/>
        <w:bottom w:val="none" w:sz="0" w:space="0" w:color="auto"/>
        <w:right w:val="none" w:sz="0" w:space="0" w:color="auto"/>
      </w:divBdr>
    </w:div>
    <w:div w:id="2107576980">
      <w:bodyDiv w:val="1"/>
      <w:marLeft w:val="0"/>
      <w:marRight w:val="0"/>
      <w:marTop w:val="0"/>
      <w:marBottom w:val="0"/>
      <w:divBdr>
        <w:top w:val="none" w:sz="0" w:space="0" w:color="auto"/>
        <w:left w:val="none" w:sz="0" w:space="0" w:color="auto"/>
        <w:bottom w:val="none" w:sz="0" w:space="0" w:color="auto"/>
        <w:right w:val="none" w:sz="0" w:space="0" w:color="auto"/>
      </w:divBdr>
    </w:div>
    <w:div w:id="2110007304">
      <w:bodyDiv w:val="1"/>
      <w:marLeft w:val="0"/>
      <w:marRight w:val="0"/>
      <w:marTop w:val="0"/>
      <w:marBottom w:val="0"/>
      <w:divBdr>
        <w:top w:val="none" w:sz="0" w:space="0" w:color="auto"/>
        <w:left w:val="none" w:sz="0" w:space="0" w:color="auto"/>
        <w:bottom w:val="none" w:sz="0" w:space="0" w:color="auto"/>
        <w:right w:val="none" w:sz="0" w:space="0" w:color="auto"/>
      </w:divBdr>
    </w:div>
    <w:div w:id="2117094011">
      <w:bodyDiv w:val="1"/>
      <w:marLeft w:val="0"/>
      <w:marRight w:val="0"/>
      <w:marTop w:val="0"/>
      <w:marBottom w:val="0"/>
      <w:divBdr>
        <w:top w:val="none" w:sz="0" w:space="0" w:color="auto"/>
        <w:left w:val="none" w:sz="0" w:space="0" w:color="auto"/>
        <w:bottom w:val="none" w:sz="0" w:space="0" w:color="auto"/>
        <w:right w:val="none" w:sz="0" w:space="0" w:color="auto"/>
      </w:divBdr>
    </w:div>
    <w:div w:id="2118023043">
      <w:bodyDiv w:val="1"/>
      <w:marLeft w:val="0"/>
      <w:marRight w:val="0"/>
      <w:marTop w:val="0"/>
      <w:marBottom w:val="0"/>
      <w:divBdr>
        <w:top w:val="none" w:sz="0" w:space="0" w:color="auto"/>
        <w:left w:val="none" w:sz="0" w:space="0" w:color="auto"/>
        <w:bottom w:val="none" w:sz="0" w:space="0" w:color="auto"/>
        <w:right w:val="none" w:sz="0" w:space="0" w:color="auto"/>
      </w:divBdr>
    </w:div>
    <w:div w:id="2124227725">
      <w:bodyDiv w:val="1"/>
      <w:marLeft w:val="0"/>
      <w:marRight w:val="0"/>
      <w:marTop w:val="0"/>
      <w:marBottom w:val="0"/>
      <w:divBdr>
        <w:top w:val="none" w:sz="0" w:space="0" w:color="auto"/>
        <w:left w:val="none" w:sz="0" w:space="0" w:color="auto"/>
        <w:bottom w:val="none" w:sz="0" w:space="0" w:color="auto"/>
        <w:right w:val="none" w:sz="0" w:space="0" w:color="auto"/>
      </w:divBdr>
    </w:div>
    <w:div w:id="2131052186">
      <w:bodyDiv w:val="1"/>
      <w:marLeft w:val="0"/>
      <w:marRight w:val="0"/>
      <w:marTop w:val="0"/>
      <w:marBottom w:val="0"/>
      <w:divBdr>
        <w:top w:val="none" w:sz="0" w:space="0" w:color="auto"/>
        <w:left w:val="none" w:sz="0" w:space="0" w:color="auto"/>
        <w:bottom w:val="none" w:sz="0" w:space="0" w:color="auto"/>
        <w:right w:val="none" w:sz="0" w:space="0" w:color="auto"/>
      </w:divBdr>
    </w:div>
    <w:div w:id="2134250045">
      <w:bodyDiv w:val="1"/>
      <w:marLeft w:val="0"/>
      <w:marRight w:val="0"/>
      <w:marTop w:val="0"/>
      <w:marBottom w:val="0"/>
      <w:divBdr>
        <w:top w:val="none" w:sz="0" w:space="0" w:color="auto"/>
        <w:left w:val="none" w:sz="0" w:space="0" w:color="auto"/>
        <w:bottom w:val="none" w:sz="0" w:space="0" w:color="auto"/>
        <w:right w:val="none" w:sz="0" w:space="0" w:color="auto"/>
      </w:divBdr>
    </w:div>
    <w:div w:id="2140417602">
      <w:bodyDiv w:val="1"/>
      <w:marLeft w:val="0"/>
      <w:marRight w:val="0"/>
      <w:marTop w:val="0"/>
      <w:marBottom w:val="0"/>
      <w:divBdr>
        <w:top w:val="none" w:sz="0" w:space="0" w:color="auto"/>
        <w:left w:val="none" w:sz="0" w:space="0" w:color="auto"/>
        <w:bottom w:val="none" w:sz="0" w:space="0" w:color="auto"/>
        <w:right w:val="none" w:sz="0" w:space="0" w:color="auto"/>
      </w:divBdr>
    </w:div>
    <w:div w:id="2142653404">
      <w:bodyDiv w:val="1"/>
      <w:marLeft w:val="0"/>
      <w:marRight w:val="0"/>
      <w:marTop w:val="0"/>
      <w:marBottom w:val="0"/>
      <w:divBdr>
        <w:top w:val="none" w:sz="0" w:space="0" w:color="auto"/>
        <w:left w:val="none" w:sz="0" w:space="0" w:color="auto"/>
        <w:bottom w:val="none" w:sz="0" w:space="0" w:color="auto"/>
        <w:right w:val="none" w:sz="0" w:space="0" w:color="auto"/>
      </w:divBdr>
    </w:div>
    <w:div w:id="2145000535">
      <w:bodyDiv w:val="1"/>
      <w:marLeft w:val="0"/>
      <w:marRight w:val="0"/>
      <w:marTop w:val="0"/>
      <w:marBottom w:val="0"/>
      <w:divBdr>
        <w:top w:val="none" w:sz="0" w:space="0" w:color="auto"/>
        <w:left w:val="none" w:sz="0" w:space="0" w:color="auto"/>
        <w:bottom w:val="none" w:sz="0" w:space="0" w:color="auto"/>
        <w:right w:val="none" w:sz="0" w:space="0" w:color="auto"/>
      </w:divBdr>
    </w:div>
    <w:div w:id="2146699904">
      <w:bodyDiv w:val="1"/>
      <w:marLeft w:val="0"/>
      <w:marRight w:val="0"/>
      <w:marTop w:val="0"/>
      <w:marBottom w:val="0"/>
      <w:divBdr>
        <w:top w:val="none" w:sz="0" w:space="0" w:color="auto"/>
        <w:left w:val="none" w:sz="0" w:space="0" w:color="auto"/>
        <w:bottom w:val="none" w:sz="0" w:space="0" w:color="auto"/>
        <w:right w:val="none" w:sz="0" w:space="0" w:color="auto"/>
      </w:divBdr>
    </w:div>
    <w:div w:id="21472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Rank For Each Of The</a:t>
            </a:r>
            <a:r>
              <a:rPr lang="en-GB" baseline="0"/>
              <a:t> 5 Networks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Sheet1!$B$3:$B$23</c:f>
              <c:numCache>
                <c:formatCode>General</c:formatCode>
                <c:ptCount val="21"/>
                <c:pt idx="0">
                  <c:v>42.625</c:v>
                </c:pt>
                <c:pt idx="1">
                  <c:v>41.225000000000001</c:v>
                </c:pt>
                <c:pt idx="2">
                  <c:v>40.1</c:v>
                </c:pt>
                <c:pt idx="3">
                  <c:v>39.049999999999997</c:v>
                </c:pt>
                <c:pt idx="4">
                  <c:v>37.174999999999997</c:v>
                </c:pt>
                <c:pt idx="5">
                  <c:v>36.125</c:v>
                </c:pt>
                <c:pt idx="6">
                  <c:v>35.25</c:v>
                </c:pt>
                <c:pt idx="7">
                  <c:v>33.774999999999999</c:v>
                </c:pt>
                <c:pt idx="8">
                  <c:v>32.375</c:v>
                </c:pt>
                <c:pt idx="9">
                  <c:v>31.524999999999999</c:v>
                </c:pt>
                <c:pt idx="10">
                  <c:v>30.95</c:v>
                </c:pt>
                <c:pt idx="11">
                  <c:v>30.175000000000001</c:v>
                </c:pt>
                <c:pt idx="12">
                  <c:v>29.55</c:v>
                </c:pt>
                <c:pt idx="13">
                  <c:v>28.95</c:v>
                </c:pt>
                <c:pt idx="14">
                  <c:v>28.274999999999999</c:v>
                </c:pt>
                <c:pt idx="15">
                  <c:v>27.65</c:v>
                </c:pt>
                <c:pt idx="16">
                  <c:v>27.065000000000001</c:v>
                </c:pt>
                <c:pt idx="17">
                  <c:v>26.675000000000001</c:v>
                </c:pt>
                <c:pt idx="18">
                  <c:v>26.225000000000001</c:v>
                </c:pt>
                <c:pt idx="19">
                  <c:v>25.125</c:v>
                </c:pt>
                <c:pt idx="20">
                  <c:v>20.574999999999999</c:v>
                </c:pt>
              </c:numCache>
            </c:numRef>
          </c:val>
          <c:smooth val="0"/>
        </c:ser>
        <c:ser>
          <c:idx val="1"/>
          <c:order val="1"/>
          <c:tx>
            <c:strRef>
              <c:f>Sheet1!$F$2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Sheet1!$F$3:$F$23</c:f>
              <c:numCache>
                <c:formatCode>General</c:formatCode>
                <c:ptCount val="21"/>
                <c:pt idx="0">
                  <c:v>42.625</c:v>
                </c:pt>
                <c:pt idx="1">
                  <c:v>41.1</c:v>
                </c:pt>
                <c:pt idx="2">
                  <c:v>40.200000000000003</c:v>
                </c:pt>
                <c:pt idx="3">
                  <c:v>38.85</c:v>
                </c:pt>
                <c:pt idx="4">
                  <c:v>37.799999999999997</c:v>
                </c:pt>
                <c:pt idx="5">
                  <c:v>37</c:v>
                </c:pt>
                <c:pt idx="6">
                  <c:v>36</c:v>
                </c:pt>
                <c:pt idx="7">
                  <c:v>34.950000000000003</c:v>
                </c:pt>
                <c:pt idx="8">
                  <c:v>34.65</c:v>
                </c:pt>
                <c:pt idx="9">
                  <c:v>33.524999999999999</c:v>
                </c:pt>
                <c:pt idx="10">
                  <c:v>32.700000000000003</c:v>
                </c:pt>
                <c:pt idx="11">
                  <c:v>31.675000000000001</c:v>
                </c:pt>
                <c:pt idx="12">
                  <c:v>30.824999999999999</c:v>
                </c:pt>
                <c:pt idx="13">
                  <c:v>30.4</c:v>
                </c:pt>
                <c:pt idx="14">
                  <c:v>30.024999999999999</c:v>
                </c:pt>
                <c:pt idx="15">
                  <c:v>29.25</c:v>
                </c:pt>
                <c:pt idx="16">
                  <c:v>28.9</c:v>
                </c:pt>
                <c:pt idx="17">
                  <c:v>28.5</c:v>
                </c:pt>
                <c:pt idx="18">
                  <c:v>27.9</c:v>
                </c:pt>
                <c:pt idx="19">
                  <c:v>26.95</c:v>
                </c:pt>
                <c:pt idx="20">
                  <c:v>21.1</c:v>
                </c:pt>
              </c:numCache>
            </c:numRef>
          </c:val>
          <c:smooth val="0"/>
        </c:ser>
        <c:ser>
          <c:idx val="2"/>
          <c:order val="2"/>
          <c:tx>
            <c:strRef>
              <c:f>Sheet1!$J$2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Sheet1!$J$3:$J$23</c:f>
              <c:numCache>
                <c:formatCode>General</c:formatCode>
                <c:ptCount val="21"/>
                <c:pt idx="0">
                  <c:v>42.625</c:v>
                </c:pt>
                <c:pt idx="1">
                  <c:v>39.924999999999997</c:v>
                </c:pt>
                <c:pt idx="2">
                  <c:v>38.450000000000003</c:v>
                </c:pt>
                <c:pt idx="3">
                  <c:v>37.075000000000003</c:v>
                </c:pt>
                <c:pt idx="4">
                  <c:v>35.299999999999997</c:v>
                </c:pt>
                <c:pt idx="5">
                  <c:v>32.85</c:v>
                </c:pt>
                <c:pt idx="6">
                  <c:v>31.1</c:v>
                </c:pt>
                <c:pt idx="7">
                  <c:v>30.074999999999999</c:v>
                </c:pt>
                <c:pt idx="8">
                  <c:v>28.975000000000001</c:v>
                </c:pt>
                <c:pt idx="9">
                  <c:v>28.1</c:v>
                </c:pt>
                <c:pt idx="10">
                  <c:v>27.3</c:v>
                </c:pt>
                <c:pt idx="11">
                  <c:v>26.625</c:v>
                </c:pt>
                <c:pt idx="12">
                  <c:v>26.05</c:v>
                </c:pt>
                <c:pt idx="13">
                  <c:v>25.925000000000001</c:v>
                </c:pt>
                <c:pt idx="14">
                  <c:v>25.875</c:v>
                </c:pt>
                <c:pt idx="15">
                  <c:v>25.45</c:v>
                </c:pt>
                <c:pt idx="16">
                  <c:v>25.45</c:v>
                </c:pt>
                <c:pt idx="17">
                  <c:v>25.074999999999999</c:v>
                </c:pt>
                <c:pt idx="18">
                  <c:v>24.75</c:v>
                </c:pt>
                <c:pt idx="19">
                  <c:v>24</c:v>
                </c:pt>
                <c:pt idx="20">
                  <c:v>28.05</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Sheet1!$N$3:$N$23</c:f>
              <c:numCache>
                <c:formatCode>General</c:formatCode>
                <c:ptCount val="21"/>
                <c:pt idx="0">
                  <c:v>42.625</c:v>
                </c:pt>
                <c:pt idx="1">
                  <c:v>38.65</c:v>
                </c:pt>
                <c:pt idx="2">
                  <c:v>38.35</c:v>
                </c:pt>
                <c:pt idx="3">
                  <c:v>36.950000000000003</c:v>
                </c:pt>
                <c:pt idx="4">
                  <c:v>34.200000000000003</c:v>
                </c:pt>
                <c:pt idx="5">
                  <c:v>32.25</c:v>
                </c:pt>
                <c:pt idx="6">
                  <c:v>30.524999999999999</c:v>
                </c:pt>
                <c:pt idx="7">
                  <c:v>29.75</c:v>
                </c:pt>
                <c:pt idx="8">
                  <c:v>28.574999999999999</c:v>
                </c:pt>
                <c:pt idx="9">
                  <c:v>27.975000000000001</c:v>
                </c:pt>
                <c:pt idx="10">
                  <c:v>27.425000000000001</c:v>
                </c:pt>
                <c:pt idx="11">
                  <c:v>27.175000000000001</c:v>
                </c:pt>
                <c:pt idx="12">
                  <c:v>26.774999999999999</c:v>
                </c:pt>
                <c:pt idx="13">
                  <c:v>26.475000000000001</c:v>
                </c:pt>
                <c:pt idx="14">
                  <c:v>26.024999999999999</c:v>
                </c:pt>
                <c:pt idx="15">
                  <c:v>25.725000000000001</c:v>
                </c:pt>
                <c:pt idx="16">
                  <c:v>25.475000000000001</c:v>
                </c:pt>
                <c:pt idx="17">
                  <c:v>25.324999999999999</c:v>
                </c:pt>
                <c:pt idx="18">
                  <c:v>24.975000000000001</c:v>
                </c:pt>
                <c:pt idx="19">
                  <c:v>24.65</c:v>
                </c:pt>
                <c:pt idx="20">
                  <c:v>33.15</c:v>
                </c:pt>
              </c:numCache>
            </c:numRef>
          </c:val>
          <c:smooth val="0"/>
        </c:ser>
        <c:ser>
          <c:idx val="4"/>
          <c:order val="4"/>
          <c:tx>
            <c:strRef>
              <c:f>Sheet1!$S$2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Sheet1!$R$3:$R$23</c:f>
              <c:numCache>
                <c:formatCode>General</c:formatCode>
                <c:ptCount val="21"/>
                <c:pt idx="0">
                  <c:v>28</c:v>
                </c:pt>
                <c:pt idx="1">
                  <c:v>27.815999999999999</c:v>
                </c:pt>
                <c:pt idx="2">
                  <c:v>27.946999999999999</c:v>
                </c:pt>
                <c:pt idx="3">
                  <c:v>28.026</c:v>
                </c:pt>
                <c:pt idx="4">
                  <c:v>27.895</c:v>
                </c:pt>
                <c:pt idx="5">
                  <c:v>27.867999999999999</c:v>
                </c:pt>
                <c:pt idx="6">
                  <c:v>27.841999999999999</c:v>
                </c:pt>
                <c:pt idx="7">
                  <c:v>27.553000000000001</c:v>
                </c:pt>
                <c:pt idx="8">
                  <c:v>27.079000000000001</c:v>
                </c:pt>
                <c:pt idx="9">
                  <c:v>26.815999999999999</c:v>
                </c:pt>
                <c:pt idx="10">
                  <c:v>26.605</c:v>
                </c:pt>
                <c:pt idx="11">
                  <c:v>26.815999999999999</c:v>
                </c:pt>
                <c:pt idx="12">
                  <c:v>26.920999999999999</c:v>
                </c:pt>
                <c:pt idx="13">
                  <c:v>26.895</c:v>
                </c:pt>
                <c:pt idx="14">
                  <c:v>26.946999999999999</c:v>
                </c:pt>
                <c:pt idx="15">
                  <c:v>26.895</c:v>
                </c:pt>
                <c:pt idx="16">
                  <c:v>27.079000000000001</c:v>
                </c:pt>
                <c:pt idx="17">
                  <c:v>27.079000000000001</c:v>
                </c:pt>
                <c:pt idx="18">
                  <c:v>27.053000000000001</c:v>
                </c:pt>
                <c:pt idx="19">
                  <c:v>26.710999999999999</c:v>
                </c:pt>
                <c:pt idx="20">
                  <c:v>21.526</c:v>
                </c:pt>
              </c:numCache>
            </c:numRef>
          </c:val>
          <c:smooth val="0"/>
        </c:ser>
        <c:dLbls>
          <c:showLegendKey val="0"/>
          <c:showVal val="0"/>
          <c:showCatName val="0"/>
          <c:showSerName val="0"/>
          <c:showPercent val="0"/>
          <c:showBubbleSize val="0"/>
        </c:dLbls>
        <c:smooth val="0"/>
        <c:axId val="469138880"/>
        <c:axId val="469140056"/>
      </c:lineChart>
      <c:catAx>
        <c:axId val="46913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 weighting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40056"/>
        <c:crosses val="autoZero"/>
        <c:auto val="1"/>
        <c:lblAlgn val="ctr"/>
        <c:lblOffset val="100"/>
        <c:noMultiLvlLbl val="0"/>
      </c:catAx>
      <c:valAx>
        <c:axId val="469140056"/>
        <c:scaling>
          <c:orientation val="minMax"/>
          <c:max val="5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3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Top10 Count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Sheet1!$C$3:$C$23</c:f>
              <c:numCache>
                <c:formatCode>General</c:formatCode>
                <c:ptCount val="21"/>
                <c:pt idx="0">
                  <c:v>5</c:v>
                </c:pt>
                <c:pt idx="1">
                  <c:v>6</c:v>
                </c:pt>
                <c:pt idx="2">
                  <c:v>6</c:v>
                </c:pt>
                <c:pt idx="3">
                  <c:v>6</c:v>
                </c:pt>
                <c:pt idx="4">
                  <c:v>8</c:v>
                </c:pt>
                <c:pt idx="5">
                  <c:v>9</c:v>
                </c:pt>
                <c:pt idx="6">
                  <c:v>9</c:v>
                </c:pt>
                <c:pt idx="7">
                  <c:v>9</c:v>
                </c:pt>
                <c:pt idx="8">
                  <c:v>11</c:v>
                </c:pt>
                <c:pt idx="9">
                  <c:v>11</c:v>
                </c:pt>
                <c:pt idx="10">
                  <c:v>11</c:v>
                </c:pt>
                <c:pt idx="11">
                  <c:v>11</c:v>
                </c:pt>
                <c:pt idx="12">
                  <c:v>12</c:v>
                </c:pt>
                <c:pt idx="13">
                  <c:v>12</c:v>
                </c:pt>
                <c:pt idx="14">
                  <c:v>12</c:v>
                </c:pt>
                <c:pt idx="15">
                  <c:v>11</c:v>
                </c:pt>
                <c:pt idx="16">
                  <c:v>11</c:v>
                </c:pt>
                <c:pt idx="17">
                  <c:v>11</c:v>
                </c:pt>
                <c:pt idx="18">
                  <c:v>11</c:v>
                </c:pt>
                <c:pt idx="19">
                  <c:v>12</c:v>
                </c:pt>
                <c:pt idx="20">
                  <c:v>18</c:v>
                </c:pt>
              </c:numCache>
            </c:numRef>
          </c:val>
          <c:smooth val="0"/>
        </c:ser>
        <c:ser>
          <c:idx val="1"/>
          <c:order val="1"/>
          <c:tx>
            <c:strRef>
              <c:f>Sheet1!$G$2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Sheet1!$G$3:$G$23</c:f>
              <c:numCache>
                <c:formatCode>General</c:formatCode>
                <c:ptCount val="21"/>
                <c:pt idx="0">
                  <c:v>5</c:v>
                </c:pt>
                <c:pt idx="1">
                  <c:v>6</c:v>
                </c:pt>
                <c:pt idx="2">
                  <c:v>7</c:v>
                </c:pt>
                <c:pt idx="3">
                  <c:v>10</c:v>
                </c:pt>
                <c:pt idx="4">
                  <c:v>10</c:v>
                </c:pt>
                <c:pt idx="5">
                  <c:v>10</c:v>
                </c:pt>
                <c:pt idx="6">
                  <c:v>11</c:v>
                </c:pt>
                <c:pt idx="7">
                  <c:v>11</c:v>
                </c:pt>
                <c:pt idx="8">
                  <c:v>11</c:v>
                </c:pt>
                <c:pt idx="9">
                  <c:v>12</c:v>
                </c:pt>
                <c:pt idx="10">
                  <c:v>11</c:v>
                </c:pt>
                <c:pt idx="11">
                  <c:v>11</c:v>
                </c:pt>
                <c:pt idx="12">
                  <c:v>10</c:v>
                </c:pt>
                <c:pt idx="13">
                  <c:v>10</c:v>
                </c:pt>
                <c:pt idx="14">
                  <c:v>10</c:v>
                </c:pt>
                <c:pt idx="15">
                  <c:v>10</c:v>
                </c:pt>
                <c:pt idx="16">
                  <c:v>10</c:v>
                </c:pt>
                <c:pt idx="17">
                  <c:v>9</c:v>
                </c:pt>
                <c:pt idx="18">
                  <c:v>11</c:v>
                </c:pt>
                <c:pt idx="19">
                  <c:v>11</c:v>
                </c:pt>
                <c:pt idx="20">
                  <c:v>16</c:v>
                </c:pt>
              </c:numCache>
            </c:numRef>
          </c:val>
          <c:smooth val="0"/>
        </c:ser>
        <c:ser>
          <c:idx val="2"/>
          <c:order val="2"/>
          <c:tx>
            <c:strRef>
              <c:f>Sheet1!$K$2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Sheet1!$K$3:$K$23</c:f>
              <c:numCache>
                <c:formatCode>General</c:formatCode>
                <c:ptCount val="21"/>
                <c:pt idx="0">
                  <c:v>5</c:v>
                </c:pt>
                <c:pt idx="1">
                  <c:v>6</c:v>
                </c:pt>
                <c:pt idx="2">
                  <c:v>8</c:v>
                </c:pt>
                <c:pt idx="3">
                  <c:v>9</c:v>
                </c:pt>
                <c:pt idx="4">
                  <c:v>10</c:v>
                </c:pt>
                <c:pt idx="5">
                  <c:v>11</c:v>
                </c:pt>
                <c:pt idx="6">
                  <c:v>11</c:v>
                </c:pt>
                <c:pt idx="7">
                  <c:v>11</c:v>
                </c:pt>
                <c:pt idx="8">
                  <c:v>12</c:v>
                </c:pt>
                <c:pt idx="9">
                  <c:v>12</c:v>
                </c:pt>
                <c:pt idx="10">
                  <c:v>13</c:v>
                </c:pt>
                <c:pt idx="11">
                  <c:v>13</c:v>
                </c:pt>
                <c:pt idx="12">
                  <c:v>13</c:v>
                </c:pt>
                <c:pt idx="13">
                  <c:v>14</c:v>
                </c:pt>
                <c:pt idx="14">
                  <c:v>13</c:v>
                </c:pt>
                <c:pt idx="15">
                  <c:v>13</c:v>
                </c:pt>
                <c:pt idx="16">
                  <c:v>13</c:v>
                </c:pt>
                <c:pt idx="17">
                  <c:v>13</c:v>
                </c:pt>
                <c:pt idx="18">
                  <c:v>13</c:v>
                </c:pt>
                <c:pt idx="19">
                  <c:v>14</c:v>
                </c:pt>
                <c:pt idx="20">
                  <c:v>14</c:v>
                </c:pt>
              </c:numCache>
            </c:numRef>
          </c:val>
          <c:smooth val="0"/>
        </c:ser>
        <c:ser>
          <c:idx val="3"/>
          <c:order val="3"/>
          <c:tx>
            <c:strRef>
              <c:f>Sheet1!$O$2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Sheet1!$O$3:$O$23</c:f>
              <c:numCache>
                <c:formatCode>General</c:formatCode>
                <c:ptCount val="21"/>
                <c:pt idx="0">
                  <c:v>5</c:v>
                </c:pt>
                <c:pt idx="1">
                  <c:v>9</c:v>
                </c:pt>
                <c:pt idx="2">
                  <c:v>8</c:v>
                </c:pt>
                <c:pt idx="3">
                  <c:v>8</c:v>
                </c:pt>
                <c:pt idx="4">
                  <c:v>10</c:v>
                </c:pt>
                <c:pt idx="5">
                  <c:v>9</c:v>
                </c:pt>
                <c:pt idx="6">
                  <c:v>11</c:v>
                </c:pt>
                <c:pt idx="7">
                  <c:v>11</c:v>
                </c:pt>
                <c:pt idx="8">
                  <c:v>10</c:v>
                </c:pt>
                <c:pt idx="9">
                  <c:v>10</c:v>
                </c:pt>
                <c:pt idx="10">
                  <c:v>11</c:v>
                </c:pt>
                <c:pt idx="11">
                  <c:v>11</c:v>
                </c:pt>
                <c:pt idx="12">
                  <c:v>11</c:v>
                </c:pt>
                <c:pt idx="13">
                  <c:v>11</c:v>
                </c:pt>
                <c:pt idx="14">
                  <c:v>11</c:v>
                </c:pt>
                <c:pt idx="15">
                  <c:v>12</c:v>
                </c:pt>
                <c:pt idx="16">
                  <c:v>12</c:v>
                </c:pt>
                <c:pt idx="17">
                  <c:v>12</c:v>
                </c:pt>
                <c:pt idx="18">
                  <c:v>12</c:v>
                </c:pt>
                <c:pt idx="19">
                  <c:v>13</c:v>
                </c:pt>
                <c:pt idx="20">
                  <c:v>11</c:v>
                </c:pt>
              </c:numCache>
            </c:numRef>
          </c:val>
          <c:smooth val="0"/>
        </c:ser>
        <c:ser>
          <c:idx val="4"/>
          <c:order val="4"/>
          <c:tx>
            <c:strRef>
              <c:f>Sheet1!$S$2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Sheet1!$S$3:$S$23</c:f>
              <c:numCache>
                <c:formatCode>General</c:formatCode>
                <c:ptCount val="21"/>
                <c:pt idx="0">
                  <c:v>10</c:v>
                </c:pt>
                <c:pt idx="1">
                  <c:v>7</c:v>
                </c:pt>
                <c:pt idx="2">
                  <c:v>7</c:v>
                </c:pt>
                <c:pt idx="3">
                  <c:v>7</c:v>
                </c:pt>
                <c:pt idx="4">
                  <c:v>7</c:v>
                </c:pt>
                <c:pt idx="5">
                  <c:v>7</c:v>
                </c:pt>
                <c:pt idx="6">
                  <c:v>5</c:v>
                </c:pt>
                <c:pt idx="7">
                  <c:v>5</c:v>
                </c:pt>
                <c:pt idx="8">
                  <c:v>5</c:v>
                </c:pt>
                <c:pt idx="9">
                  <c:v>6</c:v>
                </c:pt>
                <c:pt idx="10">
                  <c:v>7</c:v>
                </c:pt>
                <c:pt idx="11">
                  <c:v>7</c:v>
                </c:pt>
                <c:pt idx="12">
                  <c:v>7</c:v>
                </c:pt>
                <c:pt idx="13">
                  <c:v>7</c:v>
                </c:pt>
                <c:pt idx="14">
                  <c:v>7</c:v>
                </c:pt>
                <c:pt idx="15">
                  <c:v>7</c:v>
                </c:pt>
                <c:pt idx="16">
                  <c:v>8</c:v>
                </c:pt>
                <c:pt idx="17">
                  <c:v>7</c:v>
                </c:pt>
                <c:pt idx="18">
                  <c:v>7</c:v>
                </c:pt>
                <c:pt idx="19">
                  <c:v>8</c:v>
                </c:pt>
                <c:pt idx="20">
                  <c:v>9</c:v>
                </c:pt>
              </c:numCache>
            </c:numRef>
          </c:val>
          <c:smooth val="0"/>
        </c:ser>
        <c:dLbls>
          <c:showLegendKey val="0"/>
          <c:showVal val="0"/>
          <c:showCatName val="0"/>
          <c:showSerName val="0"/>
          <c:showPercent val="0"/>
          <c:showBubbleSize val="0"/>
        </c:dLbls>
        <c:smooth val="0"/>
        <c:axId val="469140448"/>
        <c:axId val="469137704"/>
      </c:lineChart>
      <c:catAx>
        <c:axId val="46914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37704"/>
        <c:crosses val="autoZero"/>
        <c:auto val="1"/>
        <c:lblAlgn val="ctr"/>
        <c:lblOffset val="100"/>
        <c:noMultiLvlLbl val="0"/>
      </c:catAx>
      <c:valAx>
        <c:axId val="469137704"/>
        <c:scaling>
          <c:orientation val="minMax"/>
          <c:max val="2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14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Top10 Count </a:t>
            </a:r>
            <a:r>
              <a:rPr lang="en-GB" sz="1400" b="0" i="0" u="none" strike="noStrike" baseline="0">
                <a:effectLst/>
              </a:rPr>
              <a:t>For Each Of The 5 Networks </a:t>
            </a:r>
            <a:r>
              <a:rPr lang="en-GB"/>
              <a:t>With Max PToP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Sheet1!$C$3:$C$23</c:f>
              <c:numCache>
                <c:formatCode>General</c:formatCode>
                <c:ptCount val="21"/>
                <c:pt idx="0">
                  <c:v>5</c:v>
                </c:pt>
                <c:pt idx="1">
                  <c:v>6</c:v>
                </c:pt>
                <c:pt idx="2">
                  <c:v>6</c:v>
                </c:pt>
                <c:pt idx="3">
                  <c:v>6</c:v>
                </c:pt>
                <c:pt idx="4">
                  <c:v>8</c:v>
                </c:pt>
                <c:pt idx="5">
                  <c:v>9</c:v>
                </c:pt>
                <c:pt idx="6">
                  <c:v>9</c:v>
                </c:pt>
                <c:pt idx="7">
                  <c:v>9</c:v>
                </c:pt>
                <c:pt idx="8">
                  <c:v>11</c:v>
                </c:pt>
                <c:pt idx="9">
                  <c:v>11</c:v>
                </c:pt>
                <c:pt idx="10">
                  <c:v>11</c:v>
                </c:pt>
                <c:pt idx="11">
                  <c:v>11</c:v>
                </c:pt>
                <c:pt idx="12">
                  <c:v>12</c:v>
                </c:pt>
                <c:pt idx="13">
                  <c:v>12</c:v>
                </c:pt>
                <c:pt idx="14">
                  <c:v>12</c:v>
                </c:pt>
                <c:pt idx="15">
                  <c:v>11</c:v>
                </c:pt>
                <c:pt idx="16">
                  <c:v>11</c:v>
                </c:pt>
                <c:pt idx="17">
                  <c:v>11</c:v>
                </c:pt>
                <c:pt idx="18">
                  <c:v>11</c:v>
                </c:pt>
                <c:pt idx="19">
                  <c:v>12</c:v>
                </c:pt>
                <c:pt idx="20">
                  <c:v>18</c:v>
                </c:pt>
              </c:numCache>
            </c:numRef>
          </c:val>
          <c:smooth val="0"/>
        </c:ser>
        <c:ser>
          <c:idx val="1"/>
          <c:order val="1"/>
          <c:tx>
            <c:strRef>
              <c:f>Sheet1!$G$2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Sheet1!$G$3:$G$23</c:f>
              <c:numCache>
                <c:formatCode>General</c:formatCode>
                <c:ptCount val="21"/>
                <c:pt idx="0">
                  <c:v>5</c:v>
                </c:pt>
                <c:pt idx="1">
                  <c:v>6</c:v>
                </c:pt>
                <c:pt idx="2">
                  <c:v>7</c:v>
                </c:pt>
                <c:pt idx="3">
                  <c:v>10</c:v>
                </c:pt>
                <c:pt idx="4">
                  <c:v>10</c:v>
                </c:pt>
                <c:pt idx="5">
                  <c:v>10</c:v>
                </c:pt>
                <c:pt idx="6">
                  <c:v>11</c:v>
                </c:pt>
                <c:pt idx="7">
                  <c:v>11</c:v>
                </c:pt>
                <c:pt idx="8">
                  <c:v>11</c:v>
                </c:pt>
                <c:pt idx="9">
                  <c:v>12</c:v>
                </c:pt>
                <c:pt idx="10">
                  <c:v>11</c:v>
                </c:pt>
                <c:pt idx="11">
                  <c:v>11</c:v>
                </c:pt>
                <c:pt idx="12">
                  <c:v>10</c:v>
                </c:pt>
                <c:pt idx="13">
                  <c:v>10</c:v>
                </c:pt>
                <c:pt idx="14">
                  <c:v>10</c:v>
                </c:pt>
                <c:pt idx="15">
                  <c:v>10</c:v>
                </c:pt>
                <c:pt idx="16">
                  <c:v>10</c:v>
                </c:pt>
                <c:pt idx="17">
                  <c:v>9</c:v>
                </c:pt>
                <c:pt idx="18">
                  <c:v>11</c:v>
                </c:pt>
                <c:pt idx="19">
                  <c:v>11</c:v>
                </c:pt>
                <c:pt idx="20">
                  <c:v>16</c:v>
                </c:pt>
              </c:numCache>
            </c:numRef>
          </c:val>
          <c:smooth val="0"/>
        </c:ser>
        <c:ser>
          <c:idx val="2"/>
          <c:order val="2"/>
          <c:tx>
            <c:strRef>
              <c:f>Sheet1!$K$2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Sheet1!$K$3:$K$23</c:f>
              <c:numCache>
                <c:formatCode>General</c:formatCode>
                <c:ptCount val="21"/>
                <c:pt idx="0">
                  <c:v>5</c:v>
                </c:pt>
                <c:pt idx="1">
                  <c:v>6</c:v>
                </c:pt>
                <c:pt idx="2">
                  <c:v>8</c:v>
                </c:pt>
                <c:pt idx="3">
                  <c:v>9</c:v>
                </c:pt>
                <c:pt idx="4">
                  <c:v>10</c:v>
                </c:pt>
                <c:pt idx="5">
                  <c:v>11</c:v>
                </c:pt>
                <c:pt idx="6">
                  <c:v>11</c:v>
                </c:pt>
                <c:pt idx="7">
                  <c:v>11</c:v>
                </c:pt>
                <c:pt idx="8">
                  <c:v>12</c:v>
                </c:pt>
                <c:pt idx="9">
                  <c:v>12</c:v>
                </c:pt>
                <c:pt idx="10">
                  <c:v>13</c:v>
                </c:pt>
                <c:pt idx="11">
                  <c:v>13</c:v>
                </c:pt>
                <c:pt idx="12">
                  <c:v>13</c:v>
                </c:pt>
                <c:pt idx="13">
                  <c:v>14</c:v>
                </c:pt>
                <c:pt idx="14">
                  <c:v>13</c:v>
                </c:pt>
                <c:pt idx="15">
                  <c:v>13</c:v>
                </c:pt>
                <c:pt idx="16">
                  <c:v>13</c:v>
                </c:pt>
                <c:pt idx="17">
                  <c:v>13</c:v>
                </c:pt>
                <c:pt idx="18">
                  <c:v>13</c:v>
                </c:pt>
                <c:pt idx="19">
                  <c:v>14</c:v>
                </c:pt>
                <c:pt idx="20">
                  <c:v>14</c:v>
                </c:pt>
              </c:numCache>
            </c:numRef>
          </c:val>
          <c:smooth val="0"/>
        </c:ser>
        <c:ser>
          <c:idx val="3"/>
          <c:order val="3"/>
          <c:tx>
            <c:strRef>
              <c:f>Sheet1!$O$2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Sheet1!$O$3:$O$23</c:f>
              <c:numCache>
                <c:formatCode>General</c:formatCode>
                <c:ptCount val="21"/>
                <c:pt idx="0">
                  <c:v>5</c:v>
                </c:pt>
                <c:pt idx="1">
                  <c:v>9</c:v>
                </c:pt>
                <c:pt idx="2">
                  <c:v>8</c:v>
                </c:pt>
                <c:pt idx="3">
                  <c:v>8</c:v>
                </c:pt>
                <c:pt idx="4">
                  <c:v>10</c:v>
                </c:pt>
                <c:pt idx="5">
                  <c:v>9</c:v>
                </c:pt>
                <c:pt idx="6">
                  <c:v>11</c:v>
                </c:pt>
                <c:pt idx="7">
                  <c:v>11</c:v>
                </c:pt>
                <c:pt idx="8">
                  <c:v>10</c:v>
                </c:pt>
                <c:pt idx="9">
                  <c:v>10</c:v>
                </c:pt>
                <c:pt idx="10">
                  <c:v>11</c:v>
                </c:pt>
                <c:pt idx="11">
                  <c:v>11</c:v>
                </c:pt>
                <c:pt idx="12">
                  <c:v>11</c:v>
                </c:pt>
                <c:pt idx="13">
                  <c:v>11</c:v>
                </c:pt>
                <c:pt idx="14">
                  <c:v>11</c:v>
                </c:pt>
                <c:pt idx="15">
                  <c:v>12</c:v>
                </c:pt>
                <c:pt idx="16">
                  <c:v>12</c:v>
                </c:pt>
                <c:pt idx="17">
                  <c:v>12</c:v>
                </c:pt>
                <c:pt idx="18">
                  <c:v>12</c:v>
                </c:pt>
                <c:pt idx="19">
                  <c:v>13</c:v>
                </c:pt>
                <c:pt idx="20">
                  <c:v>11</c:v>
                </c:pt>
              </c:numCache>
            </c:numRef>
          </c:val>
          <c:smooth val="0"/>
        </c:ser>
        <c:ser>
          <c:idx val="4"/>
          <c:order val="4"/>
          <c:tx>
            <c:strRef>
              <c:f>Sheet1!$T$2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Sheet1!$T$3:$T$23</c:f>
              <c:numCache>
                <c:formatCode>General</c:formatCode>
                <c:ptCount val="21"/>
                <c:pt idx="0">
                  <c:v>12</c:v>
                </c:pt>
                <c:pt idx="1">
                  <c:v>9</c:v>
                </c:pt>
                <c:pt idx="2">
                  <c:v>9</c:v>
                </c:pt>
                <c:pt idx="3">
                  <c:v>9</c:v>
                </c:pt>
                <c:pt idx="4">
                  <c:v>9</c:v>
                </c:pt>
                <c:pt idx="5">
                  <c:v>9</c:v>
                </c:pt>
                <c:pt idx="6">
                  <c:v>7</c:v>
                </c:pt>
                <c:pt idx="7">
                  <c:v>7</c:v>
                </c:pt>
                <c:pt idx="8">
                  <c:v>7</c:v>
                </c:pt>
                <c:pt idx="9">
                  <c:v>8</c:v>
                </c:pt>
                <c:pt idx="10">
                  <c:v>9</c:v>
                </c:pt>
                <c:pt idx="11">
                  <c:v>9</c:v>
                </c:pt>
                <c:pt idx="12">
                  <c:v>9</c:v>
                </c:pt>
                <c:pt idx="13">
                  <c:v>9</c:v>
                </c:pt>
                <c:pt idx="14">
                  <c:v>9</c:v>
                </c:pt>
                <c:pt idx="15">
                  <c:v>9</c:v>
                </c:pt>
                <c:pt idx="16">
                  <c:v>10</c:v>
                </c:pt>
                <c:pt idx="17">
                  <c:v>9</c:v>
                </c:pt>
                <c:pt idx="18">
                  <c:v>9</c:v>
                </c:pt>
                <c:pt idx="19">
                  <c:v>10</c:v>
                </c:pt>
                <c:pt idx="20">
                  <c:v>11</c:v>
                </c:pt>
              </c:numCache>
            </c:numRef>
          </c:val>
          <c:smooth val="0"/>
        </c:ser>
        <c:dLbls>
          <c:showLegendKey val="0"/>
          <c:showVal val="0"/>
          <c:showCatName val="0"/>
          <c:showSerName val="0"/>
          <c:showPercent val="0"/>
          <c:showBubbleSize val="0"/>
        </c:dLbls>
        <c:smooth val="0"/>
        <c:axId val="207827752"/>
        <c:axId val="207829712"/>
      </c:lineChart>
      <c:catAx>
        <c:axId val="207827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7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29712"/>
        <c:crosses val="autoZero"/>
        <c:auto val="0"/>
        <c:lblAlgn val="ctr"/>
        <c:lblOffset val="100"/>
        <c:tickLblSkip val="1"/>
        <c:noMultiLvlLbl val="0"/>
      </c:catAx>
      <c:valAx>
        <c:axId val="207829712"/>
        <c:scaling>
          <c:orientation val="minMax"/>
          <c:max val="2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27752"/>
        <c:crossesAt val="1"/>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 20</a:t>
            </a:r>
            <a:r>
              <a:rPr lang="en-GB" baseline="0"/>
              <a:t> Count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Sheet1!$D$3:$D$23</c:f>
              <c:numCache>
                <c:formatCode>General</c:formatCode>
                <c:ptCount val="21"/>
                <c:pt idx="0">
                  <c:v>8</c:v>
                </c:pt>
                <c:pt idx="1">
                  <c:v>6</c:v>
                </c:pt>
                <c:pt idx="2">
                  <c:v>8</c:v>
                </c:pt>
                <c:pt idx="3">
                  <c:v>10</c:v>
                </c:pt>
                <c:pt idx="4">
                  <c:v>11</c:v>
                </c:pt>
                <c:pt idx="5">
                  <c:v>12</c:v>
                </c:pt>
                <c:pt idx="6">
                  <c:v>12</c:v>
                </c:pt>
                <c:pt idx="7">
                  <c:v>12</c:v>
                </c:pt>
                <c:pt idx="8">
                  <c:v>12</c:v>
                </c:pt>
                <c:pt idx="9">
                  <c:v>14</c:v>
                </c:pt>
                <c:pt idx="10">
                  <c:v>14</c:v>
                </c:pt>
                <c:pt idx="11">
                  <c:v>15</c:v>
                </c:pt>
                <c:pt idx="12">
                  <c:v>15</c:v>
                </c:pt>
                <c:pt idx="13">
                  <c:v>16</c:v>
                </c:pt>
                <c:pt idx="14">
                  <c:v>16</c:v>
                </c:pt>
                <c:pt idx="15">
                  <c:v>16</c:v>
                </c:pt>
                <c:pt idx="16">
                  <c:v>16</c:v>
                </c:pt>
                <c:pt idx="17">
                  <c:v>17</c:v>
                </c:pt>
                <c:pt idx="18">
                  <c:v>19</c:v>
                </c:pt>
                <c:pt idx="19">
                  <c:v>20</c:v>
                </c:pt>
                <c:pt idx="20">
                  <c:v>19</c:v>
                </c:pt>
              </c:numCache>
            </c:numRef>
          </c:val>
          <c:smooth val="0"/>
        </c:ser>
        <c:ser>
          <c:idx val="1"/>
          <c:order val="1"/>
          <c:tx>
            <c:strRef>
              <c:f>Sheet1!$H$2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Sheet1!$H$3:$H$23</c:f>
              <c:numCache>
                <c:formatCode>General</c:formatCode>
                <c:ptCount val="21"/>
                <c:pt idx="0">
                  <c:v>8</c:v>
                </c:pt>
                <c:pt idx="1">
                  <c:v>8</c:v>
                </c:pt>
                <c:pt idx="2">
                  <c:v>10</c:v>
                </c:pt>
                <c:pt idx="3">
                  <c:v>10</c:v>
                </c:pt>
                <c:pt idx="4">
                  <c:v>11</c:v>
                </c:pt>
                <c:pt idx="5">
                  <c:v>12</c:v>
                </c:pt>
                <c:pt idx="6">
                  <c:v>12</c:v>
                </c:pt>
                <c:pt idx="7">
                  <c:v>12</c:v>
                </c:pt>
                <c:pt idx="8">
                  <c:v>12</c:v>
                </c:pt>
                <c:pt idx="9">
                  <c:v>12</c:v>
                </c:pt>
                <c:pt idx="10">
                  <c:v>13</c:v>
                </c:pt>
                <c:pt idx="11">
                  <c:v>13</c:v>
                </c:pt>
                <c:pt idx="12">
                  <c:v>14</c:v>
                </c:pt>
                <c:pt idx="13">
                  <c:v>14</c:v>
                </c:pt>
                <c:pt idx="14">
                  <c:v>16</c:v>
                </c:pt>
                <c:pt idx="15">
                  <c:v>16</c:v>
                </c:pt>
                <c:pt idx="16">
                  <c:v>18</c:v>
                </c:pt>
                <c:pt idx="17">
                  <c:v>18</c:v>
                </c:pt>
                <c:pt idx="18">
                  <c:v>18</c:v>
                </c:pt>
                <c:pt idx="19">
                  <c:v>18</c:v>
                </c:pt>
                <c:pt idx="20">
                  <c:v>21</c:v>
                </c:pt>
              </c:numCache>
            </c:numRef>
          </c:val>
          <c:smooth val="0"/>
        </c:ser>
        <c:ser>
          <c:idx val="2"/>
          <c:order val="2"/>
          <c:tx>
            <c:strRef>
              <c:f>Sheet1!$L$2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Sheet1!$L$3:$L$23</c:f>
              <c:numCache>
                <c:formatCode>General</c:formatCode>
                <c:ptCount val="21"/>
                <c:pt idx="0">
                  <c:v>8</c:v>
                </c:pt>
                <c:pt idx="1">
                  <c:v>9</c:v>
                </c:pt>
                <c:pt idx="2">
                  <c:v>10</c:v>
                </c:pt>
                <c:pt idx="3">
                  <c:v>11</c:v>
                </c:pt>
                <c:pt idx="4">
                  <c:v>11</c:v>
                </c:pt>
                <c:pt idx="5">
                  <c:v>14</c:v>
                </c:pt>
                <c:pt idx="6">
                  <c:v>15</c:v>
                </c:pt>
                <c:pt idx="7">
                  <c:v>15</c:v>
                </c:pt>
                <c:pt idx="8">
                  <c:v>15</c:v>
                </c:pt>
                <c:pt idx="9">
                  <c:v>17</c:v>
                </c:pt>
                <c:pt idx="10">
                  <c:v>18</c:v>
                </c:pt>
                <c:pt idx="11">
                  <c:v>19</c:v>
                </c:pt>
                <c:pt idx="12">
                  <c:v>19</c:v>
                </c:pt>
                <c:pt idx="13">
                  <c:v>19</c:v>
                </c:pt>
                <c:pt idx="14">
                  <c:v>19</c:v>
                </c:pt>
                <c:pt idx="15">
                  <c:v>19</c:v>
                </c:pt>
                <c:pt idx="16">
                  <c:v>19</c:v>
                </c:pt>
                <c:pt idx="17">
                  <c:v>19</c:v>
                </c:pt>
                <c:pt idx="18">
                  <c:v>19</c:v>
                </c:pt>
                <c:pt idx="19">
                  <c:v>19</c:v>
                </c:pt>
                <c:pt idx="20">
                  <c:v>18</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Sheet1!$P$3:$P$23</c:f>
              <c:numCache>
                <c:formatCode>General</c:formatCode>
                <c:ptCount val="21"/>
                <c:pt idx="0">
                  <c:v>8</c:v>
                </c:pt>
                <c:pt idx="1">
                  <c:v>11</c:v>
                </c:pt>
                <c:pt idx="2">
                  <c:v>11</c:v>
                </c:pt>
                <c:pt idx="3">
                  <c:v>11</c:v>
                </c:pt>
                <c:pt idx="4">
                  <c:v>12</c:v>
                </c:pt>
                <c:pt idx="5">
                  <c:v>14</c:v>
                </c:pt>
                <c:pt idx="6">
                  <c:v>14</c:v>
                </c:pt>
                <c:pt idx="7">
                  <c:v>14</c:v>
                </c:pt>
                <c:pt idx="8">
                  <c:v>15</c:v>
                </c:pt>
                <c:pt idx="9">
                  <c:v>17</c:v>
                </c:pt>
                <c:pt idx="10">
                  <c:v>17</c:v>
                </c:pt>
                <c:pt idx="11">
                  <c:v>18</c:v>
                </c:pt>
                <c:pt idx="12">
                  <c:v>18</c:v>
                </c:pt>
                <c:pt idx="13">
                  <c:v>18</c:v>
                </c:pt>
                <c:pt idx="14">
                  <c:v>19</c:v>
                </c:pt>
                <c:pt idx="15">
                  <c:v>19</c:v>
                </c:pt>
                <c:pt idx="16">
                  <c:v>19</c:v>
                </c:pt>
                <c:pt idx="17">
                  <c:v>19</c:v>
                </c:pt>
                <c:pt idx="18">
                  <c:v>19</c:v>
                </c:pt>
                <c:pt idx="19">
                  <c:v>19</c:v>
                </c:pt>
                <c:pt idx="20">
                  <c:v>13</c:v>
                </c:pt>
              </c:numCache>
            </c:numRef>
          </c:val>
          <c:smooth val="0"/>
        </c:ser>
        <c:ser>
          <c:idx val="4"/>
          <c:order val="4"/>
          <c:tx>
            <c:strRef>
              <c:f>Sheet1!$U$2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Sheet1!$U$3:$U$23</c:f>
              <c:numCache>
                <c:formatCode>General</c:formatCode>
                <c:ptCount val="21"/>
                <c:pt idx="0">
                  <c:v>12</c:v>
                </c:pt>
                <c:pt idx="1">
                  <c:v>15</c:v>
                </c:pt>
                <c:pt idx="2">
                  <c:v>13</c:v>
                </c:pt>
                <c:pt idx="3">
                  <c:v>13</c:v>
                </c:pt>
                <c:pt idx="4">
                  <c:v>13</c:v>
                </c:pt>
                <c:pt idx="5">
                  <c:v>14</c:v>
                </c:pt>
                <c:pt idx="6">
                  <c:v>13</c:v>
                </c:pt>
                <c:pt idx="7">
                  <c:v>13</c:v>
                </c:pt>
                <c:pt idx="8">
                  <c:v>13</c:v>
                </c:pt>
                <c:pt idx="9">
                  <c:v>15</c:v>
                </c:pt>
                <c:pt idx="10">
                  <c:v>15</c:v>
                </c:pt>
                <c:pt idx="11">
                  <c:v>14</c:v>
                </c:pt>
                <c:pt idx="12">
                  <c:v>14</c:v>
                </c:pt>
                <c:pt idx="13">
                  <c:v>13</c:v>
                </c:pt>
                <c:pt idx="14">
                  <c:v>13</c:v>
                </c:pt>
                <c:pt idx="15">
                  <c:v>13</c:v>
                </c:pt>
                <c:pt idx="16">
                  <c:v>14</c:v>
                </c:pt>
                <c:pt idx="17">
                  <c:v>14</c:v>
                </c:pt>
                <c:pt idx="18">
                  <c:v>15</c:v>
                </c:pt>
                <c:pt idx="19">
                  <c:v>15</c:v>
                </c:pt>
                <c:pt idx="20">
                  <c:v>21</c:v>
                </c:pt>
              </c:numCache>
            </c:numRef>
          </c:val>
          <c:smooth val="0"/>
        </c:ser>
        <c:dLbls>
          <c:showLegendKey val="0"/>
          <c:showVal val="0"/>
          <c:showCatName val="0"/>
          <c:showSerName val="0"/>
          <c:showPercent val="0"/>
          <c:showBubbleSize val="0"/>
        </c:dLbls>
        <c:smooth val="0"/>
        <c:axId val="207828536"/>
        <c:axId val="207831280"/>
      </c:lineChart>
      <c:catAx>
        <c:axId val="207828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31280"/>
        <c:crosses val="autoZero"/>
        <c:auto val="1"/>
        <c:lblAlgn val="ctr"/>
        <c:lblOffset val="100"/>
        <c:noMultiLvlLbl val="0"/>
      </c:catAx>
      <c:valAx>
        <c:axId val="207831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28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Top20</a:t>
            </a:r>
            <a:r>
              <a:rPr lang="en-GB" baseline="0"/>
              <a:t> Count With Max </a:t>
            </a:r>
            <a:r>
              <a:rPr lang="en-GB" sz="1400" b="0" i="0" u="none" strike="noStrike" baseline="0">
                <a:effectLst/>
              </a:rPr>
              <a:t>For Each Of The 5 Networks With Max PToP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Sheet1!$D$3:$D$23</c:f>
              <c:numCache>
                <c:formatCode>General</c:formatCode>
                <c:ptCount val="21"/>
                <c:pt idx="0">
                  <c:v>8</c:v>
                </c:pt>
                <c:pt idx="1">
                  <c:v>6</c:v>
                </c:pt>
                <c:pt idx="2">
                  <c:v>8</c:v>
                </c:pt>
                <c:pt idx="3">
                  <c:v>10</c:v>
                </c:pt>
                <c:pt idx="4">
                  <c:v>11</c:v>
                </c:pt>
                <c:pt idx="5">
                  <c:v>12</c:v>
                </c:pt>
                <c:pt idx="6">
                  <c:v>12</c:v>
                </c:pt>
                <c:pt idx="7">
                  <c:v>12</c:v>
                </c:pt>
                <c:pt idx="8">
                  <c:v>12</c:v>
                </c:pt>
                <c:pt idx="9">
                  <c:v>14</c:v>
                </c:pt>
                <c:pt idx="10">
                  <c:v>14</c:v>
                </c:pt>
                <c:pt idx="11">
                  <c:v>15</c:v>
                </c:pt>
                <c:pt idx="12">
                  <c:v>15</c:v>
                </c:pt>
                <c:pt idx="13">
                  <c:v>16</c:v>
                </c:pt>
                <c:pt idx="14">
                  <c:v>16</c:v>
                </c:pt>
                <c:pt idx="15">
                  <c:v>16</c:v>
                </c:pt>
                <c:pt idx="16">
                  <c:v>16</c:v>
                </c:pt>
                <c:pt idx="17">
                  <c:v>17</c:v>
                </c:pt>
                <c:pt idx="18">
                  <c:v>19</c:v>
                </c:pt>
                <c:pt idx="19">
                  <c:v>20</c:v>
                </c:pt>
                <c:pt idx="20">
                  <c:v>19</c:v>
                </c:pt>
              </c:numCache>
            </c:numRef>
          </c:val>
          <c:smooth val="0"/>
        </c:ser>
        <c:ser>
          <c:idx val="1"/>
          <c:order val="1"/>
          <c:tx>
            <c:strRef>
              <c:f>Sheet1!$H$2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Sheet1!$H$3:$H$23</c:f>
              <c:numCache>
                <c:formatCode>General</c:formatCode>
                <c:ptCount val="21"/>
                <c:pt idx="0">
                  <c:v>8</c:v>
                </c:pt>
                <c:pt idx="1">
                  <c:v>8</c:v>
                </c:pt>
                <c:pt idx="2">
                  <c:v>10</c:v>
                </c:pt>
                <c:pt idx="3">
                  <c:v>10</c:v>
                </c:pt>
                <c:pt idx="4">
                  <c:v>11</c:v>
                </c:pt>
                <c:pt idx="5">
                  <c:v>12</c:v>
                </c:pt>
                <c:pt idx="6">
                  <c:v>12</c:v>
                </c:pt>
                <c:pt idx="7">
                  <c:v>12</c:v>
                </c:pt>
                <c:pt idx="8">
                  <c:v>12</c:v>
                </c:pt>
                <c:pt idx="9">
                  <c:v>12</c:v>
                </c:pt>
                <c:pt idx="10">
                  <c:v>13</c:v>
                </c:pt>
                <c:pt idx="11">
                  <c:v>13</c:v>
                </c:pt>
                <c:pt idx="12">
                  <c:v>14</c:v>
                </c:pt>
                <c:pt idx="13">
                  <c:v>14</c:v>
                </c:pt>
                <c:pt idx="14">
                  <c:v>16</c:v>
                </c:pt>
                <c:pt idx="15">
                  <c:v>16</c:v>
                </c:pt>
                <c:pt idx="16">
                  <c:v>18</c:v>
                </c:pt>
                <c:pt idx="17">
                  <c:v>18</c:v>
                </c:pt>
                <c:pt idx="18">
                  <c:v>18</c:v>
                </c:pt>
                <c:pt idx="19">
                  <c:v>18</c:v>
                </c:pt>
                <c:pt idx="20">
                  <c:v>21</c:v>
                </c:pt>
              </c:numCache>
            </c:numRef>
          </c:val>
          <c:smooth val="0"/>
        </c:ser>
        <c:ser>
          <c:idx val="2"/>
          <c:order val="2"/>
          <c:tx>
            <c:strRef>
              <c:f>Sheet1!$L$2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Sheet1!$L$3:$L$23</c:f>
              <c:numCache>
                <c:formatCode>General</c:formatCode>
                <c:ptCount val="21"/>
                <c:pt idx="0">
                  <c:v>8</c:v>
                </c:pt>
                <c:pt idx="1">
                  <c:v>9</c:v>
                </c:pt>
                <c:pt idx="2">
                  <c:v>10</c:v>
                </c:pt>
                <c:pt idx="3">
                  <c:v>11</c:v>
                </c:pt>
                <c:pt idx="4">
                  <c:v>11</c:v>
                </c:pt>
                <c:pt idx="5">
                  <c:v>14</c:v>
                </c:pt>
                <c:pt idx="6">
                  <c:v>15</c:v>
                </c:pt>
                <c:pt idx="7">
                  <c:v>15</c:v>
                </c:pt>
                <c:pt idx="8">
                  <c:v>15</c:v>
                </c:pt>
                <c:pt idx="9">
                  <c:v>17</c:v>
                </c:pt>
                <c:pt idx="10">
                  <c:v>18</c:v>
                </c:pt>
                <c:pt idx="11">
                  <c:v>19</c:v>
                </c:pt>
                <c:pt idx="12">
                  <c:v>19</c:v>
                </c:pt>
                <c:pt idx="13">
                  <c:v>19</c:v>
                </c:pt>
                <c:pt idx="14">
                  <c:v>19</c:v>
                </c:pt>
                <c:pt idx="15">
                  <c:v>19</c:v>
                </c:pt>
                <c:pt idx="16">
                  <c:v>19</c:v>
                </c:pt>
                <c:pt idx="17">
                  <c:v>19</c:v>
                </c:pt>
                <c:pt idx="18">
                  <c:v>19</c:v>
                </c:pt>
                <c:pt idx="19">
                  <c:v>19</c:v>
                </c:pt>
                <c:pt idx="20">
                  <c:v>18</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Sheet1!$P$3:$P$23</c:f>
              <c:numCache>
                <c:formatCode>General</c:formatCode>
                <c:ptCount val="21"/>
                <c:pt idx="0">
                  <c:v>8</c:v>
                </c:pt>
                <c:pt idx="1">
                  <c:v>11</c:v>
                </c:pt>
                <c:pt idx="2">
                  <c:v>11</c:v>
                </c:pt>
                <c:pt idx="3">
                  <c:v>11</c:v>
                </c:pt>
                <c:pt idx="4">
                  <c:v>12</c:v>
                </c:pt>
                <c:pt idx="5">
                  <c:v>14</c:v>
                </c:pt>
                <c:pt idx="6">
                  <c:v>14</c:v>
                </c:pt>
                <c:pt idx="7">
                  <c:v>14</c:v>
                </c:pt>
                <c:pt idx="8">
                  <c:v>15</c:v>
                </c:pt>
                <c:pt idx="9">
                  <c:v>17</c:v>
                </c:pt>
                <c:pt idx="10">
                  <c:v>17</c:v>
                </c:pt>
                <c:pt idx="11">
                  <c:v>18</c:v>
                </c:pt>
                <c:pt idx="12">
                  <c:v>18</c:v>
                </c:pt>
                <c:pt idx="13">
                  <c:v>18</c:v>
                </c:pt>
                <c:pt idx="14">
                  <c:v>19</c:v>
                </c:pt>
                <c:pt idx="15">
                  <c:v>19</c:v>
                </c:pt>
                <c:pt idx="16">
                  <c:v>19</c:v>
                </c:pt>
                <c:pt idx="17">
                  <c:v>19</c:v>
                </c:pt>
                <c:pt idx="18">
                  <c:v>19</c:v>
                </c:pt>
                <c:pt idx="19">
                  <c:v>19</c:v>
                </c:pt>
                <c:pt idx="20">
                  <c:v>13</c:v>
                </c:pt>
              </c:numCache>
            </c:numRef>
          </c:val>
          <c:smooth val="0"/>
        </c:ser>
        <c:ser>
          <c:idx val="4"/>
          <c:order val="4"/>
          <c:tx>
            <c:strRef>
              <c:f>Sheet1!$V$2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Sheet1!$V$3:$V$23</c:f>
              <c:numCache>
                <c:formatCode>General</c:formatCode>
                <c:ptCount val="21"/>
                <c:pt idx="0">
                  <c:v>14</c:v>
                </c:pt>
                <c:pt idx="1">
                  <c:v>17</c:v>
                </c:pt>
                <c:pt idx="2">
                  <c:v>15</c:v>
                </c:pt>
                <c:pt idx="3">
                  <c:v>15</c:v>
                </c:pt>
                <c:pt idx="4">
                  <c:v>15</c:v>
                </c:pt>
                <c:pt idx="5">
                  <c:v>16</c:v>
                </c:pt>
                <c:pt idx="6">
                  <c:v>15</c:v>
                </c:pt>
                <c:pt idx="7">
                  <c:v>15</c:v>
                </c:pt>
                <c:pt idx="8">
                  <c:v>15</c:v>
                </c:pt>
                <c:pt idx="9">
                  <c:v>17</c:v>
                </c:pt>
                <c:pt idx="10">
                  <c:v>17</c:v>
                </c:pt>
                <c:pt idx="11">
                  <c:v>16</c:v>
                </c:pt>
                <c:pt idx="12">
                  <c:v>16</c:v>
                </c:pt>
                <c:pt idx="13">
                  <c:v>15</c:v>
                </c:pt>
                <c:pt idx="14">
                  <c:v>15</c:v>
                </c:pt>
                <c:pt idx="15">
                  <c:v>15</c:v>
                </c:pt>
                <c:pt idx="16">
                  <c:v>16</c:v>
                </c:pt>
                <c:pt idx="17">
                  <c:v>16</c:v>
                </c:pt>
                <c:pt idx="18">
                  <c:v>17</c:v>
                </c:pt>
                <c:pt idx="19">
                  <c:v>17</c:v>
                </c:pt>
                <c:pt idx="20">
                  <c:v>23</c:v>
                </c:pt>
              </c:numCache>
            </c:numRef>
          </c:val>
          <c:smooth val="0"/>
        </c:ser>
        <c:dLbls>
          <c:showLegendKey val="0"/>
          <c:showVal val="0"/>
          <c:showCatName val="0"/>
          <c:showSerName val="0"/>
          <c:showPercent val="0"/>
          <c:showBubbleSize val="0"/>
        </c:dLbls>
        <c:smooth val="0"/>
        <c:axId val="480493304"/>
        <c:axId val="480489776"/>
      </c:lineChart>
      <c:catAx>
        <c:axId val="480493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89776"/>
        <c:crosses val="autoZero"/>
        <c:auto val="1"/>
        <c:lblAlgn val="ctr"/>
        <c:lblOffset val="100"/>
        <c:noMultiLvlLbl val="0"/>
      </c:catAx>
      <c:valAx>
        <c:axId val="480489776"/>
        <c:scaling>
          <c:orientation val="minMax"/>
        </c:scaling>
        <c:delete val="0"/>
        <c:axPos val="l"/>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93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ROC Score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Sheet1!$Z$26</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Sheet1!$Z$27:$Z$47</c:f>
              <c:numCache>
                <c:formatCode>General</c:formatCode>
                <c:ptCount val="21"/>
                <c:pt idx="0">
                  <c:v>0.34605737072300002</c:v>
                </c:pt>
                <c:pt idx="1">
                  <c:v>0.36006774719099999</c:v>
                </c:pt>
                <c:pt idx="2">
                  <c:v>0.373552868536</c:v>
                </c:pt>
                <c:pt idx="3">
                  <c:v>0.38969642397699999</c:v>
                </c:pt>
                <c:pt idx="4">
                  <c:v>0.40885215676199999</c:v>
                </c:pt>
                <c:pt idx="5">
                  <c:v>0.427161049653</c:v>
                </c:pt>
                <c:pt idx="6">
                  <c:v>0.44565217391299999</c:v>
                </c:pt>
                <c:pt idx="7">
                  <c:v>0.46305526970200001</c:v>
                </c:pt>
                <c:pt idx="8">
                  <c:v>0.47858245433500002</c:v>
                </c:pt>
                <c:pt idx="9">
                  <c:v>0.49185318583299997</c:v>
                </c:pt>
                <c:pt idx="10">
                  <c:v>0.50392333419099999</c:v>
                </c:pt>
                <c:pt idx="11">
                  <c:v>0.51535031300900003</c:v>
                </c:pt>
                <c:pt idx="12">
                  <c:v>0.52687376725799995</c:v>
                </c:pt>
                <c:pt idx="13">
                  <c:v>0.53768973501399997</c:v>
                </c:pt>
                <c:pt idx="14">
                  <c:v>0.54735871709100004</c:v>
                </c:pt>
                <c:pt idx="15">
                  <c:v>0.55583783551999999</c:v>
                </c:pt>
                <c:pt idx="16">
                  <c:v>0.56418832004099995</c:v>
                </c:pt>
                <c:pt idx="17">
                  <c:v>0.572120744362</c:v>
                </c:pt>
                <c:pt idx="18">
                  <c:v>0.58177364720000002</c:v>
                </c:pt>
                <c:pt idx="19">
                  <c:v>0.59835134207999996</c:v>
                </c:pt>
                <c:pt idx="20">
                  <c:v>0.62540198096199995</c:v>
                </c:pt>
              </c:numCache>
            </c:numRef>
          </c:val>
          <c:smooth val="0"/>
        </c:ser>
        <c:ser>
          <c:idx val="1"/>
          <c:order val="1"/>
          <c:tx>
            <c:strRef>
              <c:f>Sheet1!$X$3</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Sheet1!$X$4:$X$24</c:f>
              <c:numCache>
                <c:formatCode>General</c:formatCode>
                <c:ptCount val="21"/>
                <c:pt idx="0">
                  <c:v>0.34605737072300002</c:v>
                </c:pt>
                <c:pt idx="1">
                  <c:v>0.36205085327199998</c:v>
                </c:pt>
                <c:pt idx="2">
                  <c:v>0.37586291913199998</c:v>
                </c:pt>
                <c:pt idx="3">
                  <c:v>0.39205471228900002</c:v>
                </c:pt>
                <c:pt idx="4">
                  <c:v>0.40597933281900001</c:v>
                </c:pt>
                <c:pt idx="5">
                  <c:v>0.42149043821299997</c:v>
                </c:pt>
                <c:pt idx="6">
                  <c:v>0.43642269102100001</c:v>
                </c:pt>
                <c:pt idx="7">
                  <c:v>0.45012220221299998</c:v>
                </c:pt>
                <c:pt idx="8">
                  <c:v>0.46389674985000001</c:v>
                </c:pt>
                <c:pt idx="9">
                  <c:v>0.47763913900999999</c:v>
                </c:pt>
                <c:pt idx="10">
                  <c:v>0.49058828573899999</c:v>
                </c:pt>
                <c:pt idx="11">
                  <c:v>0.50281922648099997</c:v>
                </c:pt>
                <c:pt idx="12">
                  <c:v>0.51363519423699999</c:v>
                </c:pt>
                <c:pt idx="13">
                  <c:v>0.52319698139100002</c:v>
                </c:pt>
                <c:pt idx="14">
                  <c:v>0.53148314895799997</c:v>
                </c:pt>
                <c:pt idx="15">
                  <c:v>0.53895463510800001</c:v>
                </c:pt>
                <c:pt idx="16">
                  <c:v>0.54581511019600004</c:v>
                </c:pt>
                <c:pt idx="17">
                  <c:v>0.55361890060899999</c:v>
                </c:pt>
                <c:pt idx="18">
                  <c:v>0.56327716319400001</c:v>
                </c:pt>
                <c:pt idx="19">
                  <c:v>0.57521867764300005</c:v>
                </c:pt>
                <c:pt idx="20">
                  <c:v>0.60614977274699999</c:v>
                </c:pt>
              </c:numCache>
            </c:numRef>
          </c:val>
          <c:smooth val="0"/>
        </c:ser>
        <c:ser>
          <c:idx val="2"/>
          <c:order val="2"/>
          <c:tx>
            <c:strRef>
              <c:f>Sheet1!$Z$3</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Sheet1!$Z$4:$Z$24</c:f>
              <c:numCache>
                <c:formatCode>General</c:formatCode>
                <c:ptCount val="21"/>
                <c:pt idx="0">
                  <c:v>0.34605737072300002</c:v>
                </c:pt>
                <c:pt idx="1">
                  <c:v>0.36754995283399999</c:v>
                </c:pt>
                <c:pt idx="2">
                  <c:v>0.39517408455500003</c:v>
                </c:pt>
                <c:pt idx="3">
                  <c:v>0.42707529371399999</c:v>
                </c:pt>
                <c:pt idx="4">
                  <c:v>0.455047808936</c:v>
                </c:pt>
                <c:pt idx="5">
                  <c:v>0.47818583311899998</c:v>
                </c:pt>
                <c:pt idx="6">
                  <c:v>0.49829560072000001</c:v>
                </c:pt>
                <c:pt idx="7">
                  <c:v>0.51543606894799998</c:v>
                </c:pt>
                <c:pt idx="8">
                  <c:v>0.52899622673900004</c:v>
                </c:pt>
                <c:pt idx="9">
                  <c:v>0.54003194408699995</c:v>
                </c:pt>
                <c:pt idx="10">
                  <c:v>0.54951333504800004</c:v>
                </c:pt>
                <c:pt idx="11">
                  <c:v>0.55797101449300002</c:v>
                </c:pt>
                <c:pt idx="12">
                  <c:v>0.56496012348900004</c:v>
                </c:pt>
                <c:pt idx="13">
                  <c:v>0.57147757482200001</c:v>
                </c:pt>
                <c:pt idx="14">
                  <c:v>0.577169625247</c:v>
                </c:pt>
                <c:pt idx="15">
                  <c:v>0.58298494983299998</c:v>
                </c:pt>
                <c:pt idx="16">
                  <c:v>0.58799095274799995</c:v>
                </c:pt>
                <c:pt idx="17">
                  <c:v>0.59429401423499995</c:v>
                </c:pt>
                <c:pt idx="18">
                  <c:v>0.60140639739299995</c:v>
                </c:pt>
                <c:pt idx="19">
                  <c:v>0.61165959180200002</c:v>
                </c:pt>
                <c:pt idx="20">
                  <c:v>0.55797637423900004</c:v>
                </c:pt>
              </c:numCache>
            </c:numRef>
          </c:val>
          <c:smooth val="0"/>
        </c:ser>
        <c:ser>
          <c:idx val="3"/>
          <c:order val="3"/>
          <c:tx>
            <c:strRef>
              <c:f>Sheet1!$X$26</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Sheet1!$X$27:$X$47</c:f>
              <c:numCache>
                <c:formatCode>General</c:formatCode>
                <c:ptCount val="21"/>
                <c:pt idx="0">
                  <c:v>0.34605737072300002</c:v>
                </c:pt>
                <c:pt idx="1">
                  <c:v>0.37111954377799999</c:v>
                </c:pt>
                <c:pt idx="2">
                  <c:v>0.39156161564199998</c:v>
                </c:pt>
                <c:pt idx="3">
                  <c:v>0.41985035588699998</c:v>
                </c:pt>
                <c:pt idx="4">
                  <c:v>0.44867507074899998</c:v>
                </c:pt>
                <c:pt idx="5">
                  <c:v>0.47638495840799999</c:v>
                </c:pt>
                <c:pt idx="6">
                  <c:v>0.50035374324699999</c:v>
                </c:pt>
                <c:pt idx="7">
                  <c:v>0.51909141583100005</c:v>
                </c:pt>
                <c:pt idx="8">
                  <c:v>0.53413086356200001</c:v>
                </c:pt>
                <c:pt idx="9">
                  <c:v>0.54495755080999997</c:v>
                </c:pt>
                <c:pt idx="10">
                  <c:v>0.55446574050300002</c:v>
                </c:pt>
                <c:pt idx="11">
                  <c:v>0.56157276391400002</c:v>
                </c:pt>
                <c:pt idx="12">
                  <c:v>0.56802589829299999</c:v>
                </c:pt>
                <c:pt idx="13">
                  <c:v>0.57429680130299998</c:v>
                </c:pt>
                <c:pt idx="14">
                  <c:v>0.58037475345199996</c:v>
                </c:pt>
                <c:pt idx="15">
                  <c:v>0.58553082926</c:v>
                </c:pt>
                <c:pt idx="16">
                  <c:v>0.59069226481399995</c:v>
                </c:pt>
                <c:pt idx="17">
                  <c:v>0.59488894605999998</c:v>
                </c:pt>
                <c:pt idx="18">
                  <c:v>0.59987350999099998</c:v>
                </c:pt>
                <c:pt idx="19">
                  <c:v>0.60543156676099996</c:v>
                </c:pt>
                <c:pt idx="20">
                  <c:v>0.539855072464</c:v>
                </c:pt>
              </c:numCache>
            </c:numRef>
          </c:val>
          <c:smooth val="0"/>
        </c:ser>
        <c:ser>
          <c:idx val="4"/>
          <c:order val="4"/>
          <c:tx>
            <c:strRef>
              <c:f>Sheet1!$AB$26</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Sheet1!$AB$27:$AB$47</c:f>
              <c:numCache>
                <c:formatCode>General</c:formatCode>
                <c:ptCount val="21"/>
                <c:pt idx="0">
                  <c:v>0.41910168397600001</c:v>
                </c:pt>
                <c:pt idx="1">
                  <c:v>0.416109253066</c:v>
                </c:pt>
                <c:pt idx="2">
                  <c:v>0.41456903127400002</c:v>
                </c:pt>
                <c:pt idx="3">
                  <c:v>0.41462770639000002</c:v>
                </c:pt>
                <c:pt idx="4">
                  <c:v>0.41500909464300001</c:v>
                </c:pt>
                <c:pt idx="5">
                  <c:v>0.41788417532099997</c:v>
                </c:pt>
                <c:pt idx="6">
                  <c:v>0.42061256820999998</c:v>
                </c:pt>
                <c:pt idx="7">
                  <c:v>0.42310626063500001</c:v>
                </c:pt>
                <c:pt idx="8">
                  <c:v>0.42626004811399998</c:v>
                </c:pt>
                <c:pt idx="9">
                  <c:v>0.427609575779</c:v>
                </c:pt>
                <c:pt idx="10">
                  <c:v>0.42865105908599999</c:v>
                </c:pt>
                <c:pt idx="11">
                  <c:v>0.42945784192899999</c:v>
                </c:pt>
                <c:pt idx="12">
                  <c:v>0.42956052338200001</c:v>
                </c:pt>
                <c:pt idx="13">
                  <c:v>0.43045531889900002</c:v>
                </c:pt>
                <c:pt idx="14">
                  <c:v>0.43154080854299998</c:v>
                </c:pt>
                <c:pt idx="15">
                  <c:v>0.433829138063</c:v>
                </c:pt>
                <c:pt idx="16">
                  <c:v>0.43583876078200001</c:v>
                </c:pt>
                <c:pt idx="17">
                  <c:v>0.43927125506100001</c:v>
                </c:pt>
                <c:pt idx="18">
                  <c:v>0.44391392360499998</c:v>
                </c:pt>
                <c:pt idx="19">
                  <c:v>0.45193041131299999</c:v>
                </c:pt>
                <c:pt idx="20">
                  <c:v>0.53662794109</c:v>
                </c:pt>
              </c:numCache>
            </c:numRef>
          </c:val>
          <c:smooth val="0"/>
        </c:ser>
        <c:dLbls>
          <c:showLegendKey val="0"/>
          <c:showVal val="0"/>
          <c:showCatName val="0"/>
          <c:showSerName val="0"/>
          <c:showPercent val="0"/>
          <c:showBubbleSize val="0"/>
        </c:dLbls>
        <c:smooth val="0"/>
        <c:axId val="480491736"/>
        <c:axId val="480492128"/>
      </c:lineChart>
      <c:catAx>
        <c:axId val="48049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92128"/>
        <c:crosses val="autoZero"/>
        <c:auto val="1"/>
        <c:lblAlgn val="ctr"/>
        <c:lblOffset val="100"/>
        <c:noMultiLvlLbl val="0"/>
      </c:catAx>
      <c:valAx>
        <c:axId val="480492128"/>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91736"/>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Dem15</b:Tag>
    <b:SourceType>JournalArticle</b:SourceType>
    <b:Guid>{03312421-FE59-44D2-BDD0-C92279B8DECF}</b:Guid>
    <b:Author>
      <b:Author>
        <b:NameList>
          <b:Person>
            <b:Last>Demidenko</b:Last>
            <b:First>Eugene</b:First>
          </b:Person>
        </b:NameList>
      </b:Author>
    </b:Author>
    <b:Title>Microarray enriched gene rank</b:Title>
    <b:JournalName>BioData Min</b:JournalName>
    <b:Year>2015</b:Year>
    <b:Volume>8</b:Volume>
    <b:Issue>2</b:Issue>
    <b:RefOrder>25</b:RefOrder>
  </b:Source>
  <b:Source>
    <b:Tag>Jul05</b:Tag>
    <b:SourceType>JournalArticle</b:SourceType>
    <b:Guid>{8A465851-AB02-4C77-90A0-6B08B286A3B0}</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Volume>6</b:Volume>
    <b:Issue>233</b:Issue>
    <b:RefOrder>22</b:RefOrder>
  </b:Source>
  <b:Source>
    <b:Tag>Cla03</b:Tag>
    <b:SourceType>JournalArticle</b:SourceType>
    <b:Guid>{EE76F725-9A37-4EF1-863C-1949DD9BAAF1}</b:Guid>
    <b:Author>
      <b:Author>
        <b:NameList>
          <b:Person>
            <b:Last>Tilstone</b:Last>
            <b:First>Claire</b:First>
          </b:Person>
        </b:NameList>
      </b:Author>
    </b:Author>
    <b:Title>DNA microarrays: Vital statistics</b:Title>
    <b:JournalName>Nature</b:JournalName>
    <b:Year>2003</b:Year>
    <b:Volume>424</b:Volume>
    <b:RefOrder>16</b:RefOrder>
  </b:Source>
  <b:Source>
    <b:Tag>SHa03</b:Tag>
    <b:SourceType>JournalArticle</b:SourceType>
    <b:Guid>{FEFE9C7A-E351-4F40-8CC7-94E28AA9D2A1}</b:Guid>
    <b:Author>
      <b:Author>
        <b:NameList>
          <b:Person>
            <b:Last>Creighton</b:Last>
            <b:First>S</b:First>
            <b:Middle>Hanash and C</b:Middle>
          </b:Person>
        </b:NameList>
      </b:Author>
    </b:Author>
    <b:Title>Making sense of microarray data to classify cancer</b:Title>
    <b:JournalName>The Pharmacogenomics Journal</b:JournalName>
    <b:Year>2003</b:Year>
    <b:Volume>3</b:Volume>
    <b:Issue>308-311</b:Issue>
    <b:RefOrder>14</b:RefOrder>
  </b:Source>
  <b:Source>
    <b:Tag>Rai04</b:Tag>
    <b:SourceType>JournalArticle</b:SourceType>
    <b:Guid>{C7DAB8CA-C4ED-4FA1-8B1C-0427BCA395F6}</b:Guid>
    <b:Author>
      <b:Author>
        <b:NameList>
          <b:Person>
            <b:Last>Rainer Breitling</b:Last>
            <b:First>Anna</b:First>
            <b:Middle>Amtmann and Pawel Herzyk</b:Middle>
          </b:Person>
        </b:NameList>
      </b:Author>
    </b:Author>
    <b:Title>Graph-based iterative Group Analysis enhances microarray interpretation</b:Title>
    <b:JournalName>BMC Bioinformatics</b:JournalName>
    <b:Year>2004</b:Year>
    <b:Volume>5</b:Volume>
    <b:Issue>100</b:Issue>
    <b:RefOrder>24</b:RefOrder>
  </b:Source>
  <b:Source>
    <b:Tag>Ide02</b:Tag>
    <b:SourceType>JournalArticle</b:SourceType>
    <b:Guid>{2D353C6D-D5D8-40C8-A5BD-75BD2BF2BDFF}</b:Guid>
    <b:Author>
      <b:Author>
        <b:NameList>
          <b:Person>
            <b:Last>Ideker</b:Last>
            <b:First>Ozier</b:First>
            <b:Middle>O, Schwikowski B, Siegel AF.</b:Middle>
          </b:Person>
        </b:NameList>
      </b:Author>
    </b:Author>
    <b:Title>Discovering regulatory and signalling circuits in molecular interaction networks.</b:Title>
    <b:JournalName>Bioinformatics</b:JournalName>
    <b:Year>2002</b:Year>
    <b:Pages>S233-40</b:Pages>
    <b:Volume>18</b:Volume>
    <b:RefOrder>34</b:RefOrder>
  </b:Source>
  <b:Source>
    <b:Tag>Sab03</b:Tag>
    <b:SourceType>JournalArticle</b:SourceType>
    <b:Guid>{C41D1C2B-9352-468B-852C-E5F6EF0906E4}</b:Guid>
    <b:Author>
      <b:Author>
        <b:NameList>
          <b:Person>
            <b:Last>Mewes</b:Last>
            <b:First>Sabine</b:First>
            <b:Middle>Tornow and H. W.</b:Middle>
          </b:Person>
        </b:NameList>
      </b:Author>
    </b:Author>
    <b:Title>Functional modules by relating protein interaction networks and gene expression</b:Title>
    <b:JournalName>Nucleic Acids Res</b:JournalName>
    <b:Year>2003</b:Year>
    <b:Pages>6283–6289</b:Pages>
    <b:Volume>31</b:Volume>
    <b:RefOrder>35</b:RefOrder>
  </b:Source>
  <b:Source>
    <b:Tag>Lan05</b:Tag>
    <b:SourceType>JournalArticle</b:SourceType>
    <b:Guid>{846163E5-F560-499B-98E5-794609727580}</b:Guid>
    <b:Author>
      <b:Author>
        <b:NameList>
          <b:Person>
            <b:Last>Langville AN</b:Last>
            <b:First>Meyer</b:First>
            <b:Middle>CD</b:Middle>
          </b:Person>
        </b:NameList>
      </b:Author>
    </b:Author>
    <b:Title>Deeper inside PageRank</b:Title>
    <b:JournalName>Internet Mathematics</b:JournalName>
    <b:Year>2005</b:Year>
    <b:Pages>1: 335-380</b:Pages>
    <b:RefOrder>20</b:RefOrder>
  </b:Source>
  <b:Source>
    <b:Tag>DOW16</b:Tag>
    <b:SourceType>InternetSite</b:SourceType>
    <b:Guid>{54C17564-4CDB-47F7-8EBF-1A9FCB900C98}</b:Guid>
    <b:Title>DOWNLOAD ANACONDA</b:Title>
    <b:ProductionCompany>Continuum Analytics</b:ProductionCompany>
    <b:YearAccessed>2016</b:YearAccessed>
    <b:MonthAccessed>04</b:MonthAccessed>
    <b:DayAccessed>10</b:DayAccessed>
    <b:URL>https://www.continuum.io/downloads</b:URL>
    <b:RefOrder>30</b:RefOrder>
  </b:Source>
  <b:Source>
    <b:Tag>Dan10</b:Tag>
    <b:SourceType>JournalArticle</b:SourceType>
    <b:Guid>{99D49993-949E-413E-A9CC-DB2D5424EE79}</b:Guid>
    <b:Title>Candidate gene prioritization by network analysis of differential expression using machine learning approaches</b:Title>
    <b:Year>2010</b:Year>
    <b:Author>
      <b:Author>
        <b:NameList>
          <b:Person>
            <b:Last>Daniela NitschEmail author</b:Last>
            <b:First>Joana</b:First>
            <b:Middle>P Gonçalves, Fabian Ojeda, Bart de Moor and Yves Moreau</b:Middle>
          </b:Person>
        </b:NameList>
      </b:Author>
    </b:Author>
    <b:JournalName>BMC Bioinformatics</b:JournalName>
    <b:Volume>11</b:Volume>
    <b:Issue>460</b:Issue>
    <b:RefOrder>29</b:RefOrder>
  </b:Source>
  <b:Source>
    <b:Tag>Gas00</b:Tag>
    <b:SourceType>JournalArticle</b:SourceType>
    <b:Guid>{E35E3EE4-8BD8-4394-A07C-36852F918CF5}</b:Guid>
    <b:Author>
      <b:Author>
        <b:NameList>
          <b:Person>
            <b:Last>Gasch AP</b:Last>
            <b:First>Spellman</b:First>
            <b:Middle>PT, Kao CM, Carmel-Harel O, Eisen MB, Storz G, Botstein D, Brown PO</b:Middle>
          </b:Person>
        </b:NameList>
      </b:Author>
    </b:Author>
    <b:Title>Genomic expression programs in the response of yeast cells to environmental changes</b:Title>
    <b:JournalName>Molecular Biology of the Cell</b:JournalName>
    <b:Year>2000</b:Year>
    <b:Pages>4241–4257</b:Pages>
    <b:Volume>11</b:Volume>
    <b:RefOrder>26</b:RefOrder>
  </b:Source>
  <b:Source>
    <b:Tag>Bam75</b:Tag>
    <b:SourceType>JournalArticle</b:SourceType>
    <b:Guid>{483907EE-417D-4DB8-A73D-045C4343DE3C}</b:Guid>
    <b:Author>
      <b:Author>
        <b:NameList>
          <b:Person>
            <b:Last>D</b:Last>
            <b:First>Bamber</b:First>
          </b:Person>
        </b:NameList>
      </b:Author>
    </b:Author>
    <b:Title>The area above the ordinal dominance graph and the area below the receiver operating characteristic graph</b:Title>
    <b:JournalName>Journal of Mathematical Psychology</b:JournalName>
    <b:Year>1975</b:Year>
    <b:Pages>387–415</b:Pages>
    <b:Issue>12</b:Issue>
    <b:RefOrder>27</b:RefOrder>
  </b:Source>
  <b:Source>
    <b:Tag>Gri96</b:Tag>
    <b:SourceType>JournalArticle</b:SourceType>
    <b:Guid>{68DD5DFA-ED31-4142-8EC2-B6044976BF30}</b:Guid>
    <b:Author>
      <b:Author>
        <b:NameList>
          <b:Person>
            <b:Last>Gribskov M</b:Last>
            <b:First>Robinson</b:First>
            <b:Middle>NL</b:Middle>
          </b:Person>
        </b:NameList>
      </b:Author>
    </b:Author>
    <b:Title>Use of receiver operating characteristic (ROC) analysis to evaluate sequence matching</b:Title>
    <b:JournalName>Computer and Chemistry</b:JournalName>
    <b:Year>1996</b:Year>
    <b:Pages>25–33</b:Pages>
    <b:Issue>20</b:Issue>
    <b:RefOrder>28</b:RefOrder>
  </b:Source>
  <b:Source>
    <b:Tag>Ont16</b:Tag>
    <b:SourceType>InternetSite</b:SourceType>
    <b:Guid>{B96B6E36-C393-4E53-BB4F-621B0108FEF4}</b:Guid>
    <b:Title>Ontology Documentation</b:Title>
    <b:YearAccessed>2016</b:YearAccessed>
    <b:MonthAccessed>04</b:MonthAccessed>
    <b:DayAccessed>16</b:DayAccessed>
    <b:URL>http://geneontology.org/page/ontology-documentation</b:URL>
    <b:RefOrder>36</b:RefOrder>
  </b:Source>
  <b:Source>
    <b:Tag>EMP95</b:Tag>
    <b:SourceType>JournalArticle</b:SourceType>
    <b:Guid>{BB1FFD62-8C44-404A-B81D-5403F7F1DF06}</b:Guid>
    <b:Title>Protein-protein interactions: methods for detection and analysis.</b:Title>
    <b:Year>1995</b:Year>
    <b:Author>
      <b:Author>
        <b:NameList>
          <b:Person>
            <b:Last>Fields</b:Last>
            <b:First>E</b:First>
            <b:Middle>M Phizicky and S</b:Middle>
          </b:Person>
        </b:NameList>
      </b:Author>
    </b:Author>
    <b:JournalName>Microbiol Rev</b:JournalName>
    <b:Pages>94–123.</b:Pages>
    <b:Volume>59</b:Volume>
    <b:Issue>1</b:Issue>
    <b:RefOrder>37</b:RefOrder>
  </b:Source>
  <b:Source>
    <b:Tag>Sha03</b:Tag>
    <b:SourceType>JournalArticle</b:SourceType>
    <b:Guid>{5C895EA9-C230-406C-B42E-683A4B708001}</b:Guid>
    <b:Title>Cytoscape: a software environment for integrated models of biomolecular interaction networks</b:Title>
    <b:JournalName>Genome Res</b:JournalName>
    <b:Year>2003</b:Year>
    <b:Pages>2498-504</b:Pages>
    <b:Issue>11</b:Issue>
    <b:Author>
      <b:Author>
        <b:NameList>
          <b:Person>
            <b:Last>Shannon P</b:Last>
            <b:First>Markiel</b:First>
            <b:Middle>A, Ozier O, Baliga NS, Wang JT, Ramage D, Amin N, Schwikowski B, Ideker T.</b:Middle>
          </b:Person>
        </b:NameList>
      </b:Author>
    </b:Author>
    <b:ProductionCompany>Genome Research</b:ProductionCompany>
    <b:Month>Nov</b:Month>
    <b:YearAccessed>2016</b:YearAccessed>
    <b:MonthAccessed>04</b:MonthAccessed>
    <b:DayAccessed>16</b:DayAccessed>
    <b:URL>http://www.cytoscape.org/</b:URL>
    <b:RefOrder>31</b:RefOrder>
  </b:Source>
  <b:Source>
    <b:Tag>SBl02</b:Tag>
    <b:SourceType>JournalArticle</b:SourceType>
    <b:Guid>{B36BE954-044C-42B7-9CAB-1ECA565150EC}</b:Guid>
    <b:Author>
      <b:Author>
        <b:NameList>
          <b:Person>
            <b:Last>Hedges</b:Last>
            <b:First>S.</b:First>
            <b:Middle>Blair</b:Middle>
          </b:Person>
        </b:NameList>
      </b:Author>
    </b:Author>
    <b:Title>The origin and evolution of model organisms</b:Title>
    <b:JournalName>Nature Reviews Genetics</b:JournalName>
    <b:Year>2002</b:Year>
    <b:Pages>838-849</b:Pages>
    <b:Issue>3</b:Issue>
    <b:RefOrder>6</b:RefOrder>
  </b:Source>
  <b:Source>
    <b:Tag>Rac01</b:Tag>
    <b:SourceType>JournalArticle</b:SourceType>
    <b:Guid>{2A67AFC2-1711-4AC5-9925-243E5C3F1B03}</b:Guid>
    <b:Author>
      <b:Author>
        <b:NameList>
          <b:Person>
            <b:Last>Ankeny</b:Last>
            <b:First>Rachel</b:First>
            <b:Middle>A.</b:Middle>
          </b:Person>
        </b:NameList>
      </b:Author>
    </b:Author>
    <b:Title>Model Organisms as Models: Understanding the 'Lingua Franca' of the Human Genome Project</b:Title>
    <b:JournalName>Philosophy of Science</b:JournalName>
    <b:Year>2001</b:Year>
    <b:Pages>S251-S261</b:Pages>
    <b:Volume>68</b:Volume>
    <b:Issue>3</b:Issue>
    <b:RefOrder>7</b:RefOrder>
  </b:Source>
  <b:Source>
    <b:Tag>Jan14</b:Tag>
    <b:SourceType>JournalArticle</b:SourceType>
    <b:Guid>{696C1675-91BC-4EC5-A495-7321B156F54A}</b:Guid>
    <b:Author>
      <b:Author>
        <b:NameList>
          <b:Person>
            <b:Last>Janan T. Eppig</b:Last>
            <b:First>*</b:First>
            <b:Middle>Judith A. Blake, Carol J. Bult, James A. Kadin, Joel E. Richardson, and The Mouse Genome Database Group†</b:Middle>
          </b:Person>
        </b:NameList>
      </b:Author>
    </b:Author>
    <b:Title>The Mouse Genome Database (MGD): facilitating mouse as a model for human biology and disease</b:Title>
    <b:JournalName>Nucleic Acids Res</b:JournalName>
    <b:Year>2014</b:Year>
    <b:Pages>D726–D736</b:Pages>
    <b:Issue>43(Database issue)</b:Issue>
    <b:RefOrder>8</b:RefOrder>
  </b:Source>
  <b:Source>
    <b:Tag>Mih10</b:Tag>
    <b:SourceType>JournalArticle</b:SourceType>
    <b:Guid>{D784FB61-7D13-46F5-B08F-CE1685F41833}</b:Guid>
    <b:Author>
      <b:Author>
        <b:NameList>
          <b:Person>
            <b:Last>Salzbergcorresponding</b:Last>
            <b:First>Mihaela</b:First>
            <b:Middle>Pertea1 and Steven L</b:Middle>
          </b:Person>
        </b:NameList>
      </b:Author>
    </b:Author>
    <b:Title>Between a chicken and a grape: estimating the number of human genes</b:Title>
    <b:JournalName>Genome Biol</b:JournalName>
    <b:Year>2010</b:Year>
    <b:Volume>11</b:Volume>
    <b:Issue>5</b:Issue>
    <b:RefOrder>9</b:RefOrder>
  </b:Source>
  <b:Source>
    <b:Tag>Dav97</b:Tag>
    <b:SourceType>JournalArticle</b:SourceType>
    <b:Guid>{0A7C776D-4BB3-4CE0-8461-413AB04C7FAB}</b:Guid>
    <b:Author>
      <b:Author>
        <b:NameList>
          <b:Person>
            <b:Last>David Botstein</b:Last>
            <b:First>Steven</b:First>
            <b:Middle>A. Chervitz, and J. Michael Cherry</b:Middle>
          </b:Person>
        </b:NameList>
      </b:Author>
    </b:Author>
    <b:Title>Yeast as a Model Organism</b:Title>
    <b:JournalName>Science</b:JournalName>
    <b:Year>1997</b:Year>
    <b:Pages>1259-1260</b:Pages>
    <b:Volume>277(5330)</b:Volume>
    <b:RefOrder>10</b:RefOrder>
  </b:Source>
  <b:Source>
    <b:Tag>And14</b:Tag>
    <b:SourceType>JournalArticle</b:SourceType>
    <b:Guid>{EFB52ACD-9FD2-433C-851F-54F6CB86316F}</b:Guid>
    <b:Author>
      <b:Author>
        <b:NameList>
          <b:Person>
            <b:Last>Andrea A. Duina</b:Last>
            <b:First>Mary</b:First>
            <b:Middle>E. Miller, Jill B. Keeney</b:Middle>
          </b:Person>
        </b:NameList>
      </b:Author>
    </b:Author>
    <b:Title>Budding Yeast for Budding Geneticists: A Primer on the Saccharomyces cerevisiae Model System</b:Title>
    <b:JournalName>GENETICS</b:JournalName>
    <b:Year>2014</b:Year>
    <b:Pages>33-48</b:Pages>
    <b:Volume>197</b:Volume>
    <b:Issue>1</b:Issue>
    <b:RefOrder>11</b:RefOrder>
  </b:Source>
  <b:Source>
    <b:Tag>Lar98</b:Tag>
    <b:SourceType>JournalArticle</b:SourceType>
    <b:Guid>{CE5B5AE3-DB52-4B7A-BB80-86AD9D4A4AE3}</b:Guid>
    <b:Author>
      <b:Author>
        <b:NameList>
          <b:Person>
            <b:Last>Larry Page</b:Last>
            <b:First>Sergey</b:First>
            <b:Middle>Brin , R. Motwani , T. Winograd</b:Middle>
          </b:Person>
        </b:NameList>
      </b:Author>
    </b:Author>
    <b:Title>The PageRank Citation Ranking: Bringing Order to the Web (1998)</b:Title>
    <b:Year>1998</b:Year>
    <b:RefOrder>21</b:RefOrder>
  </b:Source>
  <b:Source>
    <b:Tag>Dul84</b:Tag>
    <b:SourceType>JournalArticle</b:SourceType>
    <b:Guid>{97F6DF64-8D62-461D-8A81-2EB25BED5C97}</b:Guid>
    <b:Author>
      <b:Author>
        <b:NameList>
          <b:Person>
            <b:Last>R</b:Last>
            <b:First>Dulbecco</b:First>
          </b:Person>
        </b:NameList>
      </b:Author>
    </b:Author>
    <b:Title>A turning point in cancer research: sequencing the human genome</b:Title>
    <b:JournalName>Science</b:JournalName>
    <b:Year>1984</b:Year>
    <b:Pages>1055-1056</b:Pages>
    <b:Volume>231</b:Volume>
    <b:RefOrder>1</b:RefOrder>
  </b:Source>
  <b:Source>
    <b:Tag>nte01</b:Tag>
    <b:SourceType>JournalArticle</b:SourceType>
    <b:Guid>{519098EB-7693-46EB-B897-B9D3F8039FAA}</b:Guid>
    <b:Author>
      <b:Author>
        <b:NameList>
          <b:Person>
            <b:Last>nternational Human Genome Sequencing Consortium Eric S. Lander1</b:Last>
            <b:First>Lauren</b:First>
            <b:Middle>M. Linton1, Bruce Birren1, Chad Nusbaum1, Michael C. Zody1, Jennifer Baldwin1, Keri Devon1, Ken Dewar1, Michael Doyle1, William FitzHugh1, Roel Funke1, Diane Gage1, Katrina Harris1, A</b:Middle>
          </b:Person>
        </b:NameList>
      </b:Author>
    </b:Author>
    <b:Title>Initial sequencing and analysis of the human genome</b:Title>
    <b:JournalName>Nature</b:JournalName>
    <b:Year>2001</b:Year>
    <b:Pages>860-921</b:Pages>
    <b:Volume>409</b:Volume>
    <b:RefOrder>2</b:RefOrder>
  </b:Source>
  <b:Source>
    <b:Tag>Ler13</b:Tag>
    <b:SourceType>JournalArticle</b:SourceType>
    <b:Guid>{720D67CF-FE0D-443D-ABD6-952E23A0B140}</b:Guid>
    <b:Author>
      <b:Author>
        <b:NameList>
          <b:Person>
            <b:Last>author</b:Last>
            <b:First>Leroy</b:First>
            <b:Middle>Hood author and Lee Rowen</b:Middle>
          </b:Person>
        </b:NameList>
      </b:Author>
    </b:Author>
    <b:Title>The Human Genome Project: big science transforms biology and medicine</b:Title>
    <b:JournalName>Genome Medicine</b:JournalName>
    <b:Year>2013</b:Year>
    <b:Volume>5</b:Volume>
    <b:Issue>79</b:Issue>
    <b:RefOrder>3</b:RefOrder>
  </b:Source>
  <b:Source>
    <b:Tag>Mur12</b:Tag>
    <b:SourceType>JournalArticle</b:SourceType>
    <b:Guid>{E33B5E95-D282-415D-8A69-0E09F075B7DE}</b:Guid>
    <b:Author>
      <b:Author>
        <b:NameList>
          <b:Person>
            <b:Last>Murat Iskar</b:Last>
            <b:First>Georg</b:First>
            <b:Middle>Zeller, Xing-Ming Zhao, Vera van Noort, Peer Bork</b:Middle>
          </b:Person>
        </b:NameList>
      </b:Author>
    </b:Author>
    <b:Title>Drug discovery in the age of systems biology: the rise of computational approaches for data integration</b:Title>
    <b:JournalName>Curr Opin Biotechnol</b:JournalName>
    <b:Year>2012</b:Year>
    <b:Pages>609-16</b:Pages>
    <b:Volume>4</b:Volume>
    <b:RefOrder>4</b:RefOrder>
  </b:Source>
  <b:Source>
    <b:Tag>Chr12</b:Tag>
    <b:SourceType>JournalArticle</b:SourceType>
    <b:Guid>{CD74686B-4F3A-407C-A19C-EBEB3CC2125D}</b:Guid>
    <b:Author>
      <b:Author>
        <b:NameList>
          <b:Person>
            <b:Last>Ouzounis</b:Last>
            <b:First>Christos</b:First>
            <b:Middle>A.</b:Middle>
          </b:Person>
        </b:NameList>
      </b:Author>
    </b:Author>
    <b:Title>Rise and Demise of Bioinformatics? Promise and Progress</b:Title>
    <b:JournalName>PLoS Comput Biol.</b:JournalName>
    <b:Year>2012</b:Year>
    <b:Volume>8</b:Volume>
    <b:Issue>4</b:Issue>
    <b:RefOrder>5</b:RefOrder>
  </b:Source>
  <b:Source>
    <b:Tag>Abb92</b:Tag>
    <b:SourceType>JournalArticle</b:SourceType>
    <b:Guid>{7180E257-4270-4ABC-B1F3-D3F1C0D4F60C}</b:Guid>
    <b:Author>
      <b:Author>
        <b:NameList>
          <b:Person>
            <b:Last>Abbott MK</b:Last>
            <b:First>Hilgenfeld</b:First>
            <b:Middle>RB, Denell RE.</b:Middle>
          </b:Person>
        </b:NameList>
      </b:Author>
    </b:Author>
    <b:Title>Drosophila melanogaster as a model system for assessing development under conditions of microgravity.</b:Title>
    <b:JournalName>Trans Kans Acad Sci</b:JournalName>
    <b:Year>1992</b:Year>
    <b:Pages>70-5.</b:Pages>
    <b:Volume>95</b:Volume>
    <b:Issue>1-2</b:Issue>
    <b:RefOrder>12</b:RefOrder>
  </b:Source>
  <b:Source>
    <b:Tag>Plo99</b:Tag>
    <b:SourceType>JournalArticle</b:SourceType>
    <b:Guid>{127D7A56-C9A7-4F7C-9FA2-D08266081C27}</b:Guid>
    <b:Author>
      <b:Author>
        <b:NameList>
          <b:Person>
            <b:Last>Plowman GD</b:Last>
            <b:First>Sudarsanam</b:First>
            <b:Middle>S, Bingham J, Whyte D, Hunter T.</b:Middle>
          </b:Person>
        </b:NameList>
      </b:Author>
    </b:Author>
    <b:Title>The protein kinases of Caenorhabditis elegans: a model for signal transduction in multicellular organisms.</b:Title>
    <b:JournalName>Proc Natl Acad Sci U S A.</b:JournalName>
    <b:Year>1999</b:Year>
    <b:Pages>13603-10.</b:Pages>
    <b:Volume>96</b:Volume>
    <b:Issue>24</b:Issue>
    <b:RefOrder>13</b:RefOrder>
  </b:Source>
  <b:Source>
    <b:Tag>Yur15</b:Tag>
    <b:SourceType>JournalArticle</b:SourceType>
    <b:Guid>{A5DC6F1D-D8EC-4CC3-87A5-C902D5EE63ED}</b:Guid>
    <b:Author>
      <b:Author>
        <b:NameList>
          <b:Person>
            <b:Last>A.</b:Last>
            <b:First>Yuryev</b:First>
          </b:Person>
        </b:NameList>
      </b:Author>
    </b:Author>
    <b:Title>Gene expression profiling for targeted cancer treatment.</b:Title>
    <b:JournalName>Expert Opin Drug Discov</b:JournalName>
    <b:Year>2015</b:Year>
    <b:Pages>91-99</b:Pages>
    <b:RefOrder>15</b:RefOrder>
  </b:Source>
  <b:Source>
    <b:Tag>Ait10</b:Tag>
    <b:SourceType>JournalArticle</b:SourceType>
    <b:Guid>{B8E3B990-CB4A-493F-9EA3-25F5B7975A52}</b:Guid>
    <b:Author>
      <b:Author>
        <b:NameList>
          <b:Person>
            <b:Last>T</b:Last>
            <b:First>Aittokallio</b:First>
          </b:Person>
        </b:NameList>
      </b:Author>
    </b:Author>
    <b:Title>Dealing with missing values in large-scale studies: microarray data imputation and beyond.</b:Title>
    <b:JournalName>Brief Bioinform</b:JournalName>
    <b:Year>2010</b:Year>
    <b:Pages>253-64</b:Pages>
    <b:Volume>2</b:Volume>
    <b:RefOrder>17</b:RefOrder>
  </b:Source>
  <b:Source>
    <b:Tag>Dav14</b:Tag>
    <b:SourceType>JournalArticle</b:SourceType>
    <b:Guid>{AA450EBD-AFB7-418E-84B5-0BEACE443E82}</b:Guid>
    <b:Author>
      <b:Author>
        <b:NameList>
          <b:Person>
            <b:Last>David A. Orlando</b:Last>
            <b:First>Siobhan</b:First>
            <b:Middle>M. Brady, Jeremy D. Koch, José R. Dinneny, and Philip N. Benfey</b:Middle>
          </b:Person>
        </b:NameList>
      </b:Author>
    </b:Author>
    <b:Title>Manipulating Large-Scale Arabidopsis Microarray Expression Data: Identifying Dominant Expression Patterns and Biological Process Enrichment</b:Title>
    <b:JournalName>Methods Mol Biol</b:JournalName>
    <b:Year>2014</b:Year>
    <b:Pages>57-77</b:Pages>
    <b:Volume>533</b:Volume>
    <b:RefOrder>18</b:RefOrder>
  </b:Source>
  <b:Source>
    <b:Tag>Smi14</b:Tag>
    <b:SourceType>JournalArticle</b:SourceType>
    <b:Guid>{2E580DB8-207C-4C91-95C7-532CEBC41457}</b:Guid>
    <b:Author>
      <b:Author>
        <b:NameList>
          <b:Person>
            <b:Last>Smith CM</b:Last>
            <b:First>Finger</b:First>
            <b:Middle>JH, Kadin JA, Richardson JE, Ringwald M.</b:Middle>
          </b:Person>
        </b:NameList>
      </b:Author>
    </b:Author>
    <b:Title>The gene expression database for mouse development (GXD): putting developmental expression information at your fingertips.</b:Title>
    <b:JournalName>Dev Dyn.</b:JournalName>
    <b:Year>2014</b:Year>
    <b:Pages>1176-86</b:Pages>
    <b:Volume>10</b:Volume>
    <b:RefOrder>19</b:RefOrder>
  </b:Source>
  <b:Source>
    <b:Tag>Yan15</b:Tag>
    <b:SourceType>JournalArticle</b:SourceType>
    <b:Guid>{ACEC3B53-A87C-423F-9E8E-5DA9DFD234E7}</b:Guid>
    <b:Author>
      <b:Author>
        <b:NameList>
          <b:Person>
            <b:Last>Yang Liu</b:Last>
            <b:First>Feng</b:First>
            <b:Middle>Tian, Zhenjun Hu, and Charles DeLisi</b:Middle>
          </b:Person>
        </b:NameList>
      </b:Author>
    </b:Author>
    <b:Title>Evaluation and integration of cancer gene classifiers: identification and ranking of plausible drivers</b:Title>
    <b:JournalName>Sci Rep</b:JournalName>
    <b:Year>2015</b:Year>
    <b:RefOrder>23</b:RefOrder>
  </b:Source>
  <b:Source>
    <b:Tag>Fra16</b:Tag>
    <b:SourceType>JournalArticle</b:SourceType>
    <b:Guid>{706D669C-3A2E-42EE-9E92-C5FD6D597EE3}</b:Guid>
    <b:Author>
      <b:Author>
        <b:NameList>
          <b:Person>
            <b:Last>Francesca Veronesi1</b:Last>
            <b:First>,</b:First>
            <b:Middle>, Elena Della Bella, Simona Cepollaro, Silvia Brogini, Lucia Martini, Milena Fini</b:Middle>
          </b:Person>
        </b:NameList>
      </b:Author>
    </b:Author>
    <b:Title>Novel therapeutic targets in osteoarthritis: Narrative review on knock-out genes involved in disease development in mouse animal models</b:Title>
    <b:JournalName>Cytotherapy</b:JournalName>
    <b:Year>2016</b:Year>
    <b:Pages>593-612</b:Pages>
    <b:Volume>5</b:Volume>
    <b:RefOrder>32</b:RefOrder>
  </b:Source>
  <b:Source>
    <b:Tag>Pro15</b:Tag>
    <b:SourceType>JournalArticle</b:SourceType>
    <b:Guid>{E82CE577-1053-4722-A070-90DA1DEC8340}</b:Guid>
    <b:Author>
      <b:Author>
        <b:NameList>
          <b:Person>
            <b:Last>Prossnitz ER</b:Last>
            <b:First>Hathaway</b:First>
            <b:Middle>HJ.</b:Middle>
          </b:Person>
        </b:NameList>
      </b:Author>
    </b:Author>
    <b:Title>What have we learned about GPER function in physiology and disease from knockout mice?</b:Title>
    <b:JournalName>J Steroid Biochem Mol Biol.</b:JournalName>
    <b:Year>2015</b:Year>
    <b:Pages>114-26</b:Pages>
    <b:Volume>153</b:Volume>
    <b:RefOrder>33</b:RefOrder>
  </b:Source>
  <b:Source>
    <b:Tag>Run02</b:Tag>
    <b:SourceType>JournalArticle</b:SourceType>
    <b:Guid>{C1704239-044A-43D2-890D-BE41BE7FCF2A}</b:Guid>
    <b:Author>
      <b:Author>
        <b:NameList>
          <b:Person>
            <b:Last>Rung J</b:Last>
            <b:First>Schlitt</b:First>
            <b:Middle>T, Brazma A, Freivalds K, Vilo J.</b:Middle>
          </b:Person>
        </b:NameList>
      </b:Author>
    </b:Author>
    <b:Title>Building and analysing genome-wide gene disruption networks.</b:Title>
    <b:JournalName>Bioinformatics</b:JournalName>
    <b:Year>2002</b:Year>
    <b:Pages>S202-10.</b:Pages>
    <b:Volume>18</b:Volume>
    <b:Issue>Suppl 2</b:Issue>
    <b:RefOrder>39</b:RefOrder>
  </b:Source>
  <b:Source>
    <b:Tag>Ale10</b:Tag>
    <b:SourceType>JournalArticle</b:SourceType>
    <b:Guid>{2CF142D0-D3ED-4F1C-AAAE-7208D3919F5F}</b:Guid>
    <b:Author>
      <b:Author>
        <b:NameList>
          <b:Person>
            <b:Last>Alexander Martin</b:Last>
            <b:First>Maria</b:First>
            <b:Middle>E Ochagavia, Laya C Rabasa, Jamilet Miranda, Jorge Fernandez-de-Cossio and Ricardo Bringas author</b:Middle>
          </b:Person>
        </b:NameList>
      </b:Author>
    </b:Author>
    <b:Title>BisoGenet: a new tool for gene network building, visualization and analysis</b:Title>
    <b:JournalName>BMC Bioinformatics</b:JournalName>
    <b:Year>2010</b:Year>
    <b:Volume>11</b:Volume>
    <b:Issue>91</b:Issue>
    <b:RefOrder>40</b:RefOrder>
  </b:Source>
  <b:Source>
    <b:Tag>Win12</b:Tag>
    <b:SourceType>JournalArticle</b:SourceType>
    <b:Guid>{1A7AF22D-D93F-4458-B1AF-BF2A9B2D4FDE}</b:Guid>
    <b:Author>
      <b:Author>
        <b:NameList>
          <b:Person>
            <b:Last>Winter C</b:Last>
            <b:First>Kristiansen</b:First>
            <b:Middle>G, Kersting S, Roy J, Aust D, Knösel T, Rümmele P, Jahnke B, Hentrich V, Rückert F, Niedergethmann M, Weichert W, Bahra M, Schlitt HJ, Settmacher U, Friess H, Büchler M, Saeger HD, Schroeder M, Pilarsky C, Grützmann R.</b:Middle>
          </b:Person>
        </b:NameList>
      </b:Author>
    </b:Author>
    <b:Title>Google goes cancer: improving outcome prediction for cancer patients by network-based ranking of marker genes.</b:Title>
    <b:JournalName>PLoS Comput Biol.</b:JournalName>
    <b:Year>2012</b:Year>
    <b:Volume>8</b:Volume>
    <b:Issue>5</b:Issue>
    <b:RefOrder>41</b:RefOrder>
  </b:Source>
  <b:Source>
    <b:Tag>Zub09</b:Tag>
    <b:SourceType>JournalArticle</b:SourceType>
    <b:Guid>{00E25E6B-E217-4FBA-B1DD-E4A3BD3329AD}</b:Guid>
    <b:Author>
      <b:Author>
        <b:NameList>
          <b:Person>
            <b:Last>Zuber V</b:Last>
            <b:First>Strimmer</b:First>
            <b:Middle>K.</b:Middle>
          </b:Person>
        </b:NameList>
      </b:Author>
    </b:Author>
    <b:Title>Gene ranking and biomarker discovery under correlation.</b:Title>
    <b:JournalName>Bioinformatics</b:JournalName>
    <b:Year>2009</b:Year>
    <b:Pages>2700-7</b:Pages>
    <b:Volume>25</b:Volume>
    <b:Issue>20</b:Issue>
    <b:RefOrder>42</b:RefOrder>
  </b:Source>
  <b:Source>
    <b:Tag>Opg07</b:Tag>
    <b:SourceType>JournalArticle</b:SourceType>
    <b:Guid>{52CEE5FF-4163-4A13-B8FB-F74D5569CBD7}</b:Guid>
    <b:Author>
      <b:Author>
        <b:NameList>
          <b:Person>
            <b:Last>Opgen-Rhein R</b:Last>
            <b:First>Strimmer</b:First>
            <b:Middle>K.</b:Middle>
          </b:Person>
        </b:NameList>
      </b:Author>
    </b:Author>
    <b:Title>Accurate ranking of differentially expressed genes by a distribution-free shrinkage approach.</b:Title>
    <b:JournalName>Stat Appl Genet Mol Biol.</b:JournalName>
    <b:Year>2007</b:Year>
    <b:Issue>Article9</b:Issue>
    <b:RefOrder>43</b:RefOrder>
  </b:Source>
  <b:Source>
    <b:Tag>Nit10</b:Tag>
    <b:SourceType>JournalArticle</b:SourceType>
    <b:Guid>{3EEF31C7-4FF8-4A51-B65C-FF4DDAAB7E0A}</b:Guid>
    <b:Author>
      <b:Author>
        <b:NameList>
          <b:Person>
            <b:Last>Nitsch D1</b:Last>
            <b:First>Gonçalves</b:First>
            <b:Middle>JP, Ojeda F, de Moor B, Moreau Y.</b:Middle>
          </b:Person>
        </b:NameList>
      </b:Author>
    </b:Author>
    <b:Title>Candidate gene prioritization by network analysis of differential expression using machine learning approaches.</b:Title>
    <b:JournalName>BMC Bioinformatics.</b:JournalName>
    <b:Year>2010</b:Year>
    <b:Volume>11</b:Volume>
    <b:Issue>460</b:Issue>
    <b:RefOrder>44</b:RefOrder>
  </b:Source>
  <b:Source>
    <b:Tag>Pat00</b:Tag>
    <b:SourceType>JournalArticle</b:SourceType>
    <b:Guid>{DDB7744D-04EE-4DE5-B793-CB7FBF45CE26}</b:Guid>
    <b:Author>
      <b:Author>
        <b:NameList>
          <b:Person>
            <b:Last>Patrik D’haeseleer</b:Last>
            <b:First>Shoudan</b:First>
            <b:Middle>Liang and Roland Somogyi</b:Middle>
          </b:Person>
        </b:NameList>
      </b:Author>
    </b:Author>
    <b:Title>Candidate gene prioritization by network analysis of differential expression using machine learning approaches</b:Title>
    <b:JournalName>Bioinformatics</b:JournalName>
    <b:Year>2000</b:Year>
    <b:Pages>707-726.</b:Pages>
    <b:Volume>16</b:Volume>
    <b:Issue>8</b:Issue>
    <b:RefOrder>45</b:RefOrder>
  </b:Source>
  <b:Source>
    <b:Tag>Ari16</b:Tag>
    <b:SourceType>InternetSite</b:SourceType>
    <b:Guid>{FEC1BA90-08C7-4675-ABFA-2986C8D67443}</b:Guid>
    <b:Title>Networkx on Github</b:Title>
    <b:Author>
      <b:Author>
        <b:NameList>
          <b:Person>
            <b:Last>Aric Hagberg</b:Last>
            <b:First>Dan</b:First>
            <b:Middle>Schult and Pieter Swart</b:Middle>
          </b:Person>
        </b:NameList>
      </b:Author>
    </b:Author>
    <b:YearAccessed>2016</b:YearAccessed>
    <b:MonthAccessed>02-05</b:MonthAccessed>
    <b:URL>https://github.com/networkx/networkx</b:URL>
    <b:RefOrder>46</b:RefOrder>
  </b:Source>
  <b:Source>
    <b:Tag>Ped11</b:Tag>
    <b:SourceType>JournalArticle</b:SourceType>
    <b:Guid>{6EC64CE7-281D-4531-9BF9-C9626C34E7A5}</b:Guid>
    <b:Author>
      <b:Author>
        <b:NameList>
          <b:Person>
            <b:Last>Pedregosa</b:Last>
            <b:First>F.</b:First>
            <b:Middle>and Varoquaux, G. and Gramfort, A. and Michel, V.</b:Middle>
          </b:Person>
        </b:NameList>
      </b:Author>
    </b:Author>
    <b:Title>Scikit-learn: Machine Learning in Python</b:Title>
    <b:ProductionCompany>scikit learn</b:ProductionCompany>
    <b:Year>2011</b:Year>
    <b:URL>http://scikit-learn.org/stable/modules/generated/sklearn.metrics.roc_auc_score.html</b:URL>
    <b:JournalName>Journal of Machine Learning Research</b:JournalName>
    <b:Pages>2825-2830</b:Pages>
    <b:Volume>12</b:Volume>
    <b:RefOrder>47</b:RefOrder>
  </b:Source>
  <b:Source>
    <b:Tag>The16</b:Tag>
    <b:SourceType>InternetSite</b:SourceType>
    <b:Guid>{A3D06ED2-1FF9-46C5-B545-6CC68405D0CE}</b:Guid>
    <b:Title>Scipy.io.loadmat</b:Title>
    <b:Year>2016</b:Year>
    <b:Author>
      <b:Author>
        <b:NameList>
          <b:Person>
            <b:Last>community.</b:Last>
            <b:First>The</b:First>
            <b:Middle>Scipy</b:Middle>
          </b:Person>
        </b:NameList>
      </b:Author>
    </b:Author>
    <b:ProductionCompany>The Scipy community.</b:ProductionCompany>
    <b:Month>February</b:Month>
    <b:Day>20</b:Day>
    <b:YearAccessed>2016</b:YearAccessed>
    <b:MonthAccessed>March</b:MonthAccessed>
    <b:URL>http://docs.scipy.org/doc/scipy/reference/generated/scipy.io.loadmat.html</b:URL>
    <b:RefOrder>48</b:RefOrder>
  </b:Source>
  <b:Source>
    <b:Tag>Str16</b:Tag>
    <b:SourceType>InternetSite</b:SourceType>
    <b:Guid>{98430D1B-D8E7-4781-9A77-A23A7223F2AE}</b:Guid>
    <b:Title>String 10.0</b:Title>
    <b:ProductionCompany>String Consortium 2016</b:ProductionCompany>
    <b:Year>2016</b:Year>
    <b:YearAccessed>2016</b:YearAccessed>
    <b:MonthAccessed>April</b:MonthAccessed>
    <b:URL>http://string-db.org/</b:URL>
    <b:RefOrder>38</b:RefOrder>
  </b:Source>
</b:Sources>
</file>

<file path=customXml/itemProps1.xml><?xml version="1.0" encoding="utf-8"?>
<ds:datastoreItem xmlns:ds="http://schemas.openxmlformats.org/officeDocument/2006/customXml" ds:itemID="{99C19B38-2711-4864-8A9C-2FC683AD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33</Pages>
  <Words>12056</Words>
  <Characters>68723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fryer</dc:creator>
  <cp:keywords/>
  <dc:description/>
  <cp:lastModifiedBy>daniel fryer</cp:lastModifiedBy>
  <cp:revision>2031</cp:revision>
  <dcterms:created xsi:type="dcterms:W3CDTF">2016-02-11T20:41:00Z</dcterms:created>
  <dcterms:modified xsi:type="dcterms:W3CDTF">2016-04-28T15:12:00Z</dcterms:modified>
</cp:coreProperties>
</file>