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11/11/2024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8010"/>
        <w:tblGridChange w:id="0">
          <w:tblGrid>
            <w:gridCol w:w="1935"/>
            <w:gridCol w:w="80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Damaris Riveros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DevOps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Pacheco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Diseñador UX/UI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3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Primeramente se revisó la planificación del sprint 3 en el Sprint Backlog para luego presentar los avances respecto a la planificación los cuales abordan la creación de las siguientes funcionalidades: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Mostrar correos de usuarios en perfil de usuario, Agregar botón para copiar correo de usuarios, </w:t>
            </w:r>
            <w:r w:rsidDel="00000000" w:rsidR="00000000" w:rsidRPr="00000000">
              <w:rPr>
                <w:color w:val="1f1f1f"/>
                <w:sz w:val="22"/>
                <w:szCs w:val="22"/>
                <w:rtl w:val="0"/>
              </w:rPr>
              <w:t xml:space="preserve">Agregar usuarios a la tabla de clasificación, Asignar puntos a los usuarios por ejercicios realizados, Crear objetivos para mas puntos a los usuarios, Mostrar equipos seguidos por 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Finalmente luego de presentar los avances se procedió a aceptar las funcionalidades creadas en el Sprint 3 quedando todas aceptadas y finalizando la reunión creando el Review  Sprint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-499079</wp:posOffset>
          </wp:positionV>
          <wp:extent cx="2209800" cy="367030"/>
          <wp:effectExtent b="0" l="0" r="0" t="0"/>
          <wp:wrapSquare wrapText="bothSides" distB="0" distT="0" distL="114300" distR="114300"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i3WWj6fj7YknJGAnn/VjWf7dHA==">CgMxLjA4AHIhMTZyTUg4TkRFMTZ5RE1WODJmcTJBM3FDSjFKQ2VPY1l5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