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09/11/2024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left"/>
              <w:rPr>
                <w:sz w:val="22"/>
                <w:szCs w:val="22"/>
              </w:rPr>
            </w:pPr>
            <w:r w:rsidDel="00000000" w:rsidR="00000000" w:rsidRPr="00000000">
              <w:rPr>
                <w:b w:val="1"/>
                <w:color w:val="2e74b5"/>
                <w:rtl w:val="0"/>
              </w:rPr>
              <w:t xml:space="preserve">Online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4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8010"/>
        <w:tblGridChange w:id="0">
          <w:tblGrid>
            <w:gridCol w:w="1935"/>
            <w:gridCol w:w="8010"/>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Damaris Riveros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D">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p w:rsidR="00000000" w:rsidDel="00000000" w:rsidP="00000000" w:rsidRDefault="00000000" w:rsidRPr="00000000" w14:paraId="0000001E">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DevOps</w:t>
            </w:r>
            <w:r w:rsidDel="00000000" w:rsidR="00000000" w:rsidRPr="00000000">
              <w:rPr>
                <w:rtl w:val="0"/>
              </w:rPr>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Bastian Pacheco</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Diseñador UX/UI</w:t>
            </w:r>
          </w:p>
          <w:p w:rsidR="00000000" w:rsidDel="00000000" w:rsidP="00000000" w:rsidRDefault="00000000" w:rsidRPr="00000000" w14:paraId="00000021">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22">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1</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36">
            <w:pPr>
              <w:widowControl w:val="0"/>
              <w:ind w:left="0" w:firstLine="0"/>
              <w:jc w:val="both"/>
              <w:rPr>
                <w:sz w:val="24"/>
                <w:szCs w:val="24"/>
              </w:rPr>
            </w:pPr>
            <w:r w:rsidDel="00000000" w:rsidR="00000000" w:rsidRPr="00000000">
              <w:rPr>
                <w:sz w:val="22"/>
                <w:szCs w:val="22"/>
                <w:rtl w:val="0"/>
              </w:rPr>
              <w:t xml:space="preserve">Primeramente se revisó la planificación del sprint 1 en el Sprint Backlog para luego presentar los avances respecto a la planificación los cuales abordan la creación de las siguientes funcionalidades: </w:t>
            </w:r>
            <w:r w:rsidDel="00000000" w:rsidR="00000000" w:rsidRPr="00000000">
              <w:rPr>
                <w:sz w:val="22"/>
                <w:szCs w:val="22"/>
                <w:rtl w:val="0"/>
              </w:rPr>
              <w:t xml:space="preserve">creación de formulario ,sección configuración, sección de perfil de usuario,</w:t>
            </w:r>
            <w:r w:rsidDel="00000000" w:rsidR="00000000" w:rsidRPr="00000000">
              <w:rPr>
                <w:sz w:val="22"/>
                <w:szCs w:val="22"/>
                <w:rtl w:val="0"/>
              </w:rPr>
              <w:t xml:space="preserve">Validación de formulario,</w:t>
            </w:r>
            <w:r w:rsidDel="00000000" w:rsidR="00000000" w:rsidRPr="00000000">
              <w:rPr>
                <w:sz w:val="22"/>
                <w:szCs w:val="22"/>
                <w:rtl w:val="0"/>
              </w:rPr>
              <w:t xml:space="preserve">Creación de tabla, sección inicio, sección buscar, bloques de equipos, botón agregar, sección misiones, bloque de rutinas diarias, bloque de rachas, bloque objetivos alcanzados. Finalmente luego de presentar los avances se procedió a aceptar las funcionalidades creadas en el Sprint 1 quedando todas aceptadas excepto una la cual se pasó para el siguiente Sprint y se crea el Review del Sprint 1.</w:t>
            </w:r>
            <w:r w:rsidDel="00000000" w:rsidR="00000000" w:rsidRPr="00000000">
              <w:rPr>
                <w:rtl w:val="0"/>
              </w:rPr>
            </w:r>
          </w:p>
        </w:tc>
      </w:tr>
    </w:tbl>
    <w:p w:rsidR="00000000" w:rsidDel="00000000" w:rsidP="00000000" w:rsidRDefault="00000000" w:rsidRPr="00000000" w14:paraId="00000037">
      <w:pPr>
        <w:ind w:firstLine="708"/>
        <w:jc w:val="both"/>
        <w:rPr>
          <w:color w:val="000000"/>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HvxnJXoGL5QrCqMVn8Z5PWxRQ==">CgMxLjA4AHIhMXV5UTM3OENIZnZuVUQ0eERCRWYza2VqSXY2TkJjNlZa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